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98" w:rsidRPr="00F74EF8" w:rsidRDefault="00E14D98" w:rsidP="00E14D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4EF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14D98" w:rsidRPr="00230BB5" w:rsidRDefault="00E14D98" w:rsidP="00E14D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"/>
      <w:bookmarkEnd w:id="0"/>
      <w:r w:rsidRPr="00230BB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14D98" w:rsidRPr="00230BB5" w:rsidRDefault="00E14D98" w:rsidP="00E14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АДМИНИСТРАЦИИ ГРАЧЕВСКОГО МУНИЦИПАЛЬНОГО РАЙОНА</w:t>
      </w:r>
    </w:p>
    <w:p w:rsidR="00E14D98" w:rsidRPr="00230BB5" w:rsidRDefault="00E14D98" w:rsidP="00E14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E14D98" w:rsidRPr="00230BB5" w:rsidRDefault="00E14D98" w:rsidP="00E14D98">
      <w:pPr>
        <w:shd w:val="clear" w:color="auto" w:fill="FFFFFF"/>
        <w:tabs>
          <w:tab w:val="left" w:pos="7342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4D98" w:rsidRPr="00230BB5" w:rsidRDefault="00E14D98" w:rsidP="00E14D98">
      <w:pPr>
        <w:shd w:val="clear" w:color="auto" w:fill="FFFFFF"/>
        <w:tabs>
          <w:tab w:val="left" w:pos="7292"/>
          <w:tab w:val="left" w:leader="underscore" w:pos="9039"/>
        </w:tabs>
        <w:spacing w:after="0" w:line="240" w:lineRule="auto"/>
        <w:ind w:left="3620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с. Грачевка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1174" w:rsidRDefault="004E3A54" w:rsidP="004E3A5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оценки качества управления бюджетным процессом в муниципальных образованиях Грачёвского района </w:t>
      </w:r>
      <w:r w:rsidR="008C4B1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E3A54" w:rsidRPr="003A4A7D" w:rsidRDefault="004E3A54" w:rsidP="004E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54" w:rsidRPr="003A4A7D" w:rsidRDefault="004E3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A54" w:rsidRPr="003A4A7D" w:rsidRDefault="004E3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7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E3A54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4" w:history="1">
        <w:r w:rsidRPr="004E3A54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4E3A54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Pr="00691174">
        <w:rPr>
          <w:rFonts w:ascii="Times New Roman" w:hAnsi="Times New Roman" w:cs="Times New Roman"/>
          <w:sz w:val="28"/>
          <w:szCs w:val="28"/>
        </w:rPr>
        <w:t xml:space="preserve"> отношений и организации бюджетного процесса в муниципальных образованиях</w:t>
      </w:r>
      <w:r w:rsidR="004E3A54">
        <w:rPr>
          <w:rFonts w:ascii="Times New Roman" w:hAnsi="Times New Roman" w:cs="Times New Roman"/>
          <w:sz w:val="28"/>
          <w:szCs w:val="28"/>
        </w:rPr>
        <w:t xml:space="preserve"> Грачёвского района  </w:t>
      </w:r>
      <w:r w:rsidRPr="00691174">
        <w:rPr>
          <w:rFonts w:ascii="Times New Roman" w:hAnsi="Times New Roman" w:cs="Times New Roman"/>
          <w:sz w:val="28"/>
          <w:szCs w:val="28"/>
        </w:rPr>
        <w:t xml:space="preserve">и стимулирования органов местного самоуправления </w:t>
      </w:r>
      <w:r w:rsidR="004E3A54">
        <w:rPr>
          <w:rFonts w:ascii="Times New Roman" w:hAnsi="Times New Roman" w:cs="Times New Roman"/>
          <w:sz w:val="28"/>
          <w:szCs w:val="28"/>
        </w:rPr>
        <w:t xml:space="preserve">Грачёвского </w:t>
      </w:r>
      <w:r w:rsidRPr="00691174">
        <w:rPr>
          <w:rFonts w:ascii="Times New Roman" w:hAnsi="Times New Roman" w:cs="Times New Roman"/>
          <w:sz w:val="28"/>
          <w:szCs w:val="28"/>
        </w:rPr>
        <w:t>муниципальн</w:t>
      </w:r>
      <w:r w:rsidR="004E3A54">
        <w:rPr>
          <w:rFonts w:ascii="Times New Roman" w:hAnsi="Times New Roman" w:cs="Times New Roman"/>
          <w:sz w:val="28"/>
          <w:szCs w:val="28"/>
        </w:rPr>
        <w:t>ого</w:t>
      </w:r>
      <w:r w:rsidRPr="006911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3A54">
        <w:rPr>
          <w:rFonts w:ascii="Times New Roman" w:hAnsi="Times New Roman" w:cs="Times New Roman"/>
          <w:sz w:val="28"/>
          <w:szCs w:val="28"/>
        </w:rPr>
        <w:t>а</w:t>
      </w:r>
      <w:r w:rsidRPr="00691174">
        <w:rPr>
          <w:rFonts w:ascii="Times New Roman" w:hAnsi="Times New Roman" w:cs="Times New Roman"/>
          <w:sz w:val="28"/>
          <w:szCs w:val="28"/>
        </w:rPr>
        <w:t xml:space="preserve"> Ставропольского края к повышению качества управления бюджетным процессом</w:t>
      </w:r>
    </w:p>
    <w:p w:rsidR="004E3A54" w:rsidRPr="003A4A7D" w:rsidRDefault="004E3A54" w:rsidP="004E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81D" w:rsidRPr="003A4A7D" w:rsidRDefault="0095481D" w:rsidP="004E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54" w:rsidRPr="00691174" w:rsidRDefault="004E3A54" w:rsidP="004E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1174" w:rsidRPr="003A4A7D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81D" w:rsidRPr="003A4A7D" w:rsidRDefault="00954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7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5" w:history="1">
        <w:r w:rsidRPr="004E3A5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1174">
        <w:rPr>
          <w:rFonts w:ascii="Times New Roman" w:hAnsi="Times New Roman" w:cs="Times New Roman"/>
          <w:sz w:val="28"/>
          <w:szCs w:val="28"/>
        </w:rPr>
        <w:t xml:space="preserve"> проведения оценки качества управления бюджетным процессом в муниципальных</w:t>
      </w:r>
      <w:r w:rsidR="00437D94">
        <w:rPr>
          <w:rFonts w:ascii="Times New Roman" w:hAnsi="Times New Roman" w:cs="Times New Roman"/>
          <w:sz w:val="28"/>
          <w:szCs w:val="28"/>
        </w:rPr>
        <w:t xml:space="preserve"> образованиях Грачёвского района</w:t>
      </w:r>
      <w:r w:rsidR="008C4B1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91174">
        <w:rPr>
          <w:rFonts w:ascii="Times New Roman" w:hAnsi="Times New Roman" w:cs="Times New Roman"/>
          <w:sz w:val="28"/>
          <w:szCs w:val="28"/>
        </w:rPr>
        <w:t>.</w:t>
      </w:r>
    </w:p>
    <w:p w:rsidR="003A4A7D" w:rsidRPr="003A4A7D" w:rsidRDefault="003A4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174" w:rsidRDefault="003A4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7B5D">
        <w:rPr>
          <w:rFonts w:ascii="Times New Roman" w:hAnsi="Times New Roman" w:cs="Times New Roman"/>
          <w:sz w:val="28"/>
          <w:szCs w:val="28"/>
        </w:rPr>
        <w:t>Ф</w:t>
      </w:r>
      <w:r w:rsidR="00437D94">
        <w:rPr>
          <w:rFonts w:ascii="Times New Roman" w:hAnsi="Times New Roman" w:cs="Times New Roman"/>
          <w:sz w:val="28"/>
          <w:szCs w:val="28"/>
        </w:rPr>
        <w:t>инансово</w:t>
      </w:r>
      <w:r w:rsidR="00E17B5D">
        <w:rPr>
          <w:rFonts w:ascii="Times New Roman" w:hAnsi="Times New Roman" w:cs="Times New Roman"/>
          <w:sz w:val="28"/>
          <w:szCs w:val="28"/>
        </w:rPr>
        <w:t>му</w:t>
      </w:r>
      <w:r w:rsidR="00437D9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17B5D">
        <w:rPr>
          <w:rFonts w:ascii="Times New Roman" w:hAnsi="Times New Roman" w:cs="Times New Roman"/>
          <w:sz w:val="28"/>
          <w:szCs w:val="28"/>
        </w:rPr>
        <w:t>ю</w:t>
      </w:r>
      <w:r w:rsidR="00437D94">
        <w:rPr>
          <w:rFonts w:ascii="Times New Roman" w:hAnsi="Times New Roman" w:cs="Times New Roman"/>
          <w:sz w:val="28"/>
          <w:szCs w:val="28"/>
        </w:rPr>
        <w:t xml:space="preserve"> администрации Грачёвского муниципального района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17B5D">
        <w:rPr>
          <w:rFonts w:ascii="Times New Roman" w:hAnsi="Times New Roman" w:cs="Times New Roman"/>
          <w:sz w:val="28"/>
          <w:szCs w:val="28"/>
        </w:rPr>
        <w:t xml:space="preserve"> 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в срок до 01 </w:t>
      </w:r>
      <w:r w:rsidR="00B12B9C">
        <w:rPr>
          <w:rFonts w:ascii="Times New Roman" w:hAnsi="Times New Roman" w:cs="Times New Roman"/>
          <w:sz w:val="28"/>
          <w:szCs w:val="28"/>
        </w:rPr>
        <w:t>марта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 201</w:t>
      </w:r>
      <w:r w:rsidR="00E17B5D">
        <w:rPr>
          <w:rFonts w:ascii="Times New Roman" w:hAnsi="Times New Roman" w:cs="Times New Roman"/>
          <w:sz w:val="28"/>
          <w:szCs w:val="28"/>
        </w:rPr>
        <w:t>4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 года разработать и утвердить </w:t>
      </w:r>
      <w:hyperlink r:id="rId5" w:history="1">
        <w:r w:rsidR="00691174" w:rsidRPr="00437D94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="00691174" w:rsidRPr="00691174">
        <w:rPr>
          <w:rFonts w:ascii="Times New Roman" w:hAnsi="Times New Roman" w:cs="Times New Roman"/>
          <w:sz w:val="28"/>
          <w:szCs w:val="28"/>
        </w:rPr>
        <w:t xml:space="preserve"> расчета оценки качества управления бюджетным процессом в муниципальных</w:t>
      </w:r>
      <w:r w:rsidR="00437D94">
        <w:rPr>
          <w:rFonts w:ascii="Times New Roman" w:hAnsi="Times New Roman" w:cs="Times New Roman"/>
          <w:sz w:val="28"/>
          <w:szCs w:val="28"/>
        </w:rPr>
        <w:t xml:space="preserve"> образованиях Грачёвского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4B1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37D94">
        <w:rPr>
          <w:rFonts w:ascii="Times New Roman" w:hAnsi="Times New Roman" w:cs="Times New Roman"/>
          <w:sz w:val="28"/>
          <w:szCs w:val="28"/>
        </w:rPr>
        <w:t>.</w:t>
      </w:r>
    </w:p>
    <w:p w:rsidR="003A4A7D" w:rsidRPr="003A4A7D" w:rsidRDefault="003A4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B9C" w:rsidRDefault="00B12B9C" w:rsidP="00B12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Грачевского муниципального района Ставропольского края от 11 ноября 2010 года № 272 «О проведении оценки качества управления бюджетным процессом в муниципальных образованиях Грачевского района» признать утратившими силу. </w:t>
      </w:r>
    </w:p>
    <w:p w:rsidR="003A4A7D" w:rsidRPr="003A4A7D" w:rsidRDefault="003A4A7D" w:rsidP="00B12B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47C" w:rsidRDefault="00B12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4A647C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437D94">
        <w:rPr>
          <w:rFonts w:ascii="Times New Roman" w:hAnsi="Times New Roman" w:cs="Times New Roman"/>
          <w:sz w:val="28"/>
          <w:szCs w:val="28"/>
        </w:rPr>
        <w:t xml:space="preserve">администрации Грачёвского муниципального района 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4A647C">
        <w:rPr>
          <w:rFonts w:ascii="Times New Roman" w:hAnsi="Times New Roman" w:cs="Times New Roman"/>
          <w:sz w:val="28"/>
          <w:szCs w:val="28"/>
        </w:rPr>
        <w:t>Голембовскую Г.А.</w:t>
      </w:r>
    </w:p>
    <w:p w:rsidR="003A4A7D" w:rsidRPr="003A4A7D" w:rsidRDefault="003A4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174" w:rsidRPr="00691174" w:rsidRDefault="00B12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E17B5D" w:rsidRPr="00B72697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AC6CF1" w:rsidRDefault="00AC6CF1" w:rsidP="00AC6C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6CF1" w:rsidRDefault="00AC6CF1" w:rsidP="00AC6C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6CF1" w:rsidRPr="00AC6CF1" w:rsidRDefault="00AC6CF1" w:rsidP="00AC6C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6CF1">
        <w:rPr>
          <w:rFonts w:ascii="Times New Roman" w:hAnsi="Times New Roman" w:cs="Times New Roman"/>
          <w:sz w:val="28"/>
          <w:szCs w:val="28"/>
        </w:rPr>
        <w:t>Глава администрации Грачевского</w:t>
      </w:r>
    </w:p>
    <w:p w:rsidR="00AC6CF1" w:rsidRPr="00AC6CF1" w:rsidRDefault="00AC6CF1" w:rsidP="00AC6C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6CF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481D" w:rsidRPr="00AC6CF1" w:rsidRDefault="00AC6CF1" w:rsidP="00E14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6CF1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В.А. Кухарев</w:t>
      </w:r>
    </w:p>
    <w:p w:rsidR="008C4B1D" w:rsidRDefault="008C4B1D" w:rsidP="00BC430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3E1FEC" w:rsidRDefault="003E1FEC" w:rsidP="00BC430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691174" w:rsidRPr="00691174" w:rsidRDefault="00691174" w:rsidP="00BC430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691174">
        <w:rPr>
          <w:rFonts w:ascii="Times New Roman" w:hAnsi="Times New Roman" w:cs="Times New Roman"/>
          <w:sz w:val="28"/>
          <w:szCs w:val="28"/>
        </w:rPr>
        <w:t>Утвержден</w:t>
      </w:r>
    </w:p>
    <w:p w:rsidR="00691174" w:rsidRDefault="00BC4303" w:rsidP="00BC4303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91174">
        <w:rPr>
          <w:rFonts w:ascii="Times New Roman" w:hAnsi="Times New Roman" w:cs="Times New Roman"/>
          <w:sz w:val="28"/>
          <w:szCs w:val="28"/>
        </w:rPr>
        <w:t>П</w:t>
      </w:r>
      <w:r w:rsidR="00691174" w:rsidRPr="0069117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C4303" w:rsidRDefault="00BC4303" w:rsidP="00BC4303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Грачёвского муниципального района</w:t>
      </w:r>
    </w:p>
    <w:p w:rsidR="00BC4303" w:rsidRPr="00691174" w:rsidRDefault="00BC4303" w:rsidP="00BC4303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6BF" w:rsidRDefault="0097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6BF" w:rsidRDefault="0097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B1D" w:rsidRPr="00691174" w:rsidRDefault="008C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174" w:rsidRPr="00691174" w:rsidRDefault="00691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69117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91174" w:rsidRPr="00691174" w:rsidRDefault="00691174" w:rsidP="00BC4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174">
        <w:rPr>
          <w:rFonts w:ascii="Times New Roman" w:hAnsi="Times New Roman" w:cs="Times New Roman"/>
          <w:b/>
          <w:bCs/>
          <w:sz w:val="28"/>
          <w:szCs w:val="28"/>
        </w:rPr>
        <w:t>ПРОВЕДЕНИЯ ОЦЕНКИ КАЧЕСТВА УПРАВЛЕНИЯ БЮДЖЕТНЫМ ПРОЦЕССОМ</w:t>
      </w:r>
      <w:r w:rsidR="00BC43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1174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МУНИЦИПАЛЬНЫХ </w:t>
      </w:r>
      <w:r w:rsidR="00BC430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ОБРАЗОВАНИЯХ ГРАЧЁВСКОГО </w:t>
      </w:r>
      <w:r w:rsidRPr="00691174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8C4B1D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691174" w:rsidRPr="00691174" w:rsidRDefault="00691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174" w:rsidRP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174" w:rsidRP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74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проведения оценки качества управления бюджетным процессом в</w:t>
      </w:r>
      <w:r w:rsidR="00BC4303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Грачёвского района </w:t>
      </w:r>
      <w:r w:rsidRPr="00691174">
        <w:rPr>
          <w:rFonts w:ascii="Times New Roman" w:hAnsi="Times New Roman" w:cs="Times New Roman"/>
          <w:sz w:val="28"/>
          <w:szCs w:val="28"/>
        </w:rPr>
        <w:t>в целях их стимулирования к повышению качества управления бюджетным процессом (далее соответственно - оценка качества управления бюджетным процессом, муниципальные образования).</w:t>
      </w:r>
    </w:p>
    <w:p w:rsidR="00691174" w:rsidRP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74">
        <w:rPr>
          <w:rFonts w:ascii="Times New Roman" w:hAnsi="Times New Roman" w:cs="Times New Roman"/>
          <w:sz w:val="28"/>
          <w:szCs w:val="28"/>
        </w:rPr>
        <w:t>2. Основными задачами проведения оценки качества управления бюджетным процессом являются выявление негативных тенденций в управлении муниципальными финансами и оперативное принятие мер по их устранению.</w:t>
      </w:r>
    </w:p>
    <w:p w:rsidR="00691174" w:rsidRP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74">
        <w:rPr>
          <w:rFonts w:ascii="Times New Roman" w:hAnsi="Times New Roman" w:cs="Times New Roman"/>
          <w:sz w:val="28"/>
          <w:szCs w:val="28"/>
        </w:rPr>
        <w:t xml:space="preserve">3. Оценка качества управления бюджетным процессом осуществляется </w:t>
      </w:r>
      <w:r w:rsidR="00D80F7F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Грачёвского муниципального района </w:t>
      </w:r>
      <w:r w:rsidRPr="00691174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D80F7F">
        <w:rPr>
          <w:rFonts w:ascii="Times New Roman" w:hAnsi="Times New Roman" w:cs="Times New Roman"/>
          <w:sz w:val="28"/>
          <w:szCs w:val="28"/>
        </w:rPr>
        <w:t>–</w:t>
      </w:r>
      <w:r w:rsidRPr="00691174">
        <w:rPr>
          <w:rFonts w:ascii="Times New Roman" w:hAnsi="Times New Roman" w:cs="Times New Roman"/>
          <w:sz w:val="28"/>
          <w:szCs w:val="28"/>
        </w:rPr>
        <w:t xml:space="preserve"> </w:t>
      </w:r>
      <w:r w:rsidR="00D80F7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91174">
        <w:rPr>
          <w:rFonts w:ascii="Times New Roman" w:hAnsi="Times New Roman" w:cs="Times New Roman"/>
          <w:sz w:val="28"/>
          <w:szCs w:val="28"/>
        </w:rPr>
        <w:t>) по итогам отчетного финансового года не позднее 15 апреля текущего финансового года.</w:t>
      </w:r>
    </w:p>
    <w:p w:rsidR="00691174" w:rsidRPr="00691174" w:rsidRDefault="00D80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. Оценка качества управления бюджетным процессом осуществляется в соответствии с методикой, утверждаемой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691174" w:rsidRPr="00691174">
        <w:rPr>
          <w:rFonts w:ascii="Times New Roman" w:hAnsi="Times New Roman" w:cs="Times New Roman"/>
          <w:sz w:val="28"/>
          <w:szCs w:val="28"/>
        </w:rPr>
        <w:t>.</w:t>
      </w:r>
    </w:p>
    <w:p w:rsidR="00691174" w:rsidRPr="00691174" w:rsidRDefault="00D80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. Оценка качества управления бюджетным процессом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691174" w:rsidRPr="00691174">
        <w:rPr>
          <w:rFonts w:ascii="Times New Roman" w:hAnsi="Times New Roman" w:cs="Times New Roman"/>
          <w:sz w:val="28"/>
          <w:szCs w:val="28"/>
        </w:rPr>
        <w:t>на основании официальных статистических данных, данных отчетности об исполнении бюджетов муниципальных образований, документов и материалов, представляемых органами местного самоуправления муниципальных образований.</w:t>
      </w:r>
    </w:p>
    <w:p w:rsidR="00691174" w:rsidRPr="00691174" w:rsidRDefault="00D80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1174" w:rsidRPr="00691174">
        <w:rPr>
          <w:rFonts w:ascii="Times New Roman" w:hAnsi="Times New Roman" w:cs="Times New Roman"/>
          <w:sz w:val="28"/>
          <w:szCs w:val="28"/>
        </w:rPr>
        <w:t>. По результатам оценки качества управления бюджетным процессом соответствующему муниципальному образованию присваивается одна из трех степеней качества управления бюджетным процессом:</w:t>
      </w:r>
    </w:p>
    <w:p w:rsidR="00691174" w:rsidRP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74">
        <w:rPr>
          <w:rFonts w:ascii="Times New Roman" w:hAnsi="Times New Roman" w:cs="Times New Roman"/>
          <w:sz w:val="28"/>
          <w:szCs w:val="28"/>
        </w:rPr>
        <w:t>I степень качества управления бюджетным процессом отражает высокий уровень качества управления бюджетным процессом;</w:t>
      </w:r>
    </w:p>
    <w:p w:rsidR="00691174" w:rsidRP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74">
        <w:rPr>
          <w:rFonts w:ascii="Times New Roman" w:hAnsi="Times New Roman" w:cs="Times New Roman"/>
          <w:sz w:val="28"/>
          <w:szCs w:val="28"/>
        </w:rPr>
        <w:t>II степень качества управления бюджетным процессом отражает средний уровень качества управления бюджетным процессом;</w:t>
      </w:r>
    </w:p>
    <w:p w:rsidR="00691174" w:rsidRP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74">
        <w:rPr>
          <w:rFonts w:ascii="Times New Roman" w:hAnsi="Times New Roman" w:cs="Times New Roman"/>
          <w:sz w:val="28"/>
          <w:szCs w:val="28"/>
        </w:rPr>
        <w:t>III степень качества управления бюджетным процессом отражает низкий уровень качества управления бюджетным процессом.</w:t>
      </w:r>
    </w:p>
    <w:p w:rsidR="00691174" w:rsidRP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74">
        <w:rPr>
          <w:rFonts w:ascii="Times New Roman" w:hAnsi="Times New Roman" w:cs="Times New Roman"/>
          <w:sz w:val="28"/>
          <w:szCs w:val="28"/>
        </w:rPr>
        <w:t xml:space="preserve">Значение оценки качества управления бюджетным процессом, </w:t>
      </w:r>
      <w:r w:rsidRPr="0069117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соответствующее каждой степени качества управления бюджетным процессом, определяется в соответствии с </w:t>
      </w:r>
      <w:hyperlink r:id="rId6" w:history="1">
        <w:r w:rsidRPr="00D80F7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691174">
        <w:rPr>
          <w:rFonts w:ascii="Times New Roman" w:hAnsi="Times New Roman" w:cs="Times New Roman"/>
          <w:sz w:val="28"/>
          <w:szCs w:val="28"/>
        </w:rPr>
        <w:t xml:space="preserve">, утверждаемой </w:t>
      </w:r>
      <w:r w:rsidR="00D80F7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91174">
        <w:rPr>
          <w:rFonts w:ascii="Times New Roman" w:hAnsi="Times New Roman" w:cs="Times New Roman"/>
          <w:sz w:val="28"/>
          <w:szCs w:val="28"/>
        </w:rPr>
        <w:t>.</w:t>
      </w:r>
    </w:p>
    <w:p w:rsidR="00691174" w:rsidRPr="00691174" w:rsidRDefault="00D80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. Муниципальным образованиям, оценка качества управления бюджетным процессом в которых соответствует II степени качества управления бюджетным процессом,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691174" w:rsidRPr="00691174">
        <w:rPr>
          <w:rFonts w:ascii="Times New Roman" w:hAnsi="Times New Roman" w:cs="Times New Roman"/>
          <w:sz w:val="28"/>
          <w:szCs w:val="28"/>
        </w:rPr>
        <w:t>направляется заключение о необходимости совершенствования организации и осуществления бюджетного процесса.</w:t>
      </w:r>
    </w:p>
    <w:p w:rsidR="00691174" w:rsidRP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74">
        <w:rPr>
          <w:rFonts w:ascii="Times New Roman" w:hAnsi="Times New Roman" w:cs="Times New Roman"/>
          <w:sz w:val="28"/>
          <w:szCs w:val="28"/>
        </w:rPr>
        <w:t xml:space="preserve">Муниципальным образованиям, оценка качества управления бюджетным процессом в которых соответствует III степени качества управления бюджетным процессом, </w:t>
      </w:r>
      <w:r w:rsidR="00D80F7F" w:rsidRPr="00691174">
        <w:rPr>
          <w:rFonts w:ascii="Times New Roman" w:hAnsi="Times New Roman" w:cs="Times New Roman"/>
          <w:sz w:val="28"/>
          <w:szCs w:val="28"/>
        </w:rPr>
        <w:t xml:space="preserve">, </w:t>
      </w:r>
      <w:r w:rsidR="00D80F7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9117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80F7F">
        <w:rPr>
          <w:rFonts w:ascii="Times New Roman" w:hAnsi="Times New Roman" w:cs="Times New Roman"/>
          <w:sz w:val="28"/>
          <w:szCs w:val="28"/>
        </w:rPr>
        <w:t>е</w:t>
      </w:r>
      <w:r w:rsidRPr="00691174">
        <w:rPr>
          <w:rFonts w:ascii="Times New Roman" w:hAnsi="Times New Roman" w:cs="Times New Roman"/>
          <w:sz w:val="28"/>
          <w:szCs w:val="28"/>
        </w:rPr>
        <w:t>тся заключение о необходимости утверждения плана повышения качества организации и осуществления бюджетного процесса, а также предложения по повышению уровня качества управления бюджетным процессом.</w:t>
      </w:r>
    </w:p>
    <w:p w:rsidR="00691174" w:rsidRPr="00691174" w:rsidRDefault="004E3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1174" w:rsidRPr="00691174">
        <w:rPr>
          <w:rFonts w:ascii="Times New Roman" w:hAnsi="Times New Roman" w:cs="Times New Roman"/>
          <w:sz w:val="28"/>
          <w:szCs w:val="28"/>
        </w:rPr>
        <w:t>. По результатам оценки качества управления бюджетным процессом составляется рейтинг муниципальных образований в соответствии с полученными ими значениями оценки качества управления бюджетным процессом в порядке убывания.</w:t>
      </w:r>
    </w:p>
    <w:p w:rsidR="00691174" w:rsidRPr="00691174" w:rsidRDefault="004E3A54" w:rsidP="004E3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. Результаты оценки качества управления бюджетным процессом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Грачёвского муниципального района Ставропольского края </w:t>
      </w:r>
      <w:r w:rsidR="00691174" w:rsidRPr="00691174">
        <w:rPr>
          <w:rFonts w:ascii="Times New Roman" w:hAnsi="Times New Roman" w:cs="Times New Roman"/>
          <w:sz w:val="28"/>
          <w:szCs w:val="28"/>
        </w:rPr>
        <w:t>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"Интернет".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74" w:rsidRP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174" w:rsidRDefault="00691174" w:rsidP="0099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E6" w:rsidRDefault="009938E6" w:rsidP="009938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9938E6" w:rsidRDefault="009938E6" w:rsidP="009938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Грачевского муниципального района                                          Л.Н. Шалыгина</w:t>
      </w:r>
    </w:p>
    <w:p w:rsidR="009938E6" w:rsidRPr="00691174" w:rsidRDefault="009938E6" w:rsidP="0099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174" w:rsidRP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174" w:rsidRPr="00691174" w:rsidRDefault="0069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91174" w:rsidRPr="00691174" w:rsidSect="003E1F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1174"/>
    <w:rsid w:val="00054E47"/>
    <w:rsid w:val="003671A5"/>
    <w:rsid w:val="003A4A7D"/>
    <w:rsid w:val="003E1FEC"/>
    <w:rsid w:val="00437D94"/>
    <w:rsid w:val="004A647C"/>
    <w:rsid w:val="004E3A54"/>
    <w:rsid w:val="0057768B"/>
    <w:rsid w:val="00587342"/>
    <w:rsid w:val="005E3F74"/>
    <w:rsid w:val="00632944"/>
    <w:rsid w:val="00691174"/>
    <w:rsid w:val="008C4B1D"/>
    <w:rsid w:val="0095481D"/>
    <w:rsid w:val="009726BF"/>
    <w:rsid w:val="009938E6"/>
    <w:rsid w:val="009D561B"/>
    <w:rsid w:val="00AC6CF1"/>
    <w:rsid w:val="00AE4CC3"/>
    <w:rsid w:val="00B12B9C"/>
    <w:rsid w:val="00BB3623"/>
    <w:rsid w:val="00BC08BD"/>
    <w:rsid w:val="00BC4303"/>
    <w:rsid w:val="00D80F7F"/>
    <w:rsid w:val="00E14D98"/>
    <w:rsid w:val="00E17B5D"/>
    <w:rsid w:val="00F369E1"/>
    <w:rsid w:val="00FF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customStyle="1" w:styleId="ConsPlusNormal">
    <w:name w:val="ConsPlusNormal"/>
    <w:rsid w:val="00AC6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5935B3254916F2BA92C3B7312CD9C7D84B146FBE228B151979A908C578D37B9D934EF92418DF16DCBF09a1U2E" TargetMode="External"/><Relationship Id="rId5" Type="http://schemas.openxmlformats.org/officeDocument/2006/relationships/hyperlink" Target="consultantplus://offline/ref=945935B3254916F2BA92C3B7312CD9C7D84B146FBE228B151979A908C578D37B9D934EF92418DF16DCBF09a1U2E" TargetMode="External"/><Relationship Id="rId4" Type="http://schemas.openxmlformats.org/officeDocument/2006/relationships/hyperlink" Target="consultantplus://offline/ref=945935B3254916F2BA92DDBA274087CDD6404C6BBE2BDD41497FFE57957E863BDD951BBA6015DEa1U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GrBeNA</dc:creator>
  <cp:keywords/>
  <dc:description/>
  <cp:lastModifiedBy>GrBeNA</cp:lastModifiedBy>
  <cp:revision>17</cp:revision>
  <cp:lastPrinted>2014-02-21T07:03:00Z</cp:lastPrinted>
  <dcterms:created xsi:type="dcterms:W3CDTF">2013-09-26T04:20:00Z</dcterms:created>
  <dcterms:modified xsi:type="dcterms:W3CDTF">2014-02-28T06:35:00Z</dcterms:modified>
</cp:coreProperties>
</file>