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6" w:type="dxa"/>
        <w:tblLook w:val="01E0"/>
      </w:tblPr>
      <w:tblGrid>
        <w:gridCol w:w="1101"/>
        <w:gridCol w:w="7229"/>
        <w:gridCol w:w="1138"/>
      </w:tblGrid>
      <w:tr w:rsidR="000B703D" w:rsidRPr="0061128A" w:rsidTr="00401AC2">
        <w:tc>
          <w:tcPr>
            <w:tcW w:w="1101" w:type="dxa"/>
          </w:tcPr>
          <w:p w:rsidR="000B703D" w:rsidRPr="0061128A" w:rsidRDefault="000B703D" w:rsidP="00401AC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</w:tcPr>
          <w:p w:rsidR="000B703D" w:rsidRPr="0061128A" w:rsidRDefault="000B703D" w:rsidP="00401A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12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 О С Т А Н О В Л Е Н И Е</w:t>
            </w:r>
          </w:p>
          <w:p w:rsidR="000B703D" w:rsidRPr="0061128A" w:rsidRDefault="000B703D" w:rsidP="00401A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8" w:type="dxa"/>
          </w:tcPr>
          <w:p w:rsidR="000B703D" w:rsidRPr="0061128A" w:rsidRDefault="000B703D" w:rsidP="00401AC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B703D" w:rsidRPr="0061128A" w:rsidRDefault="000B703D" w:rsidP="000B703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1128A">
        <w:rPr>
          <w:rFonts w:ascii="Times New Roman" w:hAnsi="Times New Roman" w:cs="Times New Roman"/>
          <w:sz w:val="28"/>
          <w:szCs w:val="28"/>
          <w:lang w:eastAsia="ar-SA"/>
        </w:rPr>
        <w:t>АДМИНИСТРАЦИЯ ГРАЧЕВСКОГО МУНИЦИПАЛЬНОГО РАЙОНА СТАВРОПОЛЬСКОГО КРАЯ</w:t>
      </w:r>
    </w:p>
    <w:p w:rsidR="000B703D" w:rsidRPr="0061128A" w:rsidRDefault="000B703D" w:rsidP="000B703D">
      <w:pPr>
        <w:shd w:val="clear" w:color="auto" w:fill="FFFFFF"/>
        <w:tabs>
          <w:tab w:val="left" w:pos="7056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highlight w:val="green"/>
        </w:rPr>
      </w:pPr>
    </w:p>
    <w:p w:rsidR="000B703D" w:rsidRPr="0061128A" w:rsidRDefault="000B703D" w:rsidP="000B703D">
      <w:pPr>
        <w:shd w:val="clear" w:color="auto" w:fill="FFFFFF"/>
        <w:tabs>
          <w:tab w:val="left" w:pos="7056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highlight w:val="green"/>
        </w:rPr>
      </w:pPr>
    </w:p>
    <w:p w:rsidR="000B703D" w:rsidRPr="0061128A" w:rsidRDefault="000B703D" w:rsidP="000B703D">
      <w:pPr>
        <w:shd w:val="clear" w:color="auto" w:fill="FFFFFF"/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035DA">
        <w:rPr>
          <w:rFonts w:ascii="Times New Roman" w:hAnsi="Times New Roman" w:cs="Times New Roman"/>
          <w:spacing w:val="-8"/>
          <w:sz w:val="28"/>
          <w:szCs w:val="28"/>
        </w:rPr>
        <w:t>от 07 июня 2017г.</w:t>
      </w:r>
      <w:r w:rsidRPr="0061128A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с. Грачевка                                                </w:t>
      </w:r>
      <w:r w:rsidR="003035DA">
        <w:rPr>
          <w:rFonts w:ascii="Times New Roman" w:hAnsi="Times New Roman" w:cs="Times New Roman"/>
          <w:spacing w:val="-8"/>
          <w:sz w:val="28"/>
          <w:szCs w:val="28"/>
        </w:rPr>
        <w:t>№ 304</w:t>
      </w:r>
      <w:r w:rsidRPr="006112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1D51FA" w:rsidRDefault="001D51FA" w:rsidP="00A4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51FA" w:rsidRDefault="001D51FA" w:rsidP="00A4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FA" w:rsidRPr="0061128A" w:rsidRDefault="001D51FA" w:rsidP="00A4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69492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</w:t>
      </w:r>
      <w:r w:rsidR="006935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7B8B">
        <w:rPr>
          <w:rFonts w:ascii="Times New Roman" w:hAnsi="Times New Roman" w:cs="Times New Roman"/>
          <w:b w:val="0"/>
          <w:bCs w:val="0"/>
          <w:sz w:val="28"/>
          <w:szCs w:val="28"/>
        </w:rPr>
        <w:t>Порядка осуществления</w:t>
      </w:r>
      <w:r w:rsidRPr="006112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финансовым управлением</w:t>
      </w:r>
      <w:r w:rsidR="00694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1128A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Грачевского муниципального района</w:t>
      </w:r>
      <w:r w:rsidR="006935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112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Ставропольского края </w:t>
      </w:r>
      <w:r w:rsidR="006935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61128A">
        <w:rPr>
          <w:rFonts w:ascii="Times New Roman" w:hAnsi="Times New Roman" w:cs="Times New Roman"/>
          <w:b w:val="0"/>
          <w:bCs w:val="0"/>
          <w:sz w:val="28"/>
          <w:szCs w:val="28"/>
        </w:rPr>
        <w:t>по осуществлению контроля</w:t>
      </w:r>
      <w:r w:rsidR="006935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112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сфере закупок </w:t>
      </w:r>
      <w:r w:rsidR="0069352A">
        <w:rPr>
          <w:rFonts w:ascii="Times New Roman" w:hAnsi="Times New Roman" w:cs="Times New Roman"/>
          <w:b w:val="0"/>
          <w:bCs w:val="0"/>
          <w:sz w:val="28"/>
          <w:szCs w:val="28"/>
        </w:rPr>
        <w:t>товаров, выполнения работ, оказания услуг для муниципальных нужд Грачевского муниципального района Ставропольского края</w:t>
      </w:r>
    </w:p>
    <w:p w:rsidR="00957949" w:rsidRPr="0061128A" w:rsidRDefault="0095794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9492E" w:rsidRDefault="00957949" w:rsidP="0009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2E">
        <w:rPr>
          <w:rFonts w:ascii="Times New Roman" w:hAnsi="Times New Roman" w:cs="Times New Roman"/>
          <w:sz w:val="28"/>
          <w:szCs w:val="28"/>
        </w:rPr>
        <w:t>В соответствии с</w:t>
      </w:r>
      <w:r w:rsidR="0069492E" w:rsidRPr="0069492E">
        <w:rPr>
          <w:rFonts w:ascii="Times New Roman" w:hAnsi="Times New Roman" w:cs="Times New Roman"/>
          <w:sz w:val="28"/>
          <w:szCs w:val="28"/>
        </w:rPr>
        <w:t>о</w:t>
      </w:r>
      <w:r w:rsidRPr="0069492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9492E">
          <w:rPr>
            <w:rFonts w:ascii="Times New Roman" w:hAnsi="Times New Roman" w:cs="Times New Roman"/>
            <w:sz w:val="28"/>
            <w:szCs w:val="28"/>
          </w:rPr>
          <w:t>стать</w:t>
        </w:r>
        <w:r w:rsidR="0069492E" w:rsidRPr="0069492E">
          <w:rPr>
            <w:rFonts w:ascii="Times New Roman" w:hAnsi="Times New Roman" w:cs="Times New Roman"/>
            <w:sz w:val="28"/>
            <w:szCs w:val="28"/>
          </w:rPr>
          <w:t>ей</w:t>
        </w:r>
        <w:r w:rsidRPr="0069492E">
          <w:rPr>
            <w:rFonts w:ascii="Times New Roman" w:hAnsi="Times New Roman" w:cs="Times New Roman"/>
            <w:sz w:val="28"/>
            <w:szCs w:val="28"/>
          </w:rPr>
          <w:t xml:space="preserve"> 99</w:t>
        </w:r>
      </w:hyperlink>
      <w:r w:rsidRPr="0069492E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N 44-ФЗ "О контрактной системе в сфере закупок товаров, работ и услуг для обеспечения государственных и муниципальных нужд", постановлени</w:t>
      </w:r>
      <w:r w:rsidR="0069492E" w:rsidRPr="0069492E">
        <w:rPr>
          <w:rFonts w:ascii="Times New Roman" w:hAnsi="Times New Roman" w:cs="Times New Roman"/>
          <w:sz w:val="28"/>
          <w:szCs w:val="28"/>
        </w:rPr>
        <w:t>ем</w:t>
      </w:r>
      <w:r w:rsidRPr="0069492E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района Ставропольского края от 25 февраля 2014 г. N 91 "Об органе администрации Грачевского муниципального района Ставропольского края, уполномоченном на осуществление контроля в сфере закупок", администрация Грачевского муниципального района Ставропольского края</w:t>
      </w:r>
    </w:p>
    <w:p w:rsidR="00957949" w:rsidRPr="0061128A" w:rsidRDefault="0095794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F7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7949" w:rsidRPr="0061128A" w:rsidRDefault="0095794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2A" w:rsidRPr="0069492E" w:rsidRDefault="00957949" w:rsidP="00693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92E">
        <w:rPr>
          <w:rFonts w:ascii="Times New Roman" w:hAnsi="Times New Roman" w:cs="Times New Roman"/>
          <w:sz w:val="28"/>
          <w:szCs w:val="28"/>
        </w:rPr>
        <w:t xml:space="preserve">1. </w:t>
      </w:r>
      <w:r w:rsidR="0069352A" w:rsidRPr="0069492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6" w:history="1">
        <w:r w:rsidR="0069352A" w:rsidRPr="0069492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9352A" w:rsidRPr="0069492E">
        <w:rPr>
          <w:rFonts w:ascii="Times New Roman" w:hAnsi="Times New Roman" w:cs="Times New Roman"/>
          <w:sz w:val="28"/>
          <w:szCs w:val="28"/>
        </w:rPr>
        <w:t xml:space="preserve"> осуществления финансовым управлением администрации Грачевского муниципального района Ставропольского края полномочий по осуществлению контроля в сфере закупок товаров, выполнения работ, оказания услуг для муниципальных нужд Грачевского муниципального района Ставропольского края.</w:t>
      </w:r>
    </w:p>
    <w:p w:rsidR="0069352A" w:rsidRDefault="0069352A" w:rsidP="00F73032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Pr="0061128A" w:rsidRDefault="0069352A" w:rsidP="006F4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утратившими силу постановлени</w:t>
      </w:r>
      <w:r w:rsidR="006F42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F4249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  <w:r w:rsidR="006F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6F42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24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F42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N 1</w:t>
      </w:r>
      <w:r w:rsidR="006F4249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2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57949" w:rsidRPr="0061128A">
        <w:rPr>
          <w:rFonts w:ascii="Times New Roman" w:hAnsi="Times New Roman" w:cs="Times New Roman"/>
          <w:sz w:val="28"/>
          <w:szCs w:val="28"/>
        </w:rPr>
        <w:t>Административн</w:t>
      </w:r>
      <w:r w:rsidR="006F4249">
        <w:rPr>
          <w:rFonts w:ascii="Times New Roman" w:hAnsi="Times New Roman" w:cs="Times New Roman"/>
          <w:sz w:val="28"/>
          <w:szCs w:val="28"/>
        </w:rPr>
        <w:t>ого</w:t>
      </w:r>
      <w:r w:rsidR="00957949" w:rsidRPr="0061128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F4249">
        <w:rPr>
          <w:rFonts w:ascii="Times New Roman" w:hAnsi="Times New Roman" w:cs="Times New Roman"/>
          <w:sz w:val="28"/>
          <w:szCs w:val="28"/>
        </w:rPr>
        <w:t>а</w:t>
      </w:r>
      <w:r w:rsidR="00957949" w:rsidRPr="0061128A">
        <w:rPr>
          <w:rFonts w:ascii="Times New Roman" w:hAnsi="Times New Roman" w:cs="Times New Roman"/>
          <w:sz w:val="28"/>
          <w:szCs w:val="28"/>
        </w:rPr>
        <w:t xml:space="preserve">  исполнения финансовым управлением администрации Грачевского муниципального района Ставропольского края функции по осуществлению контроля в сфере закупок путем проведения плановых и внеплановых проверок</w:t>
      </w:r>
      <w:r w:rsidR="006F4249">
        <w:rPr>
          <w:rFonts w:ascii="Times New Roman" w:hAnsi="Times New Roman" w:cs="Times New Roman"/>
          <w:sz w:val="28"/>
          <w:szCs w:val="28"/>
        </w:rPr>
        <w:t>»</w:t>
      </w:r>
      <w:r w:rsidR="00957949" w:rsidRPr="0061128A">
        <w:rPr>
          <w:rFonts w:ascii="Times New Roman" w:hAnsi="Times New Roman" w:cs="Times New Roman"/>
          <w:sz w:val="28"/>
          <w:szCs w:val="28"/>
        </w:rPr>
        <w:t>.</w:t>
      </w:r>
    </w:p>
    <w:p w:rsidR="00957949" w:rsidRPr="0061128A" w:rsidRDefault="0095794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1D51FA">
      <w:pPr>
        <w:pStyle w:val="ConsPlusNormal"/>
        <w:ind w:right="-2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128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 Разместить настоящее постановление на официальном сайте администрации Грачевского муниципального района Ставропольского края в сети "Интернет" в течение трех дней с даты его подписания.</w:t>
      </w:r>
    </w:p>
    <w:p w:rsidR="00957949" w:rsidRPr="0061128A" w:rsidRDefault="0095794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1D51FA">
      <w:pPr>
        <w:pStyle w:val="ConsPlusNormal"/>
        <w:ind w:right="-2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128A">
        <w:rPr>
          <w:rFonts w:ascii="Times New Roman" w:hAnsi="Times New Roman" w:cs="Times New Roman"/>
          <w:b w:val="0"/>
          <w:bCs w:val="0"/>
          <w:sz w:val="28"/>
          <w:szCs w:val="28"/>
        </w:rPr>
        <w:t>3. Контроль над выполнением настоящего постановления возложить на начальника финансового управления администрации Грачевского муниципального района Ставропольского края Панфилову В.В.</w:t>
      </w:r>
    </w:p>
    <w:p w:rsidR="00957949" w:rsidRPr="0061128A" w:rsidRDefault="0095794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1D51FA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128A">
        <w:rPr>
          <w:rFonts w:ascii="Times New Roman" w:hAnsi="Times New Roman" w:cs="Times New Roman"/>
          <w:b w:val="0"/>
          <w:bCs w:val="0"/>
          <w:sz w:val="28"/>
          <w:szCs w:val="28"/>
        </w:rPr>
        <w:t>4. Настоящее постановление вступает в силу со дня его подписания.</w:t>
      </w:r>
    </w:p>
    <w:p w:rsidR="00957949" w:rsidRPr="0061128A" w:rsidRDefault="0095794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A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1D51FA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57949" w:rsidRPr="0061128A" w:rsidRDefault="00957949" w:rsidP="001D51FA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957949" w:rsidRPr="0061128A" w:rsidRDefault="00957949" w:rsidP="001D51FA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  </w:t>
      </w:r>
      <w:r w:rsidR="002358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128A">
        <w:rPr>
          <w:rFonts w:ascii="Times New Roman" w:hAnsi="Times New Roman" w:cs="Times New Roman"/>
          <w:sz w:val="28"/>
          <w:szCs w:val="28"/>
        </w:rPr>
        <w:t>В.А. Кухарев</w:t>
      </w:r>
    </w:p>
    <w:p w:rsidR="00957949" w:rsidRPr="0061128A" w:rsidRDefault="00957949" w:rsidP="001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1D5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1D51F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7949" w:rsidRPr="0061128A" w:rsidRDefault="00957949" w:rsidP="001D51F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 xml:space="preserve">Проект вносит заместитель главы администрации Грачевского муниципального района Ставропольского края                 </w:t>
      </w:r>
      <w:r w:rsidR="00235890">
        <w:rPr>
          <w:rFonts w:ascii="Times New Roman" w:hAnsi="Times New Roman" w:cs="Times New Roman"/>
          <w:sz w:val="28"/>
          <w:szCs w:val="28"/>
        </w:rPr>
        <w:t xml:space="preserve">      </w:t>
      </w:r>
      <w:r w:rsidRPr="0061128A">
        <w:rPr>
          <w:rFonts w:ascii="Times New Roman" w:hAnsi="Times New Roman" w:cs="Times New Roman"/>
          <w:sz w:val="28"/>
          <w:szCs w:val="28"/>
        </w:rPr>
        <w:t xml:space="preserve">     Д.Ю. Морозов</w:t>
      </w:r>
    </w:p>
    <w:p w:rsidR="00957949" w:rsidRPr="0061128A" w:rsidRDefault="00957949" w:rsidP="001D5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957949" w:rsidRDefault="00957949" w:rsidP="001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235890" w:rsidRDefault="00235890" w:rsidP="001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1D5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3F8" w:rsidRDefault="00051882" w:rsidP="001D51F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>Н</w:t>
      </w:r>
      <w:r w:rsidR="00957949" w:rsidRPr="0061128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949" w:rsidRPr="0061128A">
        <w:rPr>
          <w:rFonts w:ascii="Times New Roman" w:hAnsi="Times New Roman" w:cs="Times New Roman"/>
          <w:sz w:val="28"/>
          <w:szCs w:val="28"/>
        </w:rPr>
        <w:t>отдела правового и кадрового</w:t>
      </w:r>
    </w:p>
    <w:p w:rsidR="00957949" w:rsidRPr="0061128A" w:rsidRDefault="00957949" w:rsidP="001D51F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 xml:space="preserve">обеспечения администрации </w:t>
      </w:r>
    </w:p>
    <w:p w:rsidR="00957949" w:rsidRPr="0061128A" w:rsidRDefault="00957949" w:rsidP="001D51F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28A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6112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643F8">
        <w:rPr>
          <w:rFonts w:ascii="Times New Roman" w:hAnsi="Times New Roman" w:cs="Times New Roman"/>
          <w:sz w:val="28"/>
          <w:szCs w:val="28"/>
        </w:rPr>
        <w:t xml:space="preserve"> </w:t>
      </w:r>
      <w:r w:rsidRPr="0061128A">
        <w:rPr>
          <w:rFonts w:ascii="Times New Roman" w:hAnsi="Times New Roman" w:cs="Times New Roman"/>
          <w:sz w:val="28"/>
          <w:szCs w:val="28"/>
        </w:rPr>
        <w:t xml:space="preserve">района                                    </w:t>
      </w:r>
      <w:r w:rsidR="007643F8">
        <w:rPr>
          <w:rFonts w:ascii="Times New Roman" w:hAnsi="Times New Roman" w:cs="Times New Roman"/>
          <w:sz w:val="28"/>
          <w:szCs w:val="28"/>
        </w:rPr>
        <w:t xml:space="preserve">  </w:t>
      </w:r>
      <w:r w:rsidR="00235890">
        <w:rPr>
          <w:rFonts w:ascii="Times New Roman" w:hAnsi="Times New Roman" w:cs="Times New Roman"/>
          <w:sz w:val="28"/>
          <w:szCs w:val="28"/>
        </w:rPr>
        <w:t xml:space="preserve"> </w:t>
      </w:r>
      <w:r w:rsidRPr="0061128A">
        <w:rPr>
          <w:rFonts w:ascii="Times New Roman" w:hAnsi="Times New Roman" w:cs="Times New Roman"/>
          <w:sz w:val="28"/>
          <w:szCs w:val="28"/>
        </w:rPr>
        <w:t xml:space="preserve"> </w:t>
      </w:r>
      <w:r w:rsidR="0069492E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69492E">
        <w:rPr>
          <w:rFonts w:ascii="Times New Roman" w:hAnsi="Times New Roman" w:cs="Times New Roman"/>
          <w:sz w:val="28"/>
          <w:szCs w:val="28"/>
        </w:rPr>
        <w:t>Моногарова</w:t>
      </w:r>
      <w:proofErr w:type="spellEnd"/>
    </w:p>
    <w:p w:rsidR="00957949" w:rsidRPr="0061128A" w:rsidRDefault="00957949" w:rsidP="001D51FA">
      <w:pPr>
        <w:pStyle w:val="a3"/>
        <w:tabs>
          <w:tab w:val="left" w:pos="229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1D51FA">
      <w:pPr>
        <w:pStyle w:val="a3"/>
        <w:tabs>
          <w:tab w:val="left" w:pos="229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49" w:rsidRPr="0061128A" w:rsidRDefault="00957949" w:rsidP="001D51FA">
      <w:pPr>
        <w:pStyle w:val="a3"/>
        <w:tabs>
          <w:tab w:val="left" w:pos="229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финансовым управлением администрации Грачевского муниципального района Ставропольского края </w:t>
      </w:r>
      <w:r w:rsidRPr="0061128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</w:t>
      </w:r>
      <w:r w:rsidR="00235890">
        <w:rPr>
          <w:rFonts w:ascii="Times New Roman" w:hAnsi="Times New Roman" w:cs="Times New Roman"/>
          <w:sz w:val="28"/>
          <w:szCs w:val="28"/>
        </w:rPr>
        <w:t xml:space="preserve">  </w:t>
      </w:r>
      <w:r w:rsidRPr="0061128A">
        <w:rPr>
          <w:rFonts w:ascii="Times New Roman" w:hAnsi="Times New Roman" w:cs="Times New Roman"/>
          <w:sz w:val="28"/>
          <w:szCs w:val="28"/>
        </w:rPr>
        <w:t xml:space="preserve">  В.В. Панфилова</w:t>
      </w:r>
    </w:p>
    <w:p w:rsidR="00957949" w:rsidRPr="0061128A" w:rsidRDefault="00957949" w:rsidP="001D51FA">
      <w:pPr>
        <w:pStyle w:val="ConsPlusNormal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Pr="0061128A" w:rsidRDefault="00957949" w:rsidP="00C50972">
      <w:pPr>
        <w:pStyle w:val="ConsPlusNormal"/>
        <w:ind w:left="-851" w:right="84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Pr="0061128A" w:rsidRDefault="00957949" w:rsidP="00F73032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Pr="0061128A" w:rsidRDefault="00957949" w:rsidP="00F73032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Pr="0061128A" w:rsidRDefault="00957949" w:rsidP="00F73032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Pr="0061128A" w:rsidRDefault="00957949" w:rsidP="00F73032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Pr="0061128A" w:rsidRDefault="00957949" w:rsidP="00F73032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Default="00957949" w:rsidP="00F73032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492E" w:rsidRDefault="0069492E" w:rsidP="00F73032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492E" w:rsidRDefault="0069492E" w:rsidP="00F73032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1882" w:rsidRDefault="00051882" w:rsidP="00F73032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1882" w:rsidRDefault="00051882" w:rsidP="00F73032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1882" w:rsidRPr="0061128A" w:rsidRDefault="00051882" w:rsidP="00F73032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492E" w:rsidRDefault="0069492E" w:rsidP="00235890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</w:t>
      </w:r>
    </w:p>
    <w:p w:rsidR="00235890" w:rsidRDefault="00957949" w:rsidP="002358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 w:rsidR="0069492E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2358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3589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61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49" w:rsidRPr="0061128A" w:rsidRDefault="00957949" w:rsidP="002358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5890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r w:rsidR="002358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589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957949" w:rsidRPr="0061128A" w:rsidRDefault="00957949" w:rsidP="00096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57949" w:rsidRDefault="003035DA" w:rsidP="00F73032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07 июня 2017г. № 304</w:t>
      </w:r>
    </w:p>
    <w:p w:rsidR="00235890" w:rsidRPr="0061128A" w:rsidRDefault="00235890" w:rsidP="00F73032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Pr="0061128A" w:rsidRDefault="00957949" w:rsidP="00F73032">
      <w:pPr>
        <w:pStyle w:val="ConsPlusNormal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5890" w:rsidRDefault="00235890" w:rsidP="00E03D03">
      <w:pPr>
        <w:pStyle w:val="ConsPlusNormal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Pr="0061128A" w:rsidRDefault="00235890" w:rsidP="00E03D03">
      <w:pPr>
        <w:pStyle w:val="ConsPlusNormal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957949" w:rsidRPr="0061128A" w:rsidRDefault="00235890" w:rsidP="00E03D03">
      <w:pPr>
        <w:pStyle w:val="ConsPlusNormal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ОСУЩЕСТВЛЕНИЯ</w:t>
      </w:r>
      <w:r w:rsidR="00957949" w:rsidRPr="006112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ФИНАНСОВЫМ УПРАВЛЕНИЕМ АДМИНИСТРАЦИИ ГРАЧЕВСКОГО МУНИЦИПАЛЬНОГО РАЙОНА СТАВРОПОЛЬСКОГО КРАЯ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ПОЛНОМОЧИЙ</w:t>
      </w:r>
      <w:r w:rsidR="00957949" w:rsidRPr="006112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ОСУЩЕСТВЛЕНИЮ КОНТРОЛЯ В СФЕРЕ ЗАКУПОК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ТОВАРОВ, ВЫПОЛНЕНИЯ РАБОТ, ОКАЗАНИЯ РАБОТ ДЛЯ МУНИЦИПАЛЬНЫХ НУЖД ГРАЧЕВСКОГО МУНЦИПАЛЬНОГО РАЙОНА СТАВРОПОЛЬСКОГО КРАЯ</w:t>
      </w:r>
    </w:p>
    <w:p w:rsidR="00957949" w:rsidRPr="0061128A" w:rsidRDefault="00957949" w:rsidP="00E03D03">
      <w:pPr>
        <w:pStyle w:val="ConsPlusNormal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Pr="0061128A" w:rsidRDefault="00957949" w:rsidP="00165BF6">
      <w:pPr>
        <w:pStyle w:val="ConsPlusNormal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128A">
        <w:rPr>
          <w:rFonts w:ascii="Times New Roman" w:hAnsi="Times New Roman" w:cs="Times New Roman"/>
          <w:b w:val="0"/>
          <w:bCs w:val="0"/>
          <w:sz w:val="28"/>
          <w:szCs w:val="28"/>
        </w:rPr>
        <w:t>Раздел 1. Общие положения</w:t>
      </w:r>
    </w:p>
    <w:p w:rsidR="00957949" w:rsidRPr="0061128A" w:rsidRDefault="00957949" w:rsidP="00E03D03">
      <w:pPr>
        <w:pStyle w:val="ConsPlusNormal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7B01" w:rsidRPr="00C50972" w:rsidRDefault="00957949" w:rsidP="00EA7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72">
        <w:rPr>
          <w:rFonts w:ascii="Times New Roman" w:hAnsi="Times New Roman" w:cs="Times New Roman"/>
          <w:sz w:val="28"/>
          <w:szCs w:val="28"/>
        </w:rPr>
        <w:t xml:space="preserve">1. </w:t>
      </w:r>
      <w:r w:rsidR="00EA7B01" w:rsidRPr="00C50972">
        <w:rPr>
          <w:rFonts w:ascii="Times New Roman" w:hAnsi="Times New Roman" w:cs="Times New Roman"/>
          <w:sz w:val="28"/>
          <w:szCs w:val="28"/>
        </w:rPr>
        <w:t>Настоящий Порядок осуществления финансовым управлением администрации Грачевского муниципального района Ставропольского края полномочий по осуществлению контроля в сфере закупок товаров, выполнения работ, оказания услуг для муниципальных нужд Грачевского муниципального района Ставропольского края (далее - Порядок, финансовое управление, контроль в сфере закупок) определяет состав, сроки, последовательность действий и порядок взаимодействия финансового управления с органами администрации, учреждениями и организациями Грачевского муниципального района Ставропольского края по осуществлению указанного контроля.</w:t>
      </w:r>
    </w:p>
    <w:p w:rsidR="00EA7B01" w:rsidRPr="00C50972" w:rsidRDefault="00957949" w:rsidP="0008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72">
        <w:rPr>
          <w:rFonts w:ascii="Times New Roman" w:hAnsi="Times New Roman" w:cs="Times New Roman"/>
          <w:sz w:val="28"/>
          <w:szCs w:val="28"/>
        </w:rPr>
        <w:t xml:space="preserve">2. </w:t>
      </w:r>
      <w:r w:rsidR="00EA7B01" w:rsidRPr="00C50972">
        <w:rPr>
          <w:rFonts w:ascii="Times New Roman" w:hAnsi="Times New Roman" w:cs="Times New Roman"/>
          <w:sz w:val="28"/>
          <w:szCs w:val="28"/>
        </w:rPr>
        <w:t>Осуществление контроля в сфере закупок для обеспечения муниципальных нужд Грачевского муниципального района Ставропольского края осуществляется в соответствии с:</w:t>
      </w:r>
    </w:p>
    <w:p w:rsidR="00EA7B01" w:rsidRPr="00C50972" w:rsidRDefault="00EA7B01" w:rsidP="0008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7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C5097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5097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A7B01" w:rsidRPr="00C50972" w:rsidRDefault="00EA7B01" w:rsidP="0008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72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8" w:history="1">
        <w:r w:rsidRPr="00C5097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5097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A7B01" w:rsidRPr="00C50972" w:rsidRDefault="00EA7B01" w:rsidP="0008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72">
        <w:rPr>
          <w:rFonts w:ascii="Times New Roman" w:hAnsi="Times New Roman" w:cs="Times New Roman"/>
          <w:sz w:val="28"/>
          <w:szCs w:val="28"/>
        </w:rPr>
        <w:t xml:space="preserve">- Бюджетным </w:t>
      </w:r>
      <w:hyperlink r:id="rId9" w:history="1">
        <w:r w:rsidRPr="00C5097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5097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A7B01" w:rsidRPr="00C50972" w:rsidRDefault="00EA7B01" w:rsidP="0008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7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C509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50972">
        <w:rPr>
          <w:rFonts w:ascii="Times New Roman" w:hAnsi="Times New Roman" w:cs="Times New Roman"/>
          <w:sz w:val="28"/>
          <w:szCs w:val="28"/>
        </w:rPr>
        <w:t xml:space="preserve"> от 05 апреля 2013 года N 44-ФЗ "О контрактной системе в сфере закупок товаров, работ, услуг для государственных и муниципальных нужд" (далее - Закон N 44-ФЗ);</w:t>
      </w:r>
    </w:p>
    <w:p w:rsidR="00EA7B01" w:rsidRPr="00C50972" w:rsidRDefault="00EA7B01" w:rsidP="0008757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0972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C50972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</w:t>
        </w:r>
      </w:hyperlink>
      <w:r w:rsidRPr="00C50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Грачевского муниципальной района Ставропольского края от 25.02.2014 N 91 "Об органе администрации Грачевского муниципальной района Ставропольского края, уполномоченном на осуществление контроля в сфере закупок";</w:t>
      </w:r>
    </w:p>
    <w:p w:rsidR="00EA7B01" w:rsidRPr="00C50972" w:rsidRDefault="00EA7B01" w:rsidP="0008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72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C5097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50972">
        <w:rPr>
          <w:rFonts w:ascii="Times New Roman" w:hAnsi="Times New Roman" w:cs="Times New Roman"/>
          <w:sz w:val="28"/>
          <w:szCs w:val="28"/>
        </w:rPr>
        <w:t xml:space="preserve"> о финансовом управлении администрации </w:t>
      </w:r>
      <w:r w:rsidR="0008757F" w:rsidRPr="00C50972">
        <w:rPr>
          <w:rFonts w:ascii="Times New Roman" w:hAnsi="Times New Roman" w:cs="Times New Roman"/>
          <w:sz w:val="28"/>
          <w:szCs w:val="28"/>
        </w:rPr>
        <w:t>Грачевского</w:t>
      </w:r>
      <w:r w:rsidRPr="00C5097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утвержденным решением Совета </w:t>
      </w:r>
      <w:r w:rsidR="0008757F" w:rsidRPr="00C50972">
        <w:rPr>
          <w:rFonts w:ascii="Times New Roman" w:hAnsi="Times New Roman" w:cs="Times New Roman"/>
          <w:sz w:val="28"/>
          <w:szCs w:val="28"/>
        </w:rPr>
        <w:t>Грачевского</w:t>
      </w:r>
      <w:r w:rsidRPr="00C5097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</w:t>
      </w:r>
      <w:r w:rsidR="0008757F" w:rsidRPr="00C50972">
        <w:rPr>
          <w:rFonts w:ascii="Times New Roman" w:hAnsi="Times New Roman" w:cs="Times New Roman"/>
          <w:sz w:val="28"/>
          <w:szCs w:val="28"/>
        </w:rPr>
        <w:t>2</w:t>
      </w:r>
      <w:r w:rsidRPr="00C5097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8757F" w:rsidRPr="00C50972">
        <w:rPr>
          <w:rFonts w:ascii="Times New Roman" w:hAnsi="Times New Roman" w:cs="Times New Roman"/>
          <w:sz w:val="28"/>
          <w:szCs w:val="28"/>
        </w:rPr>
        <w:t>09</w:t>
      </w:r>
      <w:r w:rsidRPr="00C50972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08757F" w:rsidRPr="00C50972">
        <w:rPr>
          <w:rFonts w:ascii="Times New Roman" w:hAnsi="Times New Roman" w:cs="Times New Roman"/>
          <w:sz w:val="28"/>
          <w:szCs w:val="28"/>
        </w:rPr>
        <w:t>137-</w:t>
      </w:r>
      <w:r w:rsidR="0008757F" w:rsidRPr="00C509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0972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08757F" w:rsidRPr="00C50972">
        <w:rPr>
          <w:rFonts w:ascii="Times New Roman" w:hAnsi="Times New Roman" w:cs="Times New Roman"/>
          <w:sz w:val="28"/>
          <w:szCs w:val="28"/>
        </w:rPr>
        <w:t>12</w:t>
      </w:r>
      <w:r w:rsidRPr="00C50972">
        <w:rPr>
          <w:rFonts w:ascii="Times New Roman" w:hAnsi="Times New Roman" w:cs="Times New Roman"/>
          <w:sz w:val="28"/>
          <w:szCs w:val="28"/>
        </w:rPr>
        <w:t xml:space="preserve"> </w:t>
      </w:r>
      <w:r w:rsidR="0008757F" w:rsidRPr="00C50972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C50972">
        <w:rPr>
          <w:rFonts w:ascii="Times New Roman" w:hAnsi="Times New Roman" w:cs="Times New Roman"/>
          <w:sz w:val="28"/>
          <w:szCs w:val="28"/>
        </w:rPr>
        <w:t>201</w:t>
      </w:r>
      <w:r w:rsidR="0008757F" w:rsidRPr="00C50972">
        <w:rPr>
          <w:rFonts w:ascii="Times New Roman" w:hAnsi="Times New Roman" w:cs="Times New Roman"/>
          <w:sz w:val="28"/>
          <w:szCs w:val="28"/>
        </w:rPr>
        <w:t>0</w:t>
      </w:r>
      <w:r w:rsidRPr="00C50972">
        <w:rPr>
          <w:rFonts w:ascii="Times New Roman" w:hAnsi="Times New Roman" w:cs="Times New Roman"/>
          <w:sz w:val="28"/>
          <w:szCs w:val="28"/>
        </w:rPr>
        <w:t xml:space="preserve"> года N 1</w:t>
      </w:r>
      <w:r w:rsidR="0008757F" w:rsidRPr="00C50972">
        <w:rPr>
          <w:rFonts w:ascii="Times New Roman" w:hAnsi="Times New Roman" w:cs="Times New Roman"/>
          <w:sz w:val="28"/>
          <w:szCs w:val="28"/>
        </w:rPr>
        <w:t>39-</w:t>
      </w:r>
      <w:r w:rsidR="0008757F" w:rsidRPr="00C509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492E">
        <w:rPr>
          <w:rFonts w:ascii="Times New Roman" w:hAnsi="Times New Roman" w:cs="Times New Roman"/>
          <w:sz w:val="28"/>
          <w:szCs w:val="28"/>
        </w:rPr>
        <w:t>,</w:t>
      </w:r>
      <w:r w:rsidR="00EF7B5B" w:rsidRPr="00C50972">
        <w:rPr>
          <w:rFonts w:ascii="Times New Roman" w:hAnsi="Times New Roman" w:cs="Times New Roman"/>
          <w:sz w:val="28"/>
          <w:szCs w:val="28"/>
        </w:rPr>
        <w:t xml:space="preserve"> с </w:t>
      </w:r>
      <w:r w:rsidR="00EF7B5B" w:rsidRPr="00C50972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изменениями </w:t>
      </w:r>
      <w:r w:rsidR="0008757F" w:rsidRPr="00C50972">
        <w:rPr>
          <w:rFonts w:ascii="Times New Roman" w:hAnsi="Times New Roman" w:cs="Times New Roman"/>
          <w:sz w:val="28"/>
          <w:szCs w:val="28"/>
        </w:rPr>
        <w:t xml:space="preserve">от </w:t>
      </w:r>
      <w:r w:rsidR="00EF7B5B" w:rsidRPr="00C50972">
        <w:rPr>
          <w:rFonts w:ascii="Times New Roman" w:hAnsi="Times New Roman" w:cs="Times New Roman"/>
          <w:sz w:val="28"/>
          <w:szCs w:val="28"/>
        </w:rPr>
        <w:t>22 ноября 2011 № 271-</w:t>
      </w:r>
      <w:r w:rsidR="00EF7B5B" w:rsidRPr="00C509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492E" w:rsidRPr="0069492E">
        <w:rPr>
          <w:rFonts w:ascii="Times New Roman" w:hAnsi="Times New Roman" w:cs="Times New Roman"/>
          <w:sz w:val="28"/>
          <w:szCs w:val="28"/>
        </w:rPr>
        <w:t xml:space="preserve"> </w:t>
      </w:r>
      <w:r w:rsidR="0069492E" w:rsidRPr="00C50972">
        <w:rPr>
          <w:rFonts w:ascii="Times New Roman" w:hAnsi="Times New Roman" w:cs="Times New Roman"/>
          <w:sz w:val="28"/>
          <w:szCs w:val="28"/>
        </w:rPr>
        <w:t>и</w:t>
      </w:r>
      <w:r w:rsidR="0069492E" w:rsidRPr="0069492E">
        <w:rPr>
          <w:rFonts w:ascii="Times New Roman" w:hAnsi="Times New Roman" w:cs="Times New Roman"/>
          <w:sz w:val="28"/>
          <w:szCs w:val="28"/>
        </w:rPr>
        <w:t xml:space="preserve"> </w:t>
      </w:r>
      <w:r w:rsidR="0069492E" w:rsidRPr="00C50972">
        <w:rPr>
          <w:rFonts w:ascii="Times New Roman" w:hAnsi="Times New Roman" w:cs="Times New Roman"/>
          <w:sz w:val="28"/>
          <w:szCs w:val="28"/>
        </w:rPr>
        <w:t>с изменениями</w:t>
      </w:r>
      <w:r w:rsidR="0069492E">
        <w:rPr>
          <w:rFonts w:ascii="Times New Roman" w:hAnsi="Times New Roman" w:cs="Times New Roman"/>
          <w:sz w:val="28"/>
          <w:szCs w:val="28"/>
        </w:rPr>
        <w:t xml:space="preserve"> от15.04.2014 № 81-</w:t>
      </w:r>
      <w:r w:rsidR="006949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0972">
        <w:rPr>
          <w:rFonts w:ascii="Times New Roman" w:hAnsi="Times New Roman" w:cs="Times New Roman"/>
          <w:sz w:val="28"/>
          <w:szCs w:val="28"/>
        </w:rPr>
        <w:t>);</w:t>
      </w:r>
      <w:r w:rsidR="0069492E" w:rsidRPr="0069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01" w:rsidRPr="00C50972" w:rsidRDefault="00EA7B01" w:rsidP="0008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72">
        <w:rPr>
          <w:rFonts w:ascii="Times New Roman" w:hAnsi="Times New Roman" w:cs="Times New Roman"/>
          <w:sz w:val="28"/>
          <w:szCs w:val="28"/>
        </w:rPr>
        <w:t xml:space="preserve">- иными правовыми актами Российской Федерации, Ставропольского края, </w:t>
      </w:r>
      <w:r w:rsidR="0008757F" w:rsidRPr="00C50972">
        <w:rPr>
          <w:rFonts w:ascii="Times New Roman" w:hAnsi="Times New Roman" w:cs="Times New Roman"/>
          <w:sz w:val="28"/>
          <w:szCs w:val="28"/>
        </w:rPr>
        <w:t>Грачевского</w:t>
      </w:r>
      <w:r w:rsidRPr="00C5097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регламентирующими правоотношения в сфере закупок, проведение проверок в сфере закупок, принятие мер по результатам таких проверок.</w:t>
      </w:r>
    </w:p>
    <w:p w:rsidR="0008757F" w:rsidRPr="00C50972" w:rsidRDefault="00957949" w:rsidP="00AC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72">
        <w:rPr>
          <w:rFonts w:ascii="Times New Roman" w:hAnsi="Times New Roman" w:cs="Times New Roman"/>
          <w:sz w:val="28"/>
          <w:szCs w:val="28"/>
        </w:rPr>
        <w:t xml:space="preserve">3. </w:t>
      </w:r>
      <w:r w:rsidR="0008757F" w:rsidRPr="00C50972">
        <w:rPr>
          <w:rFonts w:ascii="Times New Roman" w:hAnsi="Times New Roman" w:cs="Times New Roman"/>
          <w:sz w:val="28"/>
          <w:szCs w:val="28"/>
        </w:rPr>
        <w:t xml:space="preserve">Контроль в сфере закупок основывается на принципах законности, объективности, эффективности, независимости, профессиональной компетентности, достоверности результатов, гласности и осуществляется в соответствии со </w:t>
      </w:r>
      <w:hyperlink r:id="rId13" w:history="1">
        <w:r w:rsidR="0008757F" w:rsidRPr="00C50972">
          <w:rPr>
            <w:rFonts w:ascii="Times New Roman" w:hAnsi="Times New Roman" w:cs="Times New Roman"/>
            <w:color w:val="0000FF"/>
            <w:sz w:val="28"/>
            <w:szCs w:val="28"/>
          </w:rPr>
          <w:t>статьей 99</w:t>
        </w:r>
      </w:hyperlink>
      <w:r w:rsidR="0008757F" w:rsidRPr="00C50972">
        <w:rPr>
          <w:rFonts w:ascii="Times New Roman" w:hAnsi="Times New Roman" w:cs="Times New Roman"/>
          <w:sz w:val="28"/>
          <w:szCs w:val="28"/>
        </w:rPr>
        <w:t xml:space="preserve"> Закона N 44-ФЗ.</w:t>
      </w:r>
    </w:p>
    <w:p w:rsidR="00957949" w:rsidRPr="00C50972" w:rsidRDefault="00957949" w:rsidP="00AC155E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0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Для целей настоящего </w:t>
      </w:r>
      <w:r w:rsidR="0069492E"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  <w:r w:rsidRPr="00C50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используются термины и понятия, установленные </w:t>
      </w:r>
      <w:hyperlink r:id="rId14" w:history="1">
        <w:r w:rsidRPr="00C50972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Pr="00C50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N 44-ФЗ.</w:t>
      </w:r>
    </w:p>
    <w:p w:rsidR="00AC155E" w:rsidRPr="00C50972" w:rsidRDefault="00957949" w:rsidP="00AC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72">
        <w:rPr>
          <w:rFonts w:ascii="Times New Roman" w:hAnsi="Times New Roman" w:cs="Times New Roman"/>
          <w:sz w:val="28"/>
          <w:szCs w:val="28"/>
        </w:rPr>
        <w:t xml:space="preserve">5. </w:t>
      </w:r>
      <w:r w:rsidR="00AC155E" w:rsidRPr="00C50972">
        <w:rPr>
          <w:rFonts w:ascii="Times New Roman" w:hAnsi="Times New Roman" w:cs="Times New Roman"/>
          <w:sz w:val="28"/>
          <w:szCs w:val="28"/>
        </w:rPr>
        <w:t>Полномочия финансового управления по контролю за соблюдением муниципальными заказчиками требований, установленных законодательными и иными нормативными правовыми актами в сфере закупок</w:t>
      </w:r>
      <w:r w:rsidR="00F62512">
        <w:rPr>
          <w:rFonts w:ascii="Times New Roman" w:hAnsi="Times New Roman" w:cs="Times New Roman"/>
          <w:sz w:val="28"/>
          <w:szCs w:val="28"/>
        </w:rPr>
        <w:t>,</w:t>
      </w:r>
      <w:r w:rsidR="00AC155E" w:rsidRPr="00C50972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должностным лицом (должностными лицами) (далее - должностное лицо, должностные лица).</w:t>
      </w:r>
    </w:p>
    <w:p w:rsidR="00957949" w:rsidRPr="0061128A" w:rsidRDefault="00957949" w:rsidP="00E03D03">
      <w:pPr>
        <w:pStyle w:val="ConsPlusNormal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155E" w:rsidRDefault="00AC155E" w:rsidP="00AC1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Осуществление контроля в сфере закупок</w:t>
      </w:r>
    </w:p>
    <w:p w:rsidR="00AC155E" w:rsidRDefault="00AC155E" w:rsidP="00AC1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5E" w:rsidRPr="00D148EA" w:rsidRDefault="00AC155E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1. Деятельность финансового управления по контролю в сфере закупок осуществляется посредством проведения плановых и внеплановых проверок.</w:t>
      </w:r>
    </w:p>
    <w:p w:rsidR="00750DB4" w:rsidRPr="00D148EA" w:rsidRDefault="00AC155E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DB4" w:rsidRPr="00D148EA">
        <w:rPr>
          <w:rFonts w:ascii="Times New Roman" w:hAnsi="Times New Roman" w:cs="Times New Roman"/>
          <w:sz w:val="28"/>
          <w:szCs w:val="28"/>
        </w:rPr>
        <w:t>1.1. Плановые и внеплановые проверки осуществляются в отношении муниципальных заказчиков, контрактных служб, контрактных управляющих, комиссий по осуществлению закупок и их членов, уполномоченного учреждения при осуществлении закупок для обеспечения муниципальных нужд (далее - субъекты проверки).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2. Проверки подразделяются на камеральные и выездные.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2.1. Под камеральными проверками понимаются проверки, проводимые по месту нахождения финансового управления на основании представленных по ее запросу (требованию) документов, документов, размещенных в единой информационной системе, документов, полученных от иных лиц и органов.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 xml:space="preserve">2.2. Под выездными проверками понимаются проверки, проводимые по месту нахождения </w:t>
      </w:r>
      <w:r w:rsidR="000C4F1E" w:rsidRPr="00D148EA">
        <w:rPr>
          <w:rFonts w:ascii="Times New Roman" w:hAnsi="Times New Roman" w:cs="Times New Roman"/>
          <w:sz w:val="28"/>
          <w:szCs w:val="28"/>
        </w:rPr>
        <w:t>субъекта</w:t>
      </w:r>
      <w:r w:rsidRPr="00D148EA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3. Осуществление контроля в сфере закупок включает в себя следующие действия: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подготовка плана проведения плановых проверок на установленный настоящим порядком период времени;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подготовка приказа об утверждении плана проведения плановых проверок;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размещение плана проведения плановых проверок в единой информационной системе (далее - ЕИС);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подготовка приказа, уведомления о проведении плановой проверки согласно плану проведения плановых проверок;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направление уведомления о проведении проверки субъекту проверки;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lastRenderedPageBreak/>
        <w:t>- осуществление проверки;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подготовка акта проверки;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выдача предписания об устранении нарушений законодательства о контрактной системе в сфере закупок для обеспечения муниципальных нужд (в случае необходимости) (далее - предписание);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размещение информации о результатах проведения проверки в ЕИС.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3.1. Результатами исполнения осуществленного контроля в сфере закупок являются: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акт проверки;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предписание;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направление материалов по результатам проверки в правоохранительные или надзорные органы, в случае выявления фактов и обстоятельств, свидетельствующих о признаках нарушений, относящихся к компетенции другого государственного органа (должностного лица).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 xml:space="preserve">4. При проведении плановых и внеплановых проверок не подлежат контролю результаты оценки заявок участников закупок в соответствии с требованиями </w:t>
      </w:r>
      <w:hyperlink r:id="rId15" w:history="1">
        <w:r w:rsidRPr="00D148EA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D148E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D148EA">
          <w:rPr>
            <w:rFonts w:ascii="Times New Roman" w:hAnsi="Times New Roman" w:cs="Times New Roman"/>
            <w:color w:val="0000FF"/>
            <w:sz w:val="28"/>
            <w:szCs w:val="28"/>
          </w:rPr>
          <w:t>п. 4 ч. 1 ст. 32</w:t>
        </w:r>
      </w:hyperlink>
      <w:r w:rsidRPr="00D148EA">
        <w:rPr>
          <w:rFonts w:ascii="Times New Roman" w:hAnsi="Times New Roman" w:cs="Times New Roman"/>
          <w:sz w:val="28"/>
          <w:szCs w:val="28"/>
        </w:rPr>
        <w:t xml:space="preserve"> Закона N 44-ФЗ.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5. В отношении каждого заказчика, контрактной службы, контрактного управляющего, постоянно действующей комиссии по осуществлению закупок и ее членов, уполномоченного учреждения плановые проверки проводятся не чаще одного раза в шесть месяцев.</w:t>
      </w:r>
    </w:p>
    <w:p w:rsidR="00750DB4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5.1. В отношении каждой комиссии по осуществлению закупки плановые проверки проводятся не чаще одного раза за период проведения каждого определения поставщика (подрядчика, исполнителя).</w:t>
      </w:r>
    </w:p>
    <w:p w:rsidR="00F04233" w:rsidRPr="00D148EA" w:rsidRDefault="00F04233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6. При проведении плановых и внеплановых проверок должностное лицо (должностные лица) финансового управления, в соответствии с полномочиями,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служебного удостоверения и приказа о проведении таких проверок имеет право беспрепятственного доступа в помещения и на территории, которые занимают заказчики, для получения документов и информации о закупках.</w:t>
      </w:r>
    </w:p>
    <w:p w:rsidR="006D4A4D" w:rsidRPr="00D148EA" w:rsidRDefault="00750DB4" w:rsidP="006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4A4D" w:rsidRPr="00D148EA">
        <w:rPr>
          <w:rFonts w:ascii="Times New Roman" w:hAnsi="Times New Roman" w:cs="Times New Roman"/>
          <w:sz w:val="28"/>
          <w:szCs w:val="28"/>
        </w:rPr>
        <w:t xml:space="preserve">7. </w:t>
      </w:r>
      <w:r w:rsidR="000C4F1E" w:rsidRPr="00D148EA">
        <w:rPr>
          <w:rFonts w:ascii="Times New Roman" w:hAnsi="Times New Roman" w:cs="Times New Roman"/>
          <w:sz w:val="28"/>
          <w:szCs w:val="28"/>
        </w:rPr>
        <w:t>Субъект</w:t>
      </w:r>
      <w:r w:rsidR="006D4A4D" w:rsidRPr="00D148EA">
        <w:rPr>
          <w:rFonts w:ascii="Times New Roman" w:hAnsi="Times New Roman" w:cs="Times New Roman"/>
          <w:sz w:val="28"/>
          <w:szCs w:val="28"/>
        </w:rPr>
        <w:t xml:space="preserve">ы контроля обязаны представить в финансовое управление, по требованию, документы, объяснения в письменной форме, информацию о закупках (в том числе сведения о закупках, составляющие </w:t>
      </w:r>
      <w:r w:rsidR="00AC2EE3">
        <w:rPr>
          <w:rFonts w:ascii="Times New Roman" w:hAnsi="Times New Roman" w:cs="Times New Roman"/>
          <w:sz w:val="28"/>
          <w:szCs w:val="28"/>
        </w:rPr>
        <w:t>государственную</w:t>
      </w:r>
      <w:r w:rsidR="006D4A4D" w:rsidRPr="00D148EA">
        <w:rPr>
          <w:rFonts w:ascii="Times New Roman" w:hAnsi="Times New Roman" w:cs="Times New Roman"/>
          <w:sz w:val="28"/>
          <w:szCs w:val="28"/>
        </w:rPr>
        <w:t xml:space="preserve"> тайну), а также давать в устной форме объяснения.</w:t>
      </w:r>
    </w:p>
    <w:p w:rsidR="00957949" w:rsidRDefault="00957949" w:rsidP="006D4A4D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Default="006D4A4D" w:rsidP="006D4A4D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4A4D">
        <w:rPr>
          <w:rFonts w:ascii="Times New Roman" w:hAnsi="Times New Roman" w:cs="Times New Roman"/>
          <w:b w:val="0"/>
          <w:sz w:val="28"/>
          <w:szCs w:val="28"/>
        </w:rPr>
        <w:t>III. Организация проведения плановых проверок</w:t>
      </w:r>
    </w:p>
    <w:p w:rsidR="006D4A4D" w:rsidRPr="006D4A4D" w:rsidRDefault="006D4A4D" w:rsidP="006D4A4D">
      <w:pPr>
        <w:pStyle w:val="ConsPlusNormal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4A4D" w:rsidRPr="00D148EA" w:rsidRDefault="006D4A4D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bCs/>
          <w:sz w:val="28"/>
          <w:szCs w:val="28"/>
        </w:rPr>
        <w:t>1</w:t>
      </w:r>
      <w:r w:rsidR="00957949" w:rsidRPr="00D148EA">
        <w:rPr>
          <w:rFonts w:ascii="Times New Roman" w:hAnsi="Times New Roman" w:cs="Times New Roman"/>
          <w:sz w:val="28"/>
          <w:szCs w:val="28"/>
        </w:rPr>
        <w:t xml:space="preserve">. </w:t>
      </w:r>
      <w:r w:rsidRPr="00D148EA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плана проведения плановых проверок (далее - план проверок).</w:t>
      </w:r>
    </w:p>
    <w:p w:rsidR="006D4A4D" w:rsidRPr="00D148EA" w:rsidRDefault="006D4A4D" w:rsidP="00D148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sz w:val="28"/>
          <w:szCs w:val="28"/>
        </w:rPr>
        <w:t xml:space="preserve"> 1.1. План проверок представляет собой перечень проверок, которые планируется осуществить финансовым управлением, в частности, его должностным лицом (должностными лицами).</w:t>
      </w:r>
    </w:p>
    <w:p w:rsidR="006D4A4D" w:rsidRPr="00D148EA" w:rsidRDefault="006D4A4D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lastRenderedPageBreak/>
        <w:t>1.2. План проверок утверждается начальником финансового управления или лицом его замещающим.</w:t>
      </w:r>
    </w:p>
    <w:p w:rsidR="006D4A4D" w:rsidRPr="00D148EA" w:rsidRDefault="006D4A4D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1.3. План проверок утверждается сроком на шесть месяцев.</w:t>
      </w:r>
    </w:p>
    <w:p w:rsidR="006D4A4D" w:rsidRPr="00D148EA" w:rsidRDefault="006D4A4D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 xml:space="preserve">1.4. План проверок утверждается не </w:t>
      </w:r>
      <w:r w:rsidR="000C4F1E" w:rsidRPr="00D148EA">
        <w:rPr>
          <w:rFonts w:ascii="Times New Roman" w:hAnsi="Times New Roman" w:cs="Times New Roman"/>
          <w:sz w:val="28"/>
          <w:szCs w:val="28"/>
        </w:rPr>
        <w:t>позднее,</w:t>
      </w:r>
      <w:r w:rsidRPr="00D148EA">
        <w:rPr>
          <w:rFonts w:ascii="Times New Roman" w:hAnsi="Times New Roman" w:cs="Times New Roman"/>
          <w:sz w:val="28"/>
          <w:szCs w:val="28"/>
        </w:rPr>
        <w:t xml:space="preserve"> </w:t>
      </w:r>
      <w:r w:rsidR="00621DC3" w:rsidRPr="00D148EA"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D148EA">
        <w:rPr>
          <w:rFonts w:ascii="Times New Roman" w:hAnsi="Times New Roman" w:cs="Times New Roman"/>
          <w:sz w:val="28"/>
          <w:szCs w:val="28"/>
        </w:rPr>
        <w:t>дв</w:t>
      </w:r>
      <w:r w:rsidR="00621DC3" w:rsidRPr="00D148EA">
        <w:rPr>
          <w:rFonts w:ascii="Times New Roman" w:hAnsi="Times New Roman" w:cs="Times New Roman"/>
          <w:sz w:val="28"/>
          <w:szCs w:val="28"/>
        </w:rPr>
        <w:t>а</w:t>
      </w:r>
      <w:r w:rsidRPr="00D148E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21DC3" w:rsidRPr="00D148EA">
        <w:rPr>
          <w:rFonts w:ascii="Times New Roman" w:hAnsi="Times New Roman" w:cs="Times New Roman"/>
          <w:sz w:val="28"/>
          <w:szCs w:val="28"/>
        </w:rPr>
        <w:t>а</w:t>
      </w:r>
      <w:r w:rsidRPr="00D148EA">
        <w:rPr>
          <w:rFonts w:ascii="Times New Roman" w:hAnsi="Times New Roman" w:cs="Times New Roman"/>
          <w:sz w:val="28"/>
          <w:szCs w:val="28"/>
        </w:rPr>
        <w:t xml:space="preserve"> до начала проведения первой плановой проверки в планируемом периоде.</w:t>
      </w:r>
    </w:p>
    <w:p w:rsidR="006D4A4D" w:rsidRPr="00D148EA" w:rsidRDefault="006D4A4D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1.5. План проверок на первое полугодие формируется и утверждается в срок до 31 декабря года предшествующего планируемому, а на второе полугодие в срок до 30 июня текущего календарного года.</w:t>
      </w:r>
    </w:p>
    <w:p w:rsidR="006D4A4D" w:rsidRPr="00D148EA" w:rsidRDefault="006D4A4D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 xml:space="preserve">2. Внесение изменений в план проверок допускается не </w:t>
      </w:r>
      <w:r w:rsidR="000C4F1E" w:rsidRPr="00D148EA">
        <w:rPr>
          <w:rFonts w:ascii="Times New Roman" w:hAnsi="Times New Roman" w:cs="Times New Roman"/>
          <w:sz w:val="28"/>
          <w:szCs w:val="28"/>
        </w:rPr>
        <w:t>позднее,</w:t>
      </w:r>
      <w:r w:rsidRPr="00D148EA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621DC3" w:rsidRPr="00D148EA">
        <w:rPr>
          <w:rFonts w:ascii="Times New Roman" w:hAnsi="Times New Roman" w:cs="Times New Roman"/>
          <w:sz w:val="28"/>
          <w:szCs w:val="28"/>
        </w:rPr>
        <w:t>два месяца</w:t>
      </w:r>
      <w:r w:rsidRPr="00D148EA">
        <w:rPr>
          <w:rFonts w:ascii="Times New Roman" w:hAnsi="Times New Roman" w:cs="Times New Roman"/>
          <w:sz w:val="28"/>
          <w:szCs w:val="28"/>
        </w:rPr>
        <w:t xml:space="preserve"> до начала проведения проверки, в отношении которой вносятся такие изменения.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 xml:space="preserve">3. Отбор </w:t>
      </w:r>
      <w:r w:rsidR="000C4F1E" w:rsidRPr="00D148EA">
        <w:rPr>
          <w:rFonts w:ascii="Times New Roman" w:hAnsi="Times New Roman" w:cs="Times New Roman"/>
          <w:sz w:val="28"/>
          <w:szCs w:val="28"/>
        </w:rPr>
        <w:t>субъект</w:t>
      </w:r>
      <w:r w:rsidRPr="00D148EA">
        <w:rPr>
          <w:rFonts w:ascii="Times New Roman" w:hAnsi="Times New Roman" w:cs="Times New Roman"/>
          <w:sz w:val="28"/>
          <w:szCs w:val="28"/>
        </w:rPr>
        <w:t>ов проверок осуществляется исходя из следующих критериев: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 xml:space="preserve">- существенность и значимость мероприятий, осуществляемых </w:t>
      </w:r>
      <w:r w:rsidR="000C4F1E" w:rsidRPr="00D148EA">
        <w:rPr>
          <w:rFonts w:ascii="Times New Roman" w:hAnsi="Times New Roman" w:cs="Times New Roman"/>
          <w:sz w:val="28"/>
          <w:szCs w:val="28"/>
        </w:rPr>
        <w:t>субъект</w:t>
      </w:r>
      <w:r w:rsidRPr="00D148EA">
        <w:rPr>
          <w:rFonts w:ascii="Times New Roman" w:hAnsi="Times New Roman" w:cs="Times New Roman"/>
          <w:sz w:val="28"/>
          <w:szCs w:val="28"/>
        </w:rPr>
        <w:t>ами контроля, в отношении которых предполагается проведение проверки;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 xml:space="preserve">- информация о наличии признаков нарушений в сфере закупок полученная от органов </w:t>
      </w:r>
      <w:r w:rsidR="00AC2EE3">
        <w:rPr>
          <w:rFonts w:ascii="Times New Roman" w:hAnsi="Times New Roman" w:cs="Times New Roman"/>
          <w:sz w:val="28"/>
          <w:szCs w:val="28"/>
        </w:rPr>
        <w:t>администрации</w:t>
      </w:r>
      <w:r w:rsidRPr="00D148EA">
        <w:rPr>
          <w:rFonts w:ascii="Times New Roman" w:hAnsi="Times New Roman" w:cs="Times New Roman"/>
          <w:sz w:val="28"/>
          <w:szCs w:val="28"/>
        </w:rPr>
        <w:t>, органов местного самоуправления, правоохранительных и надзорных органов, граждан, а также по результатам анализа данных единой информационной системы в сфере закупок.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4. План проверок, а также вносимые в него изменения, должны быть размещены в ЕИС в течени</w:t>
      </w:r>
      <w:r w:rsidR="000C4F1E" w:rsidRPr="00D148EA">
        <w:rPr>
          <w:rFonts w:ascii="Times New Roman" w:hAnsi="Times New Roman" w:cs="Times New Roman"/>
          <w:sz w:val="28"/>
          <w:szCs w:val="28"/>
        </w:rPr>
        <w:t>е</w:t>
      </w:r>
      <w:r w:rsidRPr="00D148EA">
        <w:rPr>
          <w:rFonts w:ascii="Times New Roman" w:hAnsi="Times New Roman" w:cs="Times New Roman"/>
          <w:sz w:val="28"/>
          <w:szCs w:val="28"/>
        </w:rPr>
        <w:t xml:space="preserve"> трех рабочих дней со дня его утверждения.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5. План проверок должен содержать следующие сведения: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наименование органа, осуществляющего проверку;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 xml:space="preserve">- наименование, ИНН, адрес местонахождения </w:t>
      </w:r>
      <w:r w:rsidR="000C4F1E" w:rsidRPr="00D148EA">
        <w:rPr>
          <w:rFonts w:ascii="Times New Roman" w:hAnsi="Times New Roman" w:cs="Times New Roman"/>
          <w:sz w:val="28"/>
          <w:szCs w:val="28"/>
        </w:rPr>
        <w:t>субъект</w:t>
      </w:r>
      <w:r w:rsidRPr="00D148EA">
        <w:rPr>
          <w:rFonts w:ascii="Times New Roman" w:hAnsi="Times New Roman" w:cs="Times New Roman"/>
          <w:sz w:val="28"/>
          <w:szCs w:val="28"/>
        </w:rPr>
        <w:t>а проверки, в отношении которого принято решение о проведении проверки;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цель и основания проведения проверки;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месяц начала проведения проверки.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8E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D148EA">
        <w:rPr>
          <w:rFonts w:ascii="Times New Roman" w:hAnsi="Times New Roman" w:cs="Times New Roman"/>
          <w:sz w:val="28"/>
          <w:szCs w:val="28"/>
        </w:rPr>
        <w:t>Перед проверкой должностным лицам (должностным лицам) финансового управления, непосредственно исполняющему обязанности по проведению такой проверки необходимо подготовить следующие документы:</w:t>
      </w:r>
    </w:p>
    <w:p w:rsidR="00621DC3" w:rsidRPr="00D148EA" w:rsidRDefault="00621DC3" w:rsidP="00D148EA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1)    приказ о проведении проверки;</w:t>
      </w:r>
    </w:p>
    <w:p w:rsidR="00621DC3" w:rsidRPr="00D148EA" w:rsidRDefault="00621DC3" w:rsidP="00D148EA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2)    уведомление о проведении проверки.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6.1. Приказ о проведении проверки должен содержать следующие сведения: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наименование органа, осуществляющего проверку;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фамилия, имя, отчество (при наличии) и должность лица, проводящего проверку (должностного лица);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наименование субъекта плановой проверки;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предмет проверки, цель и основания проведения проверки;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дату начала и дату окончания проведения проверки;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сроки, в течение которых составляется акт по результатам проведения проверки.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lastRenderedPageBreak/>
        <w:t>6.2. Уведомление о проведении проверки должно содержать следующие сведения: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предмет проверки;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цель и основания проведения проверки;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дату начала и дату окончания проведения проверки;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документы и сведения, необходимые для осуществления проверки, с указанием срока их предоставления субъектом плановой проверки;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информацию о необходимости уведомления субъектом плановой проверки лиц, осуществляющих функции по осуществлению закупок для данного субъекта в проверяемый период;</w:t>
      </w:r>
    </w:p>
    <w:p w:rsidR="00621DC3" w:rsidRPr="00D148EA" w:rsidRDefault="00621DC3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информацию о необходимости обеспечения условий для работы должностного лица,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EA1382" w:rsidRPr="00D148EA" w:rsidRDefault="00EA1382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 xml:space="preserve">7. Уведомление о проведении проверки направляется почтовым отправлением с уведомлением о вручении либо нарочно с отметкой о получении, либо любым другим способом, позволяющим доставить уведомление в срок не позднее чем за </w:t>
      </w:r>
      <w:r w:rsidR="00347AD8" w:rsidRPr="00D148EA">
        <w:rPr>
          <w:rFonts w:ascii="Times New Roman" w:hAnsi="Times New Roman" w:cs="Times New Roman"/>
          <w:sz w:val="28"/>
          <w:szCs w:val="28"/>
        </w:rPr>
        <w:t>десять</w:t>
      </w:r>
      <w:r w:rsidRPr="00D148EA">
        <w:rPr>
          <w:rFonts w:ascii="Times New Roman" w:hAnsi="Times New Roman" w:cs="Times New Roman"/>
          <w:sz w:val="28"/>
          <w:szCs w:val="28"/>
        </w:rPr>
        <w:t xml:space="preserve"> рабочих дня до даты начала проведения проверки.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8. Срок проверки составляет не более тридцати календарных дней.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8.1. С учетом сложности проведения проверки, количества и объема проверяемых сведений первоначально установленный срок проверки может быть продлен приказом начальника финансового управления по мотивированной служебной записке должностного лица, осуществляющего проведение проверки, дополнительно на срок до тридцати календарных дней.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8.2. Общий срок проверки не может превышать шестьдесят календарных дней.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9. Финансовое управление, в случае необходимости, вправе обратиться в иные органы власти, экспертные организации, специализированные учреждения с предложением о привлечении должностных лиц таких органов к проведению проверки.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10. Изменения состава должностных лиц, осуществляющих проведение проверки, а также сроков осуществления проверки оформляются приказами начальника финансового управления.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11. Решение о продлении срока проверки доводится до субъекта контроля путем направления ему соответствующего уведомления с отметкой о вручении в течение трех рабочих дней со дня его принятия.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12. Проведение проверки может быть приостановлено: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1) на период организации и проведения экспертиз;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2) в случае непредставления по запросу (требованию) финансового управления информации, документов и материалов, и (или) представления истребуемой информации, документов и материалов не в полном объеме, и (или) представление недостоверной информации, документов и материалов, запрашиваемых финансовым управлением у субъекта контроля;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lastRenderedPageBreak/>
        <w:t>3) в случае воспрепятствования проведению проверки, и (или) уклонения от проведения проверки (в том числе в связи с временным отсутствием ответственных должностных лиц субъекта контроля, отказа в допуске на проверяемый объект должностного лица (должностных лиц) финансового управления;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4) в случае возникновения чрезвычайных и неотвратимых обстоятельств.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12.1. Решение о приостановлении проверки принимается начальником финансового управления на основании служебной записки должностного лица, уполномоченного на проведение проверки</w:t>
      </w:r>
      <w:r w:rsidR="00F62512">
        <w:rPr>
          <w:rFonts w:ascii="Times New Roman" w:hAnsi="Times New Roman" w:cs="Times New Roman"/>
          <w:sz w:val="28"/>
          <w:szCs w:val="28"/>
        </w:rPr>
        <w:t>,</w:t>
      </w:r>
      <w:r w:rsidRPr="00D148EA">
        <w:rPr>
          <w:rFonts w:ascii="Times New Roman" w:hAnsi="Times New Roman" w:cs="Times New Roman"/>
          <w:sz w:val="28"/>
          <w:szCs w:val="28"/>
        </w:rPr>
        <w:t xml:space="preserve"> и оформляется соответствующим приказом.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12.2. В зависимости от указанных выше обстоятельств, должностным лицом (должностными лицами) финансового управления, оформляются соответствующие акты установленной формы, утвержденные приказом финансового управления.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12.3. Субъект проверки уведомляется о приостановлении проверки в срок, не превышающий трех рабочих дней со дня принятия такого решения.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12.4. Течение срока проверки прерывается на время ее приостановления.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12.5. Начальник финансового управления в течение трех рабочих дней со дня получения сведений об устранении причин приостановления проверки принимает решение о возобновлении ее проведения, оформляемое приказом.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12.6. Субъект проверки уведомляется о возобновлении проведения проверки в течение трех рабочих дней со дня принятия соответствующего решения.</w:t>
      </w:r>
    </w:p>
    <w:p w:rsidR="00347AD8" w:rsidRPr="00D148EA" w:rsidRDefault="00347AD8" w:rsidP="00D1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13. Контрольные действия могут проводиться сплошным или выборочным способом.</w:t>
      </w:r>
    </w:p>
    <w:p w:rsidR="00957949" w:rsidRPr="0061128A" w:rsidRDefault="00957949" w:rsidP="00E03D03">
      <w:pPr>
        <w:pStyle w:val="ConsPlusNormal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Pr="00347AD8" w:rsidRDefault="00347AD8" w:rsidP="00165BF6">
      <w:pPr>
        <w:pStyle w:val="ConsPlusNormal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7AD8">
        <w:rPr>
          <w:rFonts w:ascii="Times New Roman" w:hAnsi="Times New Roman" w:cs="Times New Roman"/>
          <w:b w:val="0"/>
          <w:sz w:val="28"/>
          <w:szCs w:val="28"/>
        </w:rPr>
        <w:t>IV. Организация проведения внеплановых проверок</w:t>
      </w:r>
    </w:p>
    <w:p w:rsidR="00957949" w:rsidRPr="00347AD8" w:rsidRDefault="00957949" w:rsidP="00E03D03">
      <w:pPr>
        <w:pStyle w:val="ConsPlusNormal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Pr="00D148EA" w:rsidRDefault="00347AD8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57949"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. Внеплановые проверки осуществляются по следующим основаниям:</w:t>
      </w:r>
    </w:p>
    <w:p w:rsidR="00957949" w:rsidRPr="00D148EA" w:rsidRDefault="00957949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учреждения, комиссии по осуществлению закупок, ее членов, должностных лиц контрактной службы, контрактного управляющего. В случае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957949" w:rsidRPr="00D148EA" w:rsidRDefault="00957949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957949" w:rsidRPr="00D148EA" w:rsidRDefault="00957949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истечение срока исполнения ранее выданного в соответствии с </w:t>
      </w:r>
      <w:hyperlink r:id="rId17" w:history="1">
        <w:r w:rsidRPr="00D148EA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п. 2 ч. 22</w:t>
        </w:r>
      </w:hyperlink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hyperlink r:id="rId18" w:history="1">
        <w:r w:rsidRPr="00D148EA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п. 3 ч. 27 ст. 99</w:t>
        </w:r>
      </w:hyperlink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Закона N 44-ФЗ предписания.</w:t>
      </w:r>
    </w:p>
    <w:p w:rsidR="00347AD8" w:rsidRPr="00D148EA" w:rsidRDefault="00347AD8" w:rsidP="00347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lastRenderedPageBreak/>
        <w:t xml:space="preserve">2. Организация проведения внеплановых проверок осуществляется аналогично </w:t>
      </w:r>
      <w:hyperlink r:id="rId19" w:history="1">
        <w:r w:rsidRPr="00D148EA">
          <w:rPr>
            <w:rFonts w:ascii="Times New Roman" w:hAnsi="Times New Roman" w:cs="Times New Roman"/>
            <w:color w:val="0000FF"/>
            <w:sz w:val="28"/>
            <w:szCs w:val="28"/>
          </w:rPr>
          <w:t>разделу III</w:t>
        </w:r>
      </w:hyperlink>
      <w:r w:rsidRPr="00D148EA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r:id="rId20" w:history="1">
        <w:r w:rsidRPr="00D148EA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="00F62512">
          <w:rPr>
            <w:rFonts w:ascii="Times New Roman" w:hAnsi="Times New Roman" w:cs="Times New Roman"/>
            <w:color w:val="0000FF"/>
            <w:sz w:val="28"/>
            <w:szCs w:val="28"/>
          </w:rPr>
          <w:t>астей</w:t>
        </w:r>
        <w:r w:rsidRPr="00D148EA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D148E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D148EA">
          <w:rPr>
            <w:rFonts w:ascii="Times New Roman" w:hAnsi="Times New Roman" w:cs="Times New Roman"/>
            <w:color w:val="0000FF"/>
            <w:sz w:val="28"/>
            <w:szCs w:val="28"/>
          </w:rPr>
          <w:t>5 раздела III</w:t>
        </w:r>
      </w:hyperlink>
      <w:r w:rsidRPr="00D148EA">
        <w:rPr>
          <w:rFonts w:ascii="Times New Roman" w:hAnsi="Times New Roman" w:cs="Times New Roman"/>
          <w:sz w:val="28"/>
          <w:szCs w:val="28"/>
        </w:rPr>
        <w:t>.</w:t>
      </w:r>
    </w:p>
    <w:p w:rsidR="00347AD8" w:rsidRDefault="00347AD8" w:rsidP="00165BF6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07BA" w:rsidRDefault="00347AD8" w:rsidP="00347AD8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AD8">
        <w:rPr>
          <w:rFonts w:ascii="Times New Roman" w:hAnsi="Times New Roman" w:cs="Times New Roman"/>
          <w:b w:val="0"/>
          <w:sz w:val="28"/>
          <w:szCs w:val="28"/>
        </w:rPr>
        <w:t>V. Порядок оформления результатов проведения</w:t>
      </w:r>
    </w:p>
    <w:p w:rsidR="00957949" w:rsidRDefault="00347AD8" w:rsidP="00347AD8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AD8">
        <w:rPr>
          <w:rFonts w:ascii="Times New Roman" w:hAnsi="Times New Roman" w:cs="Times New Roman"/>
          <w:b w:val="0"/>
          <w:sz w:val="28"/>
          <w:szCs w:val="28"/>
        </w:rPr>
        <w:t>плановой и внеплановой проверки</w:t>
      </w:r>
    </w:p>
    <w:p w:rsidR="00347AD8" w:rsidRPr="00347AD8" w:rsidRDefault="00347AD8" w:rsidP="00347AD8">
      <w:pPr>
        <w:pStyle w:val="ConsPlusNormal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Pr="00D148EA" w:rsidRDefault="00347AD8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57949"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. Результаты проверки оформляются актом (далее - акт проверки) в сроки, установленные приказом о проведении проверки.</w:t>
      </w:r>
    </w:p>
    <w:p w:rsidR="00957949" w:rsidRPr="00D148EA" w:rsidRDefault="003E3451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57949"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. Акт проверки состоит из вводной, мотивировочной и резолютивной частей.</w:t>
      </w:r>
    </w:p>
    <w:p w:rsidR="00957949" w:rsidRPr="00D148EA" w:rsidRDefault="003E3451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2.1. </w:t>
      </w:r>
      <w:r w:rsidR="00957949"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Вводная часть акта проверки должна содержать:</w:t>
      </w:r>
    </w:p>
    <w:p w:rsidR="00957949" w:rsidRPr="00D148EA" w:rsidRDefault="00957949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- наименование органа, осуществляющего проверку;</w:t>
      </w:r>
    </w:p>
    <w:p w:rsidR="00957949" w:rsidRPr="00D148EA" w:rsidRDefault="00957949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- номер, дату и место составления акта;</w:t>
      </w:r>
    </w:p>
    <w:p w:rsidR="00957949" w:rsidRPr="00D148EA" w:rsidRDefault="00957949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- дату и номер приказа о проведении проверки;</w:t>
      </w:r>
    </w:p>
    <w:p w:rsidR="00957949" w:rsidRPr="00D148EA" w:rsidRDefault="00957949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- основания, цели и сроки осуществления проверки;</w:t>
      </w:r>
    </w:p>
    <w:p w:rsidR="00957949" w:rsidRPr="00D148EA" w:rsidRDefault="00957949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- период проведения проверки;</w:t>
      </w:r>
    </w:p>
    <w:p w:rsidR="00957949" w:rsidRPr="00D148EA" w:rsidRDefault="00957949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- предмет проверки;</w:t>
      </w:r>
    </w:p>
    <w:p w:rsidR="00957949" w:rsidRPr="00D148EA" w:rsidRDefault="00957949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- фамилию, имя, отчество должностного лица, проводившего проверку;</w:t>
      </w:r>
    </w:p>
    <w:p w:rsidR="00957949" w:rsidRPr="00D148EA" w:rsidRDefault="00957949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наименование, ИНН, адрес местонахождения </w:t>
      </w:r>
      <w:r w:rsidR="00AC2EE3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убъекта плановой или внеплановой проверки, в отношении которого принято решение о проведении проверки, или наименование, ИНН, адрес местонахождения уполномоченного органа, в случае осуществления ими отдельных полномочий в рамках осуществления закупок.</w:t>
      </w:r>
    </w:p>
    <w:p w:rsidR="00957949" w:rsidRPr="00D148EA" w:rsidRDefault="003E3451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2.2. </w:t>
      </w:r>
      <w:r w:rsidR="00957949"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В мотивировочной части акта проверки должны быть указаны:</w:t>
      </w:r>
    </w:p>
    <w:p w:rsidR="00957949" w:rsidRPr="00D148EA" w:rsidRDefault="00957949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- обстоятельства, установленные при проведении проверки и обосновывающие выводы должностного лица;</w:t>
      </w:r>
    </w:p>
    <w:p w:rsidR="00957949" w:rsidRPr="00D148EA" w:rsidRDefault="00957949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- нормы законодательства, которыми руководствовалось должностное лицо при принятии решения;</w:t>
      </w:r>
    </w:p>
    <w:p w:rsidR="00957949" w:rsidRPr="00D148EA" w:rsidRDefault="00957949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- сведения о нарушении требований законодательства в сфере закупок, оценка этих нарушений.</w:t>
      </w:r>
    </w:p>
    <w:p w:rsidR="00957949" w:rsidRPr="00D148EA" w:rsidRDefault="003E3451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2.3. </w:t>
      </w:r>
      <w:r w:rsidR="00957949"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Резолютивная часть акта проверки должна содержать:</w:t>
      </w:r>
    </w:p>
    <w:p w:rsidR="00957949" w:rsidRPr="00D148EA" w:rsidRDefault="00957949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- выводы должностного лица о наличии (отсутствии) со стороны лиц, действия (бездействи</w:t>
      </w:r>
      <w:r w:rsidR="003E3451"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) которых проверяются, нарушений законодательства в сфере закупок со ссылками на конкретные нормы законодательства в сфере закупок, нарушение которых было установлено в результате проведения проверки.</w:t>
      </w:r>
    </w:p>
    <w:p w:rsidR="003E3451" w:rsidRPr="00D148EA" w:rsidRDefault="003E3451" w:rsidP="003E3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3. Акт проверки составляется в двух экземплярах: один - для субъекта проверки, один - для финансового управления.</w:t>
      </w:r>
    </w:p>
    <w:p w:rsidR="003E3451" w:rsidRPr="00D148EA" w:rsidRDefault="003E3451" w:rsidP="003E3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3.1. Каждый экземпляр акта проверки подписывается должностным лицом (должностными лицами), уполномоченным на проведение такой проверки и должностными лицами субъекта проверки.</w:t>
      </w:r>
    </w:p>
    <w:p w:rsidR="003E3451" w:rsidRPr="00D148EA" w:rsidRDefault="003E3451" w:rsidP="003E3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4. Экземпляры акта проверки после подписания должностным лицом (должностными лицами), проводившим проверку, вручаются должностному лицу субъекта проверки для ознакомления и подписания.</w:t>
      </w:r>
    </w:p>
    <w:p w:rsidR="003E3451" w:rsidRPr="00D148EA" w:rsidRDefault="003E3451" w:rsidP="003E3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lastRenderedPageBreak/>
        <w:t>4.1. О получении акта проверки, должностное лицо субъекта проверки, делает запись в экземпляре акта, который остается в финансовом управлении. Такая запись должна содержать дату получения акта, фамилию, имя, отчество (при наличии), должность и подпись лица, получившего акт, и расшифровку этой подписи.</w:t>
      </w:r>
    </w:p>
    <w:p w:rsidR="003E3451" w:rsidRPr="00D148EA" w:rsidRDefault="003E3451" w:rsidP="003E3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4.2. Срок для ознакомления субъекта проверки с актом проверки и его подписания составляет не более трех рабочих дней со дня его вручения. При отсутствии возражений по акту проверки, экземпляры в подписанном виде возвращаются субъектом проверки в финансовое управление, один экземпляр остается у субъекта проверки.</w:t>
      </w:r>
    </w:p>
    <w:p w:rsidR="003E3451" w:rsidRPr="00D148EA" w:rsidRDefault="003E3451" w:rsidP="003E3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4.3. При наличии возражений по акту проверки, должностное лицо субъекта проверки делает об этом отметку перед своей подписью и вместе с подписанным актом представляет в финансовое управление письменные возражения. Такие возражения приобщаются к материалам проверки.</w:t>
      </w:r>
    </w:p>
    <w:p w:rsidR="003E3451" w:rsidRPr="00D148EA" w:rsidRDefault="003E3451" w:rsidP="003E3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4.4. В случае если субъектом проверки в установленный срок не представлены возражения на акт проверки, а подписанный экземпляр акта в финансовое управление не возвращен, считается, что возражения по акту отсутствуют, и в конце акта должностным лицом (должностными лицами) проставляется отметка об отказе субъекта проверки от его подписания.</w:t>
      </w:r>
    </w:p>
    <w:p w:rsidR="006456FD" w:rsidRPr="00D148EA" w:rsidRDefault="006456FD" w:rsidP="00645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5. В случае отказа должностного лица субъекта проверки подписать или получить акт проверки, должностным лицом (должностными лицами) финансового управления в конце акта делается запись об отказе указанного лица от подписания и (или) от получения акта. При этом акт проверки, направляется субъекту проверки заказным почтовым отправлением с уведомлением о вручении либо иным способом, обеспечивающим фиксацию факта и даты его направления. В указанном случае датой вручения акта проверки считается шестой день, считая с даты отправки заказного письма. Документ, подтверждающий факт направления акта субъекту проверки, приобщается к материалам проверки.</w:t>
      </w:r>
    </w:p>
    <w:p w:rsidR="006456FD" w:rsidRPr="00D148EA" w:rsidRDefault="006456FD" w:rsidP="00645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6. Должностным лицом (должностными лицами) финансового управления в течение трех рабочих дней со дня получения письменных возражений по акту проверки, рассматривается их обоснованность и дается по ним письменное заключение. Данное заключение утверждается начальником финансового управления. Один экземпляр заключения направляется субъекту проверки заказным почтовым отправлением с уведомлением о вручении либо вручается должностному лицу субъекта проверки под роспись, второй - приобщается к материалам проверки.</w:t>
      </w:r>
    </w:p>
    <w:p w:rsidR="006456FD" w:rsidRPr="00D148EA" w:rsidRDefault="006456FD" w:rsidP="00645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7. Материалы каждой проверки составляют в делопроизводстве финансового управления отдельное дело с соответствующим номером, наименованием и количеством томов этого дела согласно номенклатуре дел.</w:t>
      </w:r>
    </w:p>
    <w:p w:rsidR="006456FD" w:rsidRPr="00D148EA" w:rsidRDefault="006456FD" w:rsidP="00645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 xml:space="preserve">7.1. Материалы проверки состоят из описи, выписки из приказа о проведении проверки, уведомления проведении проверки, экземпляра акта проверки, приложений, на которые имеются ссылки в акте, возражений на акт проверки, заключения на письменные возражения к акту (при наличии), объяснений должностных и иных лиц (при наличии), переписки (при </w:t>
      </w:r>
      <w:r w:rsidRPr="00D148EA">
        <w:rPr>
          <w:rFonts w:ascii="Times New Roman" w:hAnsi="Times New Roman" w:cs="Times New Roman"/>
          <w:sz w:val="28"/>
          <w:szCs w:val="28"/>
        </w:rPr>
        <w:lastRenderedPageBreak/>
        <w:t>наличии), копий необходимых первичных документов, а также экземпляры иных актов, составленных в ходе проведения проверки.</w:t>
      </w:r>
    </w:p>
    <w:p w:rsidR="00355C77" w:rsidRPr="00D148EA" w:rsidRDefault="00355C77" w:rsidP="0035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8</w:t>
      </w:r>
      <w:r w:rsidR="00957949" w:rsidRPr="00D148EA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Pr="00D148EA">
        <w:rPr>
          <w:rFonts w:ascii="Times New Roman" w:hAnsi="Times New Roman" w:cs="Times New Roman"/>
          <w:bCs/>
          <w:sz w:val="28"/>
          <w:szCs w:val="28"/>
        </w:rPr>
        <w:t>финансовым</w:t>
      </w:r>
      <w:r w:rsidRPr="00D148EA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="00957949" w:rsidRPr="00D148EA">
        <w:rPr>
          <w:rFonts w:ascii="Times New Roman" w:hAnsi="Times New Roman" w:cs="Times New Roman"/>
          <w:sz w:val="28"/>
          <w:szCs w:val="28"/>
        </w:rPr>
        <w:t>правлением плановых или внеплановых проверок, об их результатах размещается в единой информационной системе и (или) реестре жалоб, плановых и внеплановых проверок, принятых по ним решений и выданных предписаний</w:t>
      </w:r>
      <w:r w:rsidRPr="00D148EA">
        <w:rPr>
          <w:rFonts w:ascii="Times New Roman" w:hAnsi="Times New Roman" w:cs="Times New Roman"/>
          <w:sz w:val="28"/>
          <w:szCs w:val="28"/>
        </w:rPr>
        <w:t>, в течение трех рабочих дней с даты подписания акта проверки должностным лицом субъекта проверки</w:t>
      </w:r>
      <w:r w:rsidR="00957949" w:rsidRPr="00D148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949" w:rsidRPr="00D148EA" w:rsidRDefault="00355C77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957949"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Информация о результатах плановых и внеплановых проверок размещается в сети Интернет в соответствии с Федеральным </w:t>
      </w:r>
      <w:hyperlink r:id="rId22" w:history="1">
        <w:r w:rsidR="00957949" w:rsidRPr="00D148EA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957949"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957949" w:rsidRPr="0061128A" w:rsidRDefault="00957949" w:rsidP="00E03D03">
      <w:pPr>
        <w:pStyle w:val="ConsPlusNormal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Default="00355C77" w:rsidP="00355C77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5C77">
        <w:rPr>
          <w:rFonts w:ascii="Times New Roman" w:hAnsi="Times New Roman" w:cs="Times New Roman"/>
          <w:b w:val="0"/>
          <w:sz w:val="28"/>
          <w:szCs w:val="28"/>
        </w:rPr>
        <w:t>VI. Принятие мер по результатам проверки</w:t>
      </w:r>
    </w:p>
    <w:p w:rsidR="00355C77" w:rsidRPr="00355C77" w:rsidRDefault="00355C77" w:rsidP="00355C77">
      <w:pPr>
        <w:pStyle w:val="ConsPlusNormal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949" w:rsidRPr="00D148EA" w:rsidRDefault="00355C77" w:rsidP="00E03D03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57949"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Решения </w:t>
      </w: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финансового у</w:t>
      </w:r>
      <w:r w:rsidR="00957949"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правления, которые приняты по результатам проведения плановой и (или)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355C77" w:rsidRPr="00D148EA" w:rsidRDefault="00355C77" w:rsidP="0035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2. Акт проверки и приложенные к нему материалы, подлежат рассмотрению начальником финансового управления в течение 10 дней со дня его подписания.</w:t>
      </w:r>
    </w:p>
    <w:p w:rsidR="00355C77" w:rsidRPr="00D148EA" w:rsidRDefault="00355C77" w:rsidP="0035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2.1. По результатам рассмотрения акта проверки и приложенных к нему материалов проверки начальник финансового управления принимает решение:</w:t>
      </w:r>
    </w:p>
    <w:p w:rsidR="00355C77" w:rsidRPr="00D148EA" w:rsidRDefault="00355C77" w:rsidP="0035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о применении мер принуждения (выдача обязательных для исполнения предписаний об устранении нарушений в соответствии с законодательством Российской Федерации, в том числе об аннулировании определения поставщиков (подрядчиков, исполнителей));</w:t>
      </w:r>
    </w:p>
    <w:p w:rsidR="00355C77" w:rsidRPr="00D148EA" w:rsidRDefault="00355C77" w:rsidP="0035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об отсутствии оснований для применения мер принуждения;</w:t>
      </w:r>
    </w:p>
    <w:p w:rsidR="00355C77" w:rsidRPr="00D148EA" w:rsidRDefault="00355C77" w:rsidP="0035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 xml:space="preserve">- об обращении в арбитражный суд с исками о признании осуществленных закупок недействительными в соответствии с Гражданским </w:t>
      </w:r>
      <w:hyperlink r:id="rId23" w:history="1">
        <w:r w:rsidRPr="00AC2E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48E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55C77" w:rsidRPr="00D148EA" w:rsidRDefault="00355C77" w:rsidP="0035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- о направлении материалов в правоохранительные или надзорные органы.</w:t>
      </w:r>
    </w:p>
    <w:p w:rsidR="00355C77" w:rsidRPr="00D148EA" w:rsidRDefault="00355C77" w:rsidP="00355C77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Предписание направляется </w:t>
      </w:r>
      <w:r w:rsidR="00AC2EE3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D148EA">
        <w:rPr>
          <w:rFonts w:ascii="Times New Roman" w:hAnsi="Times New Roman" w:cs="Times New Roman"/>
          <w:b w:val="0"/>
          <w:bCs w:val="0"/>
          <w:sz w:val="28"/>
          <w:szCs w:val="28"/>
        </w:rPr>
        <w:t>убъекту проверки почтовым отправлением с уведомлением о вручении либо нарочно с отметкой о получении, либо любым иным способом, позволяющим доставить предписание в течение трех рабочих дней с даты выдачи предписания.</w:t>
      </w:r>
    </w:p>
    <w:p w:rsidR="00355C77" w:rsidRPr="00D148EA" w:rsidRDefault="00355C77" w:rsidP="0035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 xml:space="preserve">4. В течение трех рабочих дней с даты выдачи предписания, в соответствии с </w:t>
      </w:r>
      <w:hyperlink r:id="rId24" w:history="1">
        <w:r w:rsidRPr="00AC2EE3">
          <w:rPr>
            <w:rFonts w:ascii="Times New Roman" w:hAnsi="Times New Roman" w:cs="Times New Roman"/>
            <w:sz w:val="28"/>
            <w:szCs w:val="28"/>
          </w:rPr>
          <w:t>п. 2 ч. 22</w:t>
        </w:r>
      </w:hyperlink>
      <w:r w:rsidRPr="00AC2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AC2EE3">
          <w:rPr>
            <w:rFonts w:ascii="Times New Roman" w:hAnsi="Times New Roman" w:cs="Times New Roman"/>
            <w:sz w:val="28"/>
            <w:szCs w:val="28"/>
          </w:rPr>
          <w:t>п. 3 ч. 27 ст. 99</w:t>
        </w:r>
      </w:hyperlink>
      <w:r w:rsidRPr="00D148EA">
        <w:rPr>
          <w:rFonts w:ascii="Times New Roman" w:hAnsi="Times New Roman" w:cs="Times New Roman"/>
          <w:sz w:val="28"/>
          <w:szCs w:val="28"/>
        </w:rPr>
        <w:t xml:space="preserve"> Закона N 44-ФЗ, предписание должно быть размещено в ЕИС.</w:t>
      </w:r>
    </w:p>
    <w:p w:rsidR="00A443FE" w:rsidRPr="00D148EA" w:rsidRDefault="00A443FE" w:rsidP="00A4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lastRenderedPageBreak/>
        <w:t>5. Предписание подлежит исполнению субъектом контроля в установленный в данном предписании срок.</w:t>
      </w:r>
    </w:p>
    <w:p w:rsidR="00A443FE" w:rsidRPr="00D148EA" w:rsidRDefault="00A443FE" w:rsidP="00A4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5.1. О результатах, принятых во исполнение предписания мер, субъект контроля сообщает в финансовое управление в письменной форме с приложением подтверждающих документов.</w:t>
      </w:r>
    </w:p>
    <w:p w:rsidR="00A443FE" w:rsidRPr="00D148EA" w:rsidRDefault="00A443FE" w:rsidP="00A4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5.2. В случае поступления мотивированного обращения субъекта контроля, срок исполнения предписания может быть продлен начальником финансового управления.</w:t>
      </w:r>
    </w:p>
    <w:p w:rsidR="00A443FE" w:rsidRPr="00D148EA" w:rsidRDefault="00A443FE" w:rsidP="00A4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5.3. Контракт не может быть заключен до даты исполнения такого предписания.</w:t>
      </w:r>
    </w:p>
    <w:p w:rsidR="00A443FE" w:rsidRPr="00D148EA" w:rsidRDefault="00A443FE" w:rsidP="00A4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 xml:space="preserve">6. В случае неисполнения выданного в соответствии с </w:t>
      </w:r>
      <w:hyperlink r:id="rId26" w:history="1">
        <w:r w:rsidRPr="00AC2EE3">
          <w:rPr>
            <w:rFonts w:ascii="Times New Roman" w:hAnsi="Times New Roman" w:cs="Times New Roman"/>
            <w:sz w:val="28"/>
            <w:szCs w:val="28"/>
          </w:rPr>
          <w:t>п. 2 ч. 22</w:t>
        </w:r>
      </w:hyperlink>
      <w:r w:rsidRPr="00AC2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AC2EE3">
          <w:rPr>
            <w:rFonts w:ascii="Times New Roman" w:hAnsi="Times New Roman" w:cs="Times New Roman"/>
            <w:sz w:val="28"/>
            <w:szCs w:val="28"/>
          </w:rPr>
          <w:t>п. 3 ч. 27 ст. 99</w:t>
        </w:r>
      </w:hyperlink>
      <w:r w:rsidRPr="00D148EA">
        <w:rPr>
          <w:rFonts w:ascii="Times New Roman" w:hAnsi="Times New Roman" w:cs="Times New Roman"/>
          <w:sz w:val="28"/>
          <w:szCs w:val="28"/>
        </w:rPr>
        <w:t xml:space="preserve"> Закона N 44-ФЗ предписания, финансовое управление вправе применить к не исполнившему предписание субъекту проверки меры ответственности в соответствии с законодательством Российской Федерации.</w:t>
      </w:r>
    </w:p>
    <w:p w:rsidR="00A443FE" w:rsidRPr="00D148EA" w:rsidRDefault="00A443FE" w:rsidP="00A4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EA">
        <w:rPr>
          <w:rFonts w:ascii="Times New Roman" w:hAnsi="Times New Roman" w:cs="Times New Roman"/>
          <w:sz w:val="28"/>
          <w:szCs w:val="28"/>
        </w:rPr>
        <w:t>7. В случае выявления обстоятельств и фактов, свидетельствующих о признаках нарушений, относящихся к компетенции других государственных органов (в том числе правоохранительных и надзорных), информация о таком факте и (или) документы, подтверждающие такой факт, направляется для рассмотрения указанным органам в течение трех рабочих дней с даты выявления такого факта.</w:t>
      </w:r>
    </w:p>
    <w:p w:rsidR="00957949" w:rsidRPr="0061128A" w:rsidRDefault="00957949" w:rsidP="00E03D03">
      <w:pPr>
        <w:pStyle w:val="ConsPlusNormal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1882" w:rsidRDefault="00A443FE" w:rsidP="000518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43FE">
        <w:rPr>
          <w:rFonts w:ascii="Times New Roman" w:hAnsi="Times New Roman" w:cs="Times New Roman"/>
          <w:sz w:val="28"/>
          <w:szCs w:val="28"/>
        </w:rPr>
        <w:t xml:space="preserve">VII. </w:t>
      </w:r>
      <w:r w:rsidR="00051882">
        <w:rPr>
          <w:rFonts w:ascii="Times New Roman" w:hAnsi="Times New Roman" w:cs="Times New Roman"/>
          <w:sz w:val="28"/>
          <w:szCs w:val="28"/>
        </w:rPr>
        <w:t>Обжалование результатов проведения</w:t>
      </w:r>
    </w:p>
    <w:p w:rsidR="00051882" w:rsidRDefault="00051882" w:rsidP="00051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(внеплановых) проверок</w:t>
      </w:r>
    </w:p>
    <w:p w:rsidR="00051882" w:rsidRDefault="00051882" w:rsidP="00051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882" w:rsidRDefault="00051882" w:rsidP="0005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Обжалование решений, акта и (или) предписания, предусмотренных настоящим Порядком, осуществляется в судебном порядке в соответствии с законодательством Российской Федерации.</w:t>
      </w:r>
    </w:p>
    <w:p w:rsidR="00051882" w:rsidRDefault="00051882" w:rsidP="00051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882" w:rsidRDefault="00051882" w:rsidP="000518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A443F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I. Ответственность должностных лиц контрольного</w:t>
      </w:r>
    </w:p>
    <w:p w:rsidR="00051882" w:rsidRDefault="00051882" w:rsidP="00051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в сфере закупок</w:t>
      </w:r>
    </w:p>
    <w:p w:rsidR="00051882" w:rsidRDefault="00051882" w:rsidP="00051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882" w:rsidRDefault="00051882" w:rsidP="0005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Соблюдение требований настоящего Порядка обеспечивается должностными лицами контрольного органа в сфере закупок, осуществляющими проверки.</w:t>
      </w:r>
    </w:p>
    <w:p w:rsidR="00051882" w:rsidRDefault="00051882" w:rsidP="0005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должностных лиц контрольного органа в сфере закупок закреплена в должностных инструкциях.</w:t>
      </w:r>
    </w:p>
    <w:p w:rsidR="00957949" w:rsidRDefault="00957949" w:rsidP="000518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737F" w:rsidRDefault="00AD737F" w:rsidP="00AD737F">
      <w:pPr>
        <w:spacing w:after="0"/>
        <w:rPr>
          <w:rFonts w:ascii="Times New Roman" w:hAnsi="Times New Roman"/>
          <w:sz w:val="28"/>
          <w:szCs w:val="28"/>
        </w:rPr>
      </w:pPr>
    </w:p>
    <w:p w:rsidR="00AD737F" w:rsidRDefault="00AD737F" w:rsidP="00051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882" w:rsidRDefault="00051882" w:rsidP="0005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1128A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051882" w:rsidRDefault="00051882" w:rsidP="0005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</w:p>
    <w:p w:rsidR="00AD737F" w:rsidRPr="0061128A" w:rsidRDefault="00051882" w:rsidP="0005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8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1128A">
        <w:rPr>
          <w:rFonts w:ascii="Times New Roman" w:hAnsi="Times New Roman" w:cs="Times New Roman"/>
          <w:sz w:val="28"/>
          <w:szCs w:val="28"/>
        </w:rPr>
        <w:t xml:space="preserve">     Д.Ю. Морозов</w:t>
      </w:r>
    </w:p>
    <w:sectPr w:rsidR="00AD737F" w:rsidRPr="0061128A" w:rsidSect="00F0424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A60"/>
    <w:multiLevelType w:val="hybridMultilevel"/>
    <w:tmpl w:val="08F4B946"/>
    <w:lvl w:ilvl="0" w:tplc="B19897C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1A75B4F"/>
    <w:multiLevelType w:val="hybridMultilevel"/>
    <w:tmpl w:val="754C6374"/>
    <w:lvl w:ilvl="0" w:tplc="B19897C6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E03D03"/>
    <w:rsid w:val="00003307"/>
    <w:rsid w:val="000204BE"/>
    <w:rsid w:val="00051882"/>
    <w:rsid w:val="000810FB"/>
    <w:rsid w:val="0008757F"/>
    <w:rsid w:val="000960C2"/>
    <w:rsid w:val="000B45B9"/>
    <w:rsid w:val="000B703D"/>
    <w:rsid w:val="000C4F1E"/>
    <w:rsid w:val="00114305"/>
    <w:rsid w:val="0015129B"/>
    <w:rsid w:val="00165BF6"/>
    <w:rsid w:val="001907BA"/>
    <w:rsid w:val="00194D37"/>
    <w:rsid w:val="001D51FA"/>
    <w:rsid w:val="00235890"/>
    <w:rsid w:val="00250A52"/>
    <w:rsid w:val="002772E5"/>
    <w:rsid w:val="002B3758"/>
    <w:rsid w:val="003035DA"/>
    <w:rsid w:val="003350CF"/>
    <w:rsid w:val="00347AD8"/>
    <w:rsid w:val="00355C77"/>
    <w:rsid w:val="003836FF"/>
    <w:rsid w:val="003D32A5"/>
    <w:rsid w:val="003D4773"/>
    <w:rsid w:val="003E3451"/>
    <w:rsid w:val="00400F3E"/>
    <w:rsid w:val="00456508"/>
    <w:rsid w:val="005540F0"/>
    <w:rsid w:val="0056024B"/>
    <w:rsid w:val="005B071C"/>
    <w:rsid w:val="0061128A"/>
    <w:rsid w:val="00621DC3"/>
    <w:rsid w:val="0063799B"/>
    <w:rsid w:val="006456FD"/>
    <w:rsid w:val="00660773"/>
    <w:rsid w:val="0069352A"/>
    <w:rsid w:val="0069492E"/>
    <w:rsid w:val="006C4D33"/>
    <w:rsid w:val="006C7B8B"/>
    <w:rsid w:val="006D4A4D"/>
    <w:rsid w:val="006E6804"/>
    <w:rsid w:val="006F4249"/>
    <w:rsid w:val="007064EC"/>
    <w:rsid w:val="00750DB4"/>
    <w:rsid w:val="007643F8"/>
    <w:rsid w:val="007C7994"/>
    <w:rsid w:val="008314DB"/>
    <w:rsid w:val="00836076"/>
    <w:rsid w:val="00957949"/>
    <w:rsid w:val="009D2529"/>
    <w:rsid w:val="009E2022"/>
    <w:rsid w:val="00A3090A"/>
    <w:rsid w:val="00A42054"/>
    <w:rsid w:val="00A443FE"/>
    <w:rsid w:val="00A515B1"/>
    <w:rsid w:val="00A63863"/>
    <w:rsid w:val="00A822D9"/>
    <w:rsid w:val="00AC155E"/>
    <w:rsid w:val="00AC2EE3"/>
    <w:rsid w:val="00AD737F"/>
    <w:rsid w:val="00AE48CC"/>
    <w:rsid w:val="00B06D5B"/>
    <w:rsid w:val="00B851BD"/>
    <w:rsid w:val="00BB6167"/>
    <w:rsid w:val="00C50972"/>
    <w:rsid w:val="00C84D56"/>
    <w:rsid w:val="00D148EA"/>
    <w:rsid w:val="00D51FA0"/>
    <w:rsid w:val="00DD20EB"/>
    <w:rsid w:val="00DD69D9"/>
    <w:rsid w:val="00E03D03"/>
    <w:rsid w:val="00E11E59"/>
    <w:rsid w:val="00EA1382"/>
    <w:rsid w:val="00EA7918"/>
    <w:rsid w:val="00EA7B01"/>
    <w:rsid w:val="00EF2F8C"/>
    <w:rsid w:val="00EF6C02"/>
    <w:rsid w:val="00EF7B5B"/>
    <w:rsid w:val="00F04233"/>
    <w:rsid w:val="00F04245"/>
    <w:rsid w:val="00F04697"/>
    <w:rsid w:val="00F069BC"/>
    <w:rsid w:val="00F62512"/>
    <w:rsid w:val="00F73032"/>
    <w:rsid w:val="00F8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7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3D03"/>
    <w:pPr>
      <w:autoSpaceDE w:val="0"/>
      <w:autoSpaceDN w:val="0"/>
      <w:adjustRightInd w:val="0"/>
    </w:pPr>
    <w:rPr>
      <w:rFonts w:cs="Calibri"/>
      <w:b/>
      <w:bCs/>
      <w:sz w:val="36"/>
      <w:szCs w:val="36"/>
    </w:rPr>
  </w:style>
  <w:style w:type="paragraph" w:customStyle="1" w:styleId="a3">
    <w:name w:val="Содержимое таблицы"/>
    <w:basedOn w:val="a"/>
    <w:uiPriority w:val="99"/>
    <w:rsid w:val="00A42054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customStyle="1" w:styleId="ConsPlusCell">
    <w:name w:val="ConsPlusCell"/>
    <w:uiPriority w:val="99"/>
    <w:rsid w:val="00A42054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5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7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3D03"/>
    <w:pPr>
      <w:autoSpaceDE w:val="0"/>
      <w:autoSpaceDN w:val="0"/>
      <w:adjustRightInd w:val="0"/>
    </w:pPr>
    <w:rPr>
      <w:rFonts w:cs="Calibri"/>
      <w:b/>
      <w:bCs/>
      <w:sz w:val="36"/>
      <w:szCs w:val="36"/>
    </w:rPr>
  </w:style>
  <w:style w:type="paragraph" w:customStyle="1" w:styleId="a3">
    <w:name w:val="Содержимое таблицы"/>
    <w:basedOn w:val="a"/>
    <w:uiPriority w:val="99"/>
    <w:rsid w:val="00A42054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customStyle="1" w:styleId="ConsPlusCell">
    <w:name w:val="ConsPlusCell"/>
    <w:uiPriority w:val="99"/>
    <w:rsid w:val="00A42054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50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AF2183EF9A6008D1DEBB56801DB4995976E4B2120450FBA94D9E1A3d1Q2M" TargetMode="External"/><Relationship Id="rId13" Type="http://schemas.openxmlformats.org/officeDocument/2006/relationships/hyperlink" Target="consultantplus://offline/ref=71EB6647BA35B72322FB0C0CA6E48CE8817DBE3FA018B23351207FB1CA1EF860A4DF1717AF78B4F5lETDM" TargetMode="External"/><Relationship Id="rId18" Type="http://schemas.openxmlformats.org/officeDocument/2006/relationships/hyperlink" Target="consultantplus://offline/ref=EEBE9CAE61B76F7EA184FA5F39CF6A95540B7805765752207A17A53D1658DBBFE863A38372A04CA6i9e6E" TargetMode="External"/><Relationship Id="rId26" Type="http://schemas.openxmlformats.org/officeDocument/2006/relationships/hyperlink" Target="consultantplus://offline/ref=BADC2811F458A9723A261A99A4BE59F6058B33D7F54A04902D45C761E06C46ACA6541D43F3ED2C8CP4B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DA37C805EA7FA7869E55E5AEDB40D968779A95DA7F0DF2898884E20C857A7E8876345E54529FEBD4641Dq1b8F" TargetMode="External"/><Relationship Id="rId7" Type="http://schemas.openxmlformats.org/officeDocument/2006/relationships/hyperlink" Target="consultantplus://offline/ref=02BAF2183EF9A6008D1DEBB56801DB49959E6D4B2F71120DEBC1D7dEQ4M" TargetMode="External"/><Relationship Id="rId12" Type="http://schemas.openxmlformats.org/officeDocument/2006/relationships/hyperlink" Target="consultantplus://offline/ref=02BAF2183EF9A6008D1DF5B87E6D8543909D34432C204C59E5CB82BCF41B165CE72C99640EC5D4E801A338dCQ0M" TargetMode="External"/><Relationship Id="rId17" Type="http://schemas.openxmlformats.org/officeDocument/2006/relationships/hyperlink" Target="consultantplus://offline/ref=EEBE9CAE61B76F7EA184FA5F39CF6A95540B7805765752207A17A53D1658DBBFE863A38372A040A0i9e4E" TargetMode="External"/><Relationship Id="rId25" Type="http://schemas.openxmlformats.org/officeDocument/2006/relationships/hyperlink" Target="consultantplus://offline/ref=208DE436701FC22B6E2172E92FEE4567B58C705CFB5F2934D1B0B4B5E559AF7771C853B7AF93BA92G97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4983F422B6BDCD35FF1019D4ADCA80804C7535D11290A1361B28B4E33045E0987EBE3937F3BE9AA46EM" TargetMode="External"/><Relationship Id="rId20" Type="http://schemas.openxmlformats.org/officeDocument/2006/relationships/hyperlink" Target="consultantplus://offline/ref=D7DA37C805EA7FA7869E55E5AEDB40D968779A95DA7F0DF2898884E20C857A7E8876345E54529FEBD4641Eq1b9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3489E93BE8EB46F7A50EC4665DF75691F792744F632511DEBB1B8E88E6594BEFBA85382DC81CB2BD9DCBAAb4I" TargetMode="External"/><Relationship Id="rId11" Type="http://schemas.openxmlformats.org/officeDocument/2006/relationships/hyperlink" Target="consultantplus://offline/ref=EEBE9CAE61B76F7EA184E4522FA3349F5209220179505C702748FE604151D1E8iAeFE" TargetMode="External"/><Relationship Id="rId24" Type="http://schemas.openxmlformats.org/officeDocument/2006/relationships/hyperlink" Target="consultantplus://offline/ref=208DE436701FC22B6E2172E92FEE4567B58C705CFB5F2934D1B0B4B5E559AF7771C853B7AF93B694G979F" TargetMode="External"/><Relationship Id="rId5" Type="http://schemas.openxmlformats.org/officeDocument/2006/relationships/hyperlink" Target="consultantplus://offline/ref=994E993D508EFEA433CC7A64D156CF89B1B219759780ECE2F512D1D352687D055EB834CD74F16EEFhDQ4F" TargetMode="External"/><Relationship Id="rId15" Type="http://schemas.openxmlformats.org/officeDocument/2006/relationships/hyperlink" Target="consultantplus://offline/ref=F84983F422B6BDCD35FF1019D4ADCA80804C7535D11290A1361B28B4E33045E0987EBE3937F3BE9AA46DM" TargetMode="External"/><Relationship Id="rId23" Type="http://schemas.openxmlformats.org/officeDocument/2006/relationships/hyperlink" Target="consultantplus://offline/ref=F4FC44E682078551624B4C1B9708CDE6CDFA43C07436597D9EC9317766s523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2BAF2183EF9A6008D1DEBB56801DB4995976E48262E450FBA94D9E1A3121C0BA063C0264AC9D6E0d0Q8M" TargetMode="External"/><Relationship Id="rId19" Type="http://schemas.openxmlformats.org/officeDocument/2006/relationships/hyperlink" Target="consultantplus://offline/ref=D7DA37C805EA7FA7869E55E5AEDB40D968779A95DA7F0DF2898884E20C857A7E8876345E54529FEBD4641Eq1b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BAF2183EF9A6008D1DEBB56801DB4995976E4B2220450FBA94D9E1A3121C0BA063C0244CCEdDQCM" TargetMode="External"/><Relationship Id="rId14" Type="http://schemas.openxmlformats.org/officeDocument/2006/relationships/hyperlink" Target="consultantplus://offline/ref=EEBE9CAE61B76F7EA184FA5F39CF6A95540B7805765752207A17A53D16i5e8E" TargetMode="External"/><Relationship Id="rId22" Type="http://schemas.openxmlformats.org/officeDocument/2006/relationships/hyperlink" Target="consultantplus://offline/ref=EEBE9CAE61B76F7EA184FA5F39CF6A95540B7805765552207A17A53D16i5e8E" TargetMode="External"/><Relationship Id="rId27" Type="http://schemas.openxmlformats.org/officeDocument/2006/relationships/hyperlink" Target="consultantplus://offline/ref=BADC2811F458A9723A261A99A4BE59F6058B33D7F54A04902D45C761E06C46ACA6541D43F3ED208AP4B2G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admin</cp:lastModifiedBy>
  <cp:revision>4</cp:revision>
  <cp:lastPrinted>2017-06-08T06:07:00Z</cp:lastPrinted>
  <dcterms:created xsi:type="dcterms:W3CDTF">2017-06-08T05:44:00Z</dcterms:created>
  <dcterms:modified xsi:type="dcterms:W3CDTF">2017-06-08T06:08:00Z</dcterms:modified>
</cp:coreProperties>
</file>