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911C" w14:textId="555864F0" w:rsidR="00C67D66" w:rsidRDefault="00C67D66" w:rsidP="00C67D6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</w:t>
      </w:r>
      <w:r>
        <w:rPr>
          <w:rFonts w:ascii="Times New Roman" w:hAnsi="Times New Roman"/>
          <w:sz w:val="24"/>
          <w:szCs w:val="24"/>
        </w:rPr>
        <w:t>4</w:t>
      </w:r>
    </w:p>
    <w:p w14:paraId="2648C3A7" w14:textId="77777777" w:rsidR="00C67D66" w:rsidRDefault="00C67D66" w:rsidP="00C67D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5086A766" w14:textId="7E786EFD" w:rsidR="00C67D66" w:rsidRDefault="00C67D66" w:rsidP="00C67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>3562</w:t>
      </w:r>
      <w:r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Ставропольский край Грачевский район </w:t>
      </w:r>
      <w:r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</w:rPr>
        <w:t>Старомарьевка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 </w:t>
      </w:r>
      <w:r>
        <w:rPr>
          <w:rFonts w:ascii="Times New Roman" w:hAnsi="Times New Roman"/>
          <w:sz w:val="24"/>
          <w:szCs w:val="24"/>
        </w:rPr>
        <w:t>Свердлова,48б</w:t>
      </w:r>
      <w:r>
        <w:rPr>
          <w:rFonts w:ascii="Times New Roman" w:hAnsi="Times New Roman"/>
          <w:sz w:val="24"/>
          <w:szCs w:val="24"/>
        </w:rPr>
        <w:t xml:space="preserve"> (здание дома культуры)</w:t>
      </w:r>
    </w:p>
    <w:bookmarkEnd w:id="0"/>
    <w:p w14:paraId="58D0C3B4" w14:textId="77777777" w:rsidR="00C67D66" w:rsidRDefault="00C67D66" w:rsidP="00C67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 3-65-40</w:t>
      </w:r>
    </w:p>
    <w:p w14:paraId="5BF0AD73" w14:textId="77777777" w:rsidR="00C67D66" w:rsidRDefault="00C67D66" w:rsidP="00C67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10BBE22F" w14:textId="77777777" w:rsidR="00C67D66" w:rsidRDefault="00C67D66" w:rsidP="00C67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356261 Ставропольский край Грачевский район село </w:t>
      </w:r>
      <w:proofErr w:type="spellStart"/>
      <w:r>
        <w:rPr>
          <w:rFonts w:ascii="Times New Roman" w:hAnsi="Times New Roman"/>
          <w:sz w:val="24"/>
          <w:szCs w:val="24"/>
        </w:rPr>
        <w:t>Старомарьевка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улица Свердлова,48б (здание дома культуры)</w:t>
      </w:r>
    </w:p>
    <w:p w14:paraId="3B3B058C" w14:textId="12E0D003" w:rsidR="00C67D66" w:rsidRDefault="00C67D66" w:rsidP="00C67D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508D7F" w14:textId="389E0A9F" w:rsidR="00C67D66" w:rsidRDefault="00C67D66" w:rsidP="00C67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помещения для голосования: 8(86540) </w:t>
      </w:r>
      <w:r>
        <w:rPr>
          <w:rFonts w:ascii="Times New Roman" w:hAnsi="Times New Roman"/>
          <w:sz w:val="24"/>
          <w:szCs w:val="24"/>
        </w:rPr>
        <w:t>3-65-40</w:t>
      </w:r>
    </w:p>
    <w:p w14:paraId="47511F79" w14:textId="77777777" w:rsidR="00C67D66" w:rsidRDefault="00C67D66" w:rsidP="00C67D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3132BC" w14:textId="77777777" w:rsidR="00C67D66" w:rsidRDefault="00C67D66" w:rsidP="00C67D66"/>
    <w:p w14:paraId="5333D119" w14:textId="77777777" w:rsidR="00C67D66" w:rsidRDefault="00C67D66" w:rsidP="00C67D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05E9822E" w14:textId="77777777" w:rsidR="00C67D66" w:rsidRDefault="00C67D66" w:rsidP="00C67D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6A33C6DF" w14:textId="77777777" w:rsidR="00C67D66" w:rsidRDefault="00C67D66" w:rsidP="00C67D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F5C379B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75"/>
        <w:gridCol w:w="2447"/>
        <w:gridCol w:w="2825"/>
        <w:gridCol w:w="3398"/>
      </w:tblGrid>
      <w:tr w:rsidR="00C67D66" w14:paraId="766A5D95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3BF5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DEE936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BA33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EF26" w14:textId="5CD70AB4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FA7E" w14:textId="3D51D4EA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67D66" w14:paraId="3BF73D3D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049A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824E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F1D1" w14:textId="40C29334" w:rsidR="00C67D66" w:rsidRDefault="00C67D6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591" w14:textId="2B199B77" w:rsidR="00C67D66" w:rsidRDefault="00C67D66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67D66" w14:paraId="066E6286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2488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20F0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Шуленин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Федорович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A55" w14:textId="21A1C0A4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57C" w14:textId="13BCAEA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0798A7EA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66" w14:paraId="2226AC2C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7017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1225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Викторовна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C0E" w14:textId="6D95A439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15F2" w14:textId="30847B8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C67D66" w14:paraId="746D78E1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E3DC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3A87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Анна Сергеевна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A16" w14:textId="5983930D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B15" w14:textId="076C6FE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работы, службы, учебы  </w:t>
            </w:r>
          </w:p>
          <w:p w14:paraId="7D850DC0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66" w14:paraId="5048054F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52F1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9D20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Бондарева Ольга Николаевна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A0DD" w14:textId="7BBC6070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A999" w14:textId="3542FE89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  <w:tr w:rsidR="00C67D66" w14:paraId="14ABC021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8069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EBF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Вартанян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Лусине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Аркадияевна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833" w14:textId="409ECA1C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EFF1" w14:textId="32C728FC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  <w:tr w:rsidR="00C67D66" w14:paraId="5E45F566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1B8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9E5E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31D9" w14:textId="7B912D6F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3C7" w14:textId="3CB92F66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«Российская партия пенсионеров за социальную справедливость» в Ставропольском крае</w:t>
            </w:r>
          </w:p>
          <w:p w14:paraId="716F84C9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66" w14:paraId="5A236A93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36ED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904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Колядова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894" w14:textId="678862DD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DCE7" w14:textId="16F12ADA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Политической партии «ГРАЖДАНСКАЯ ПЛАТФОРМА»</w:t>
            </w:r>
          </w:p>
        </w:tc>
      </w:tr>
      <w:tr w:rsidR="00C67D66" w14:paraId="19979018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6F62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BE3F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Косинова Галина Дмитриевна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3BB" w14:textId="694B13E9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40D7" w14:textId="1ABB4620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краевое отделение Политическая партия КОММУНИСТИЧЕСКАЯ ПАРТИЯ КОММУНИСТЫ РОССИИ</w:t>
            </w:r>
          </w:p>
          <w:p w14:paraId="58C85CA8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66" w14:paraId="4098E9AA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43F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B252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Марина Валерьевна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344" w14:textId="1A8A0E5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E109" w14:textId="0661E911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Ставропольское региональное отделение Политической партии ЛДПР-Либерально-Демократическая партия России</w:t>
            </w:r>
          </w:p>
        </w:tc>
      </w:tr>
      <w:tr w:rsidR="00C67D66" w14:paraId="77F454F8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EF7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2C43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Тебякина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6883" w14:textId="3A884FCE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AB6" w14:textId="5353CA58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  <w:p w14:paraId="5D433FD2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D66" w14:paraId="623B2DE2" w14:textId="77777777" w:rsidTr="00C67D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DB2" w14:textId="77777777" w:rsidR="00C67D66" w:rsidRDefault="00C67D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6C64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Швырев Александр Васильевич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236" w14:textId="19A20A0D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35E" w14:textId="4F643B90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  <w:p w14:paraId="0C02CB3A" w14:textId="77777777" w:rsidR="00C67D66" w:rsidRDefault="00C67D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5C31B0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2EAE6B5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8A18952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81DC0EB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7EBEB3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166D63C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135835A" w14:textId="77777777" w:rsidR="00C67D66" w:rsidRDefault="00C67D66" w:rsidP="00C67D6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01F38E5" w14:textId="77777777" w:rsidR="00C67D66" w:rsidRPr="00C67D66" w:rsidRDefault="00C67D66" w:rsidP="00C67D66"/>
    <w:sectPr w:rsidR="00C67D66" w:rsidRPr="00C6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B9"/>
    <w:rsid w:val="002B53E4"/>
    <w:rsid w:val="0050770B"/>
    <w:rsid w:val="009530B9"/>
    <w:rsid w:val="00C6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517C"/>
  <w15:chartTrackingRefBased/>
  <w15:docId w15:val="{F73A2F75-AC65-42FD-B45A-FADFEB51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3E4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E4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2B53E4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2023-05-30T11:20:00Z</dcterms:created>
  <dcterms:modified xsi:type="dcterms:W3CDTF">2023-05-31T06:19:00Z</dcterms:modified>
</cp:coreProperties>
</file>