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B6E8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7C364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592F966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9439D" w14:textId="0764998A" w:rsidR="00D655B6" w:rsidRDefault="00D7504A" w:rsidP="008B3B2F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  </w:t>
      </w:r>
      <w:r w:rsidR="00764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>
        <w:rPr>
          <w:rFonts w:ascii="Times New Roman" w:hAnsi="Times New Roman" w:cs="Times New Roman"/>
          <w:sz w:val="28"/>
          <w:szCs w:val="28"/>
        </w:rPr>
        <w:t xml:space="preserve">  </w:t>
      </w:r>
      <w:r w:rsidR="00DD42D0">
        <w:rPr>
          <w:rFonts w:ascii="Times New Roman" w:hAnsi="Times New Roman" w:cs="Times New Roman"/>
          <w:sz w:val="28"/>
          <w:szCs w:val="28"/>
        </w:rPr>
        <w:t>14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DD42D0">
        <w:rPr>
          <w:rFonts w:ascii="Times New Roman" w:hAnsi="Times New Roman" w:cs="Times New Roman"/>
          <w:sz w:val="28"/>
          <w:szCs w:val="28"/>
        </w:rPr>
        <w:t>апреля</w:t>
      </w:r>
      <w:r w:rsidR="00D90273">
        <w:rPr>
          <w:rFonts w:ascii="Times New Roman" w:hAnsi="Times New Roman" w:cs="Times New Roman"/>
          <w:sz w:val="28"/>
          <w:szCs w:val="28"/>
        </w:rPr>
        <w:t xml:space="preserve"> 202</w:t>
      </w:r>
      <w:r w:rsidR="00DD42D0">
        <w:rPr>
          <w:rFonts w:ascii="Times New Roman" w:hAnsi="Times New Roman" w:cs="Times New Roman"/>
          <w:sz w:val="28"/>
          <w:szCs w:val="28"/>
        </w:rPr>
        <w:t>1</w:t>
      </w:r>
      <w:r w:rsidR="00D655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938F57" w14:textId="77777777" w:rsidR="00D655B6" w:rsidRDefault="00D655B6" w:rsidP="00D655B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EC404" w14:textId="3A21EB68" w:rsidR="002839EB" w:rsidRPr="002839EB" w:rsidRDefault="00D655B6" w:rsidP="002839EB">
      <w:pPr>
        <w:tabs>
          <w:tab w:val="left" w:pos="567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</w:t>
      </w:r>
      <w:r w:rsidR="002839EB">
        <w:rPr>
          <w:rFonts w:ascii="Times New Roman" w:hAnsi="Times New Roman" w:cs="Times New Roman"/>
          <w:sz w:val="28"/>
          <w:szCs w:val="28"/>
        </w:rPr>
        <w:t xml:space="preserve">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 w:rsidRPr="002839E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объекта </w:t>
      </w:r>
      <w:r w:rsidR="00DD42D0" w:rsidRPr="006E59F7">
        <w:rPr>
          <w:rFonts w:ascii="Times New Roman" w:hAnsi="Times New Roman" w:cs="Times New Roman"/>
          <w:sz w:val="28"/>
          <w:szCs w:val="28"/>
        </w:rPr>
        <w:t>незавершенного 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26:07:040204:139 площадью 300 кв. м,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Ставропольский край, Грачевский район, с. Старомарьевка, ул. Солнечная, 4</w:t>
      </w:r>
    </w:p>
    <w:p w14:paraId="6AE284E6" w14:textId="77777777" w:rsidR="00D655B6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F115548" w14:textId="4EE06851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DD42D0" w:rsidRPr="006E59F7">
        <w:rPr>
          <w:rFonts w:ascii="Times New Roman" w:hAnsi="Times New Roman" w:cs="Times New Roman"/>
          <w:sz w:val="28"/>
          <w:szCs w:val="28"/>
        </w:rPr>
        <w:t>незавершенного 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26:07:040204:139</w:t>
      </w:r>
      <w:r w:rsidR="002839EB">
        <w:rPr>
          <w:rFonts w:ascii="Times New Roman" w:hAnsi="Times New Roman" w:cs="Times New Roman"/>
          <w:sz w:val="28"/>
          <w:szCs w:val="28"/>
        </w:rPr>
        <w:t>,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</w:t>
      </w:r>
      <w:r w:rsidR="003B201B">
        <w:rPr>
          <w:rFonts w:ascii="Times New Roman" w:hAnsi="Times New Roman" w:cs="Times New Roman"/>
          <w:sz w:val="28"/>
          <w:szCs w:val="28"/>
        </w:rPr>
        <w:t>от</w:t>
      </w:r>
      <w:r w:rsidR="002839EB">
        <w:rPr>
          <w:rFonts w:ascii="Times New Roman" w:hAnsi="Times New Roman" w:cs="Times New Roman"/>
          <w:sz w:val="28"/>
          <w:szCs w:val="28"/>
        </w:rPr>
        <w:t xml:space="preserve"> </w:t>
      </w:r>
      <w:r w:rsidR="00DD42D0">
        <w:rPr>
          <w:rFonts w:ascii="Times New Roman" w:hAnsi="Times New Roman" w:cs="Times New Roman"/>
          <w:sz w:val="28"/>
          <w:szCs w:val="28"/>
        </w:rPr>
        <w:t>14 апреля 2021 года</w:t>
      </w:r>
      <w:r w:rsidR="00D073E5">
        <w:rPr>
          <w:rFonts w:ascii="Times New Roman" w:hAnsi="Times New Roman" w:cs="Times New Roman"/>
          <w:sz w:val="28"/>
          <w:szCs w:val="28"/>
        </w:rPr>
        <w:t xml:space="preserve"> № </w:t>
      </w:r>
      <w:r w:rsidR="00DD42D0">
        <w:rPr>
          <w:rFonts w:ascii="Times New Roman" w:hAnsi="Times New Roman" w:cs="Times New Roman"/>
          <w:sz w:val="28"/>
          <w:szCs w:val="28"/>
        </w:rPr>
        <w:t>1</w:t>
      </w:r>
      <w:r w:rsidR="002839EB">
        <w:rPr>
          <w:rFonts w:ascii="Times New Roman" w:hAnsi="Times New Roman" w:cs="Times New Roman"/>
          <w:sz w:val="28"/>
          <w:szCs w:val="28"/>
        </w:rPr>
        <w:t>.</w:t>
      </w:r>
    </w:p>
    <w:p w14:paraId="27016A06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D2ADD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p w14:paraId="37725373" w14:textId="77777777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3402"/>
        <w:gridCol w:w="1985"/>
      </w:tblGrid>
      <w:tr w:rsidR="00021F55" w:rsidRPr="00021F55" w14:paraId="71A14DBE" w14:textId="77777777" w:rsidTr="006F60DB">
        <w:tc>
          <w:tcPr>
            <w:tcW w:w="3397" w:type="dxa"/>
            <w:gridSpan w:val="2"/>
          </w:tcPr>
          <w:p w14:paraId="37F843A9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969" w:type="dxa"/>
            <w:gridSpan w:val="2"/>
          </w:tcPr>
          <w:p w14:paraId="4A487EEA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1985" w:type="dxa"/>
          </w:tcPr>
          <w:p w14:paraId="5A39ACA6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56F489C0" w14:textId="77777777" w:rsidTr="006F60DB">
        <w:tc>
          <w:tcPr>
            <w:tcW w:w="567" w:type="dxa"/>
          </w:tcPr>
          <w:p w14:paraId="54307260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0" w:type="dxa"/>
          </w:tcPr>
          <w:p w14:paraId="61A0AC8F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6C08C210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2709D108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1985" w:type="dxa"/>
          </w:tcPr>
          <w:p w14:paraId="3EA4E511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13511121" w14:textId="77777777" w:rsidTr="00C842F2">
        <w:tc>
          <w:tcPr>
            <w:tcW w:w="567" w:type="dxa"/>
          </w:tcPr>
          <w:p w14:paraId="7E557D03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14:paraId="30A9DC5E" w14:textId="19CB9E81" w:rsidR="002839EB" w:rsidRPr="00021F55" w:rsidRDefault="00746E3B" w:rsidP="002839E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E3B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>незавершенного строительства «Магазин», на земельном участке с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26:07:040204:139 площадью 300 кв. м,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расположенного по адресу: Российская Федерация, Ставропольский край, Грачевский район, с. Старомарьевка, ул. Солнечная, 4</w:t>
            </w:r>
          </w:p>
          <w:p w14:paraId="7F77DAC9" w14:textId="77777777" w:rsidR="00E704F5" w:rsidRPr="00021F55" w:rsidRDefault="00E704F5" w:rsidP="00764C12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114CA7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16C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C09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отсутствуют</w:t>
            </w:r>
          </w:p>
        </w:tc>
      </w:tr>
    </w:tbl>
    <w:p w14:paraId="280ADC35" w14:textId="77777777" w:rsidR="00D655B6" w:rsidRDefault="00021F55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>учета внесенных 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3AEA017" w14:textId="77777777" w:rsidR="003F523C" w:rsidRDefault="003F523C" w:rsidP="00D6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6D19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4BA60A49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3BE560D2" w14:textId="3F7CF6FB" w:rsidR="00EC5D7A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DD42D0" w:rsidRPr="006E59F7">
        <w:rPr>
          <w:rFonts w:ascii="Times New Roman" w:hAnsi="Times New Roman" w:cs="Times New Roman"/>
          <w:sz w:val="28"/>
          <w:szCs w:val="28"/>
        </w:rPr>
        <w:t>незавершенного 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26:07:040204:139 площадью 300 кв. м,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Ставропольский край, Грачевский район, с. Старомарьевка, ул. Солнечная, 4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A86567">
        <w:rPr>
          <w:rFonts w:ascii="Times New Roman" w:hAnsi="Times New Roman" w:cs="Times New Roman"/>
          <w:sz w:val="28"/>
          <w:szCs w:val="28"/>
        </w:rPr>
        <w:t xml:space="preserve">- </w:t>
      </w:r>
      <w:r w:rsidRPr="00A86567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69C02B02" w14:textId="78150969" w:rsidR="00A86567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6D">
        <w:rPr>
          <w:rFonts w:ascii="Times New Roman" w:hAnsi="Times New Roman" w:cs="Times New Roman"/>
          <w:sz w:val="28"/>
          <w:szCs w:val="28"/>
        </w:rPr>
        <w:t>Р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A86567">
        <w:rPr>
          <w:rFonts w:ascii="Times New Roman" w:hAnsi="Times New Roman" w:cs="Times New Roman"/>
          <w:sz w:val="28"/>
          <w:szCs w:val="28"/>
        </w:rPr>
        <w:t>Грачевского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42D0">
        <w:rPr>
          <w:rFonts w:ascii="Times New Roman" w:hAnsi="Times New Roman" w:cs="Times New Roman"/>
          <w:sz w:val="28"/>
          <w:szCs w:val="28"/>
        </w:rPr>
        <w:t>округа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предоставить разрешение на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</w:t>
      </w:r>
      <w:r w:rsidR="00DD42D0" w:rsidRPr="006E59F7">
        <w:rPr>
          <w:rFonts w:ascii="Times New Roman" w:hAnsi="Times New Roman" w:cs="Times New Roman"/>
          <w:sz w:val="28"/>
          <w:szCs w:val="28"/>
        </w:rPr>
        <w:t>незавершенного 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26:07:040204:139 площадью 300 кв. м,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Ставропольский край, Грачевский район, с. Старомарьевка, ул. Солнечная, 4</w:t>
      </w:r>
      <w:r w:rsidR="002839EB">
        <w:rPr>
          <w:rFonts w:ascii="Times New Roman" w:hAnsi="Times New Roman" w:cs="Times New Roman"/>
          <w:sz w:val="28"/>
          <w:szCs w:val="28"/>
        </w:rPr>
        <w:t>.</w:t>
      </w:r>
    </w:p>
    <w:p w14:paraId="0C3ED9F3" w14:textId="77777777" w:rsidR="00BE6230" w:rsidRDefault="00BE6230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BFA2B" w14:textId="77777777"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85"/>
      </w:tblGrid>
      <w:tr w:rsidR="00A86567" w:rsidRPr="00A86567" w14:paraId="54DB4D91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31F93AFC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9696" w14:textId="54E2E5B2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093" w:type="dxa"/>
            <w:hideMark/>
          </w:tcPr>
          <w:p w14:paraId="7E95C571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Безменов Олег Сергеевич – </w:t>
            </w:r>
          </w:p>
          <w:p w14:paraId="52C46ECB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86567" w:rsidRPr="00A86567" w14:paraId="012FC646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3B9C1F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5E15969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7B0B52CD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20D61697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D6A4F" w14:textId="77777777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093" w:type="dxa"/>
            <w:hideMark/>
          </w:tcPr>
          <w:p w14:paraId="79543AAA" w14:textId="77777777" w:rsidR="00176F4E" w:rsidRPr="00176F4E" w:rsidRDefault="00764C12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  <w:r w:rsidR="00176F4E" w:rsidRPr="00176F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2DE66707" w14:textId="1611998B" w:rsidR="00A86567" w:rsidRPr="00A86567" w:rsidRDefault="00DD42D0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6567" w:rsidRPr="00A86567" w14:paraId="7F6D364F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748BD0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E24A8D2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6E6F0552" w14:textId="77777777" w:rsidTr="00A86567">
        <w:tc>
          <w:tcPr>
            <w:tcW w:w="9462" w:type="dxa"/>
            <w:gridSpan w:val="2"/>
            <w:hideMark/>
          </w:tcPr>
          <w:p w14:paraId="1BC9737B" w14:textId="72E7E2EC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>Кук Алина Владиславовна</w:t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1A5FF60D" w14:textId="15BA7CCA" w:rsidR="00A86567" w:rsidRPr="00A86567" w:rsidRDefault="00A86567" w:rsidP="00A86567">
            <w:pPr>
              <w:tabs>
                <w:tab w:val="right" w:pos="9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342C0843" w14:textId="77777777" w:rsidR="00D655B6" w:rsidRPr="00D655B6" w:rsidRDefault="00D655B6" w:rsidP="00DD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5B6" w:rsidRPr="00D655B6" w:rsidSect="002839E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80C53"/>
    <w:rsid w:val="000B1451"/>
    <w:rsid w:val="000B15C3"/>
    <w:rsid w:val="00131EF3"/>
    <w:rsid w:val="00176F4E"/>
    <w:rsid w:val="001F4EBF"/>
    <w:rsid w:val="00260642"/>
    <w:rsid w:val="00262971"/>
    <w:rsid w:val="002839EB"/>
    <w:rsid w:val="0029466A"/>
    <w:rsid w:val="002E54C3"/>
    <w:rsid w:val="003A04EC"/>
    <w:rsid w:val="003B201B"/>
    <w:rsid w:val="003E5DE0"/>
    <w:rsid w:val="003F523C"/>
    <w:rsid w:val="00446AD8"/>
    <w:rsid w:val="00457092"/>
    <w:rsid w:val="004A166B"/>
    <w:rsid w:val="0053682F"/>
    <w:rsid w:val="005817EF"/>
    <w:rsid w:val="0062624A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B3B2F"/>
    <w:rsid w:val="008C4216"/>
    <w:rsid w:val="008C745B"/>
    <w:rsid w:val="00902173"/>
    <w:rsid w:val="0091276F"/>
    <w:rsid w:val="00920D73"/>
    <w:rsid w:val="00963C4B"/>
    <w:rsid w:val="009B2D04"/>
    <w:rsid w:val="009E627C"/>
    <w:rsid w:val="009F2FAD"/>
    <w:rsid w:val="00A62AA8"/>
    <w:rsid w:val="00A86567"/>
    <w:rsid w:val="00AB4FE9"/>
    <w:rsid w:val="00AE4B22"/>
    <w:rsid w:val="00B810E6"/>
    <w:rsid w:val="00BE6230"/>
    <w:rsid w:val="00C530E1"/>
    <w:rsid w:val="00C634EE"/>
    <w:rsid w:val="00D073E5"/>
    <w:rsid w:val="00D40C9B"/>
    <w:rsid w:val="00D655B6"/>
    <w:rsid w:val="00D7504A"/>
    <w:rsid w:val="00D90273"/>
    <w:rsid w:val="00DA4041"/>
    <w:rsid w:val="00DD42D0"/>
    <w:rsid w:val="00E31649"/>
    <w:rsid w:val="00E649E2"/>
    <w:rsid w:val="00E704F5"/>
    <w:rsid w:val="00EC5D7A"/>
    <w:rsid w:val="00EE0BC9"/>
    <w:rsid w:val="00FB3AB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B82"/>
  <w15:docId w15:val="{50E08148-DA23-4D96-B1E6-E2C29CB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2</cp:revision>
  <cp:lastPrinted>2020-12-04T05:35:00Z</cp:lastPrinted>
  <dcterms:created xsi:type="dcterms:W3CDTF">2021-04-14T10:45:00Z</dcterms:created>
  <dcterms:modified xsi:type="dcterms:W3CDTF">2021-04-14T10:45:00Z</dcterms:modified>
</cp:coreProperties>
</file>