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B6E8" w14:textId="77777777" w:rsidR="00457092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40C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7C364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14:paraId="592F9663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A9439D" w14:textId="0764998A" w:rsidR="00D655B6" w:rsidRDefault="00D7504A" w:rsidP="008B3B2F">
      <w:pPr>
        <w:tabs>
          <w:tab w:val="left" w:pos="54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46AD8">
        <w:rPr>
          <w:rFonts w:ascii="Times New Roman" w:hAnsi="Times New Roman" w:cs="Times New Roman"/>
          <w:sz w:val="28"/>
          <w:szCs w:val="28"/>
        </w:rPr>
        <w:t xml:space="preserve">     </w:t>
      </w:r>
      <w:r w:rsidR="000B1451">
        <w:rPr>
          <w:rFonts w:ascii="Times New Roman" w:hAnsi="Times New Roman" w:cs="Times New Roman"/>
          <w:sz w:val="28"/>
          <w:szCs w:val="28"/>
        </w:rPr>
        <w:t xml:space="preserve">       </w:t>
      </w:r>
      <w:r w:rsidR="00764C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EB">
        <w:rPr>
          <w:rFonts w:ascii="Times New Roman" w:hAnsi="Times New Roman" w:cs="Times New Roman"/>
          <w:sz w:val="28"/>
          <w:szCs w:val="28"/>
        </w:rPr>
        <w:t xml:space="preserve">  </w:t>
      </w:r>
      <w:r w:rsidR="00DD42D0">
        <w:rPr>
          <w:rFonts w:ascii="Times New Roman" w:hAnsi="Times New Roman" w:cs="Times New Roman"/>
          <w:sz w:val="28"/>
          <w:szCs w:val="28"/>
        </w:rPr>
        <w:t>14</w:t>
      </w:r>
      <w:r w:rsidR="00A62AA8">
        <w:rPr>
          <w:rFonts w:ascii="Times New Roman" w:hAnsi="Times New Roman" w:cs="Times New Roman"/>
          <w:sz w:val="28"/>
          <w:szCs w:val="28"/>
        </w:rPr>
        <w:t xml:space="preserve"> </w:t>
      </w:r>
      <w:r w:rsidR="00DD42D0">
        <w:rPr>
          <w:rFonts w:ascii="Times New Roman" w:hAnsi="Times New Roman" w:cs="Times New Roman"/>
          <w:sz w:val="28"/>
          <w:szCs w:val="28"/>
        </w:rPr>
        <w:t>апреля</w:t>
      </w:r>
      <w:r w:rsidR="00D90273">
        <w:rPr>
          <w:rFonts w:ascii="Times New Roman" w:hAnsi="Times New Roman" w:cs="Times New Roman"/>
          <w:sz w:val="28"/>
          <w:szCs w:val="28"/>
        </w:rPr>
        <w:t xml:space="preserve"> 202</w:t>
      </w:r>
      <w:r w:rsidR="00DD42D0">
        <w:rPr>
          <w:rFonts w:ascii="Times New Roman" w:hAnsi="Times New Roman" w:cs="Times New Roman"/>
          <w:sz w:val="28"/>
          <w:szCs w:val="28"/>
        </w:rPr>
        <w:t>1</w:t>
      </w:r>
      <w:r w:rsidR="00D655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5938F57" w14:textId="77777777" w:rsidR="00D655B6" w:rsidRDefault="00D655B6" w:rsidP="00D655B6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9C816" w14:textId="4E4F48D3" w:rsidR="009601A2" w:rsidRDefault="00D655B6" w:rsidP="009601A2">
      <w:pPr>
        <w:tabs>
          <w:tab w:val="left" w:pos="567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</w:t>
      </w:r>
      <w:r w:rsidR="002839EB">
        <w:rPr>
          <w:rFonts w:ascii="Times New Roman" w:hAnsi="Times New Roman" w:cs="Times New Roman"/>
          <w:sz w:val="28"/>
          <w:szCs w:val="28"/>
        </w:rPr>
        <w:t xml:space="preserve">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EB" w:rsidRPr="002839EB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 объекта </w:t>
      </w:r>
      <w:r w:rsidR="009601A2">
        <w:rPr>
          <w:rFonts w:ascii="Times New Roman" w:hAnsi="Times New Roman" w:cs="Times New Roman"/>
          <w:sz w:val="28"/>
          <w:szCs w:val="28"/>
        </w:rPr>
        <w:t>нежилого здания «Склад»</w:t>
      </w:r>
      <w:r w:rsidR="009601A2" w:rsidRPr="00A0268A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26:07:040</w:t>
      </w:r>
      <w:r w:rsidR="009601A2">
        <w:rPr>
          <w:rFonts w:ascii="Times New Roman" w:hAnsi="Times New Roman" w:cs="Times New Roman"/>
          <w:sz w:val="28"/>
          <w:szCs w:val="28"/>
        </w:rPr>
        <w:t>401</w:t>
      </w:r>
      <w:r w:rsidR="009601A2" w:rsidRPr="00A0268A">
        <w:rPr>
          <w:rFonts w:ascii="Times New Roman" w:hAnsi="Times New Roman" w:cs="Times New Roman"/>
          <w:sz w:val="28"/>
          <w:szCs w:val="28"/>
        </w:rPr>
        <w:t>:</w:t>
      </w:r>
      <w:r w:rsidR="009601A2">
        <w:rPr>
          <w:rFonts w:ascii="Times New Roman" w:hAnsi="Times New Roman" w:cs="Times New Roman"/>
          <w:sz w:val="28"/>
          <w:szCs w:val="28"/>
        </w:rPr>
        <w:t>23</w:t>
      </w:r>
      <w:r w:rsidR="009601A2" w:rsidRPr="00A0268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601A2">
        <w:rPr>
          <w:rFonts w:ascii="Times New Roman" w:hAnsi="Times New Roman" w:cs="Times New Roman"/>
          <w:sz w:val="28"/>
          <w:szCs w:val="28"/>
        </w:rPr>
        <w:t>11135</w:t>
      </w:r>
      <w:r w:rsidR="009601A2" w:rsidRPr="00A0268A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Российская Федерация, Ставропольский край, Грачевский </w:t>
      </w:r>
      <w:proofErr w:type="gramStart"/>
      <w:r w:rsidR="009601A2" w:rsidRPr="00A0268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601A2">
        <w:rPr>
          <w:rFonts w:ascii="Times New Roman" w:hAnsi="Times New Roman" w:cs="Times New Roman"/>
          <w:sz w:val="28"/>
          <w:szCs w:val="28"/>
        </w:rPr>
        <w:t xml:space="preserve"> </w:t>
      </w:r>
      <w:r w:rsidR="00960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601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01A2" w:rsidRPr="00A0268A">
        <w:rPr>
          <w:rFonts w:ascii="Times New Roman" w:hAnsi="Times New Roman" w:cs="Times New Roman"/>
          <w:sz w:val="28"/>
          <w:szCs w:val="28"/>
        </w:rPr>
        <w:t xml:space="preserve">с. Старомарьевка, ул. </w:t>
      </w:r>
      <w:r w:rsidR="009601A2">
        <w:rPr>
          <w:rFonts w:ascii="Times New Roman" w:hAnsi="Times New Roman" w:cs="Times New Roman"/>
          <w:sz w:val="28"/>
          <w:szCs w:val="28"/>
        </w:rPr>
        <w:t>Подгорная, 23в</w:t>
      </w:r>
      <w:r w:rsidR="009601A2">
        <w:rPr>
          <w:rFonts w:ascii="Times New Roman" w:hAnsi="Times New Roman" w:cs="Times New Roman"/>
          <w:sz w:val="28"/>
          <w:szCs w:val="28"/>
        </w:rPr>
        <w:t>.</w:t>
      </w:r>
    </w:p>
    <w:p w14:paraId="6AE284E6" w14:textId="30CA173A" w:rsidR="00D655B6" w:rsidRDefault="00AE4B22" w:rsidP="009601A2">
      <w:pPr>
        <w:tabs>
          <w:tab w:val="left" w:pos="567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</w:t>
      </w:r>
      <w:r w:rsidR="003F523C">
        <w:rPr>
          <w:rFonts w:ascii="Times New Roman" w:hAnsi="Times New Roman" w:cs="Times New Roman"/>
          <w:sz w:val="28"/>
          <w:szCs w:val="28"/>
        </w:rPr>
        <w:t>частников общественных обсуждений</w:t>
      </w:r>
      <w:r w:rsidR="00920D73">
        <w:rPr>
          <w:rFonts w:ascii="Times New Roman" w:hAnsi="Times New Roman" w:cs="Times New Roman"/>
          <w:sz w:val="28"/>
          <w:szCs w:val="28"/>
        </w:rPr>
        <w:t>:</w:t>
      </w:r>
      <w:r w:rsidR="003F523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0F115548" w14:textId="12B7F9D5"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подготовлено на основании протокола общественных обсуждений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proofErr w:type="spellStart"/>
      <w:r w:rsidR="009601A2" w:rsidRPr="006E59F7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="009601A2" w:rsidRPr="006E59F7">
        <w:rPr>
          <w:rFonts w:ascii="Times New Roman" w:hAnsi="Times New Roman" w:cs="Times New Roman"/>
          <w:sz w:val="28"/>
          <w:szCs w:val="28"/>
        </w:rPr>
        <w:t xml:space="preserve"> </w:t>
      </w:r>
      <w:r w:rsidR="009601A2">
        <w:rPr>
          <w:rFonts w:ascii="Times New Roman" w:hAnsi="Times New Roman" w:cs="Times New Roman"/>
          <w:sz w:val="28"/>
          <w:szCs w:val="28"/>
        </w:rPr>
        <w:t>нежилого здания «Склад»</w:t>
      </w:r>
      <w:r w:rsidR="009601A2" w:rsidRPr="00A0268A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26:07:040</w:t>
      </w:r>
      <w:r w:rsidR="009601A2">
        <w:rPr>
          <w:rFonts w:ascii="Times New Roman" w:hAnsi="Times New Roman" w:cs="Times New Roman"/>
          <w:sz w:val="28"/>
          <w:szCs w:val="28"/>
        </w:rPr>
        <w:t>401</w:t>
      </w:r>
      <w:r w:rsidR="009601A2" w:rsidRPr="00A0268A">
        <w:rPr>
          <w:rFonts w:ascii="Times New Roman" w:hAnsi="Times New Roman" w:cs="Times New Roman"/>
          <w:sz w:val="28"/>
          <w:szCs w:val="28"/>
        </w:rPr>
        <w:t>:</w:t>
      </w:r>
      <w:r w:rsidR="009601A2">
        <w:rPr>
          <w:rFonts w:ascii="Times New Roman" w:hAnsi="Times New Roman" w:cs="Times New Roman"/>
          <w:sz w:val="28"/>
          <w:szCs w:val="28"/>
        </w:rPr>
        <w:t>23</w:t>
      </w:r>
      <w:r w:rsidR="002839EB">
        <w:rPr>
          <w:rFonts w:ascii="Times New Roman" w:hAnsi="Times New Roman" w:cs="Times New Roman"/>
          <w:sz w:val="28"/>
          <w:szCs w:val="28"/>
        </w:rPr>
        <w:t>,</w:t>
      </w:r>
      <w:r w:rsidR="00764C12" w:rsidRPr="00764C12">
        <w:rPr>
          <w:rFonts w:ascii="Times New Roman" w:hAnsi="Times New Roman" w:cs="Times New Roman"/>
          <w:sz w:val="28"/>
          <w:szCs w:val="28"/>
        </w:rPr>
        <w:t xml:space="preserve"> </w:t>
      </w:r>
      <w:r w:rsidR="003B201B">
        <w:rPr>
          <w:rFonts w:ascii="Times New Roman" w:hAnsi="Times New Roman" w:cs="Times New Roman"/>
          <w:sz w:val="28"/>
          <w:szCs w:val="28"/>
        </w:rPr>
        <w:t>от</w:t>
      </w:r>
      <w:r w:rsidR="002839EB">
        <w:rPr>
          <w:rFonts w:ascii="Times New Roman" w:hAnsi="Times New Roman" w:cs="Times New Roman"/>
          <w:sz w:val="28"/>
          <w:szCs w:val="28"/>
        </w:rPr>
        <w:t xml:space="preserve"> </w:t>
      </w:r>
      <w:r w:rsidR="00DD42D0">
        <w:rPr>
          <w:rFonts w:ascii="Times New Roman" w:hAnsi="Times New Roman" w:cs="Times New Roman"/>
          <w:sz w:val="28"/>
          <w:szCs w:val="28"/>
        </w:rPr>
        <w:t>14 апреля 2021 года</w:t>
      </w:r>
      <w:r w:rsidR="00D073E5">
        <w:rPr>
          <w:rFonts w:ascii="Times New Roman" w:hAnsi="Times New Roman" w:cs="Times New Roman"/>
          <w:sz w:val="28"/>
          <w:szCs w:val="28"/>
        </w:rPr>
        <w:t xml:space="preserve"> № </w:t>
      </w:r>
      <w:r w:rsidR="009601A2">
        <w:rPr>
          <w:rFonts w:ascii="Times New Roman" w:hAnsi="Times New Roman" w:cs="Times New Roman"/>
          <w:sz w:val="28"/>
          <w:szCs w:val="28"/>
        </w:rPr>
        <w:t>2</w:t>
      </w:r>
      <w:r w:rsidR="002839EB">
        <w:rPr>
          <w:rFonts w:ascii="Times New Roman" w:hAnsi="Times New Roman" w:cs="Times New Roman"/>
          <w:sz w:val="28"/>
          <w:szCs w:val="28"/>
        </w:rPr>
        <w:t>.</w:t>
      </w:r>
    </w:p>
    <w:p w14:paraId="27016A06" w14:textId="77777777" w:rsidR="00AE4B22" w:rsidRDefault="00AE4B22" w:rsidP="003F523C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D2ADD" w14:textId="77777777" w:rsidR="00AE4B22" w:rsidRDefault="00AE4B22" w:rsidP="003F523C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список внесенных предложений и замечаний участников общественных обсуждений:</w:t>
      </w:r>
    </w:p>
    <w:p w14:paraId="37725373" w14:textId="77777777"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830"/>
        <w:gridCol w:w="567"/>
        <w:gridCol w:w="3402"/>
        <w:gridCol w:w="1985"/>
      </w:tblGrid>
      <w:tr w:rsidR="00021F55" w:rsidRPr="00021F55" w14:paraId="71A14DBE" w14:textId="77777777" w:rsidTr="006F60DB">
        <w:tc>
          <w:tcPr>
            <w:tcW w:w="3397" w:type="dxa"/>
            <w:gridSpan w:val="2"/>
          </w:tcPr>
          <w:p w14:paraId="37F843A9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Вопросы, вынесенные на общественные обсуждения</w:t>
            </w:r>
          </w:p>
        </w:tc>
        <w:tc>
          <w:tcPr>
            <w:tcW w:w="3969" w:type="dxa"/>
            <w:gridSpan w:val="2"/>
          </w:tcPr>
          <w:p w14:paraId="4A487EEA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 являющихся участниками общественных обсуждений и постоянно проживающих на территории</w:t>
            </w:r>
            <w:r w:rsidR="00021F55" w:rsidRPr="00021F55">
              <w:rPr>
                <w:rFonts w:ascii="Times New Roman" w:hAnsi="Times New Roman" w:cs="Times New Roman"/>
                <w:sz w:val="26"/>
                <w:szCs w:val="26"/>
              </w:rPr>
              <w:t>, в пределах которой проводятся общественные обсуждения</w:t>
            </w:r>
          </w:p>
        </w:tc>
        <w:tc>
          <w:tcPr>
            <w:tcW w:w="1985" w:type="dxa"/>
          </w:tcPr>
          <w:p w14:paraId="5A39ACA6" w14:textId="77777777" w:rsidR="00AE4B22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021F55" w:rsidRPr="00021F55" w14:paraId="56F489C0" w14:textId="77777777" w:rsidTr="006F60DB">
        <w:tc>
          <w:tcPr>
            <w:tcW w:w="567" w:type="dxa"/>
          </w:tcPr>
          <w:p w14:paraId="54307260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0" w:type="dxa"/>
          </w:tcPr>
          <w:p w14:paraId="61A0AC8F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формулировка вопроса или наименование проекта</w:t>
            </w:r>
          </w:p>
        </w:tc>
        <w:tc>
          <w:tcPr>
            <w:tcW w:w="567" w:type="dxa"/>
          </w:tcPr>
          <w:p w14:paraId="6C08C210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14:paraId="2709D108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 предложения </w:t>
            </w:r>
          </w:p>
        </w:tc>
        <w:tc>
          <w:tcPr>
            <w:tcW w:w="1985" w:type="dxa"/>
          </w:tcPr>
          <w:p w14:paraId="3EA4E511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4F5" w:rsidRPr="00021F55" w14:paraId="13511121" w14:textId="77777777" w:rsidTr="00C842F2">
        <w:tc>
          <w:tcPr>
            <w:tcW w:w="567" w:type="dxa"/>
          </w:tcPr>
          <w:p w14:paraId="7E557D03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0" w:type="dxa"/>
          </w:tcPr>
          <w:p w14:paraId="7F77DAC9" w14:textId="53647214" w:rsidR="00E704F5" w:rsidRPr="00021F55" w:rsidRDefault="00746E3B" w:rsidP="00764C12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E3B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</w:t>
            </w:r>
            <w:r w:rsidR="009601A2">
              <w:rPr>
                <w:rFonts w:ascii="Times New Roman" w:hAnsi="Times New Roman" w:cs="Times New Roman"/>
                <w:sz w:val="28"/>
                <w:szCs w:val="28"/>
              </w:rPr>
              <w:t>нежилого здания «Склад»</w:t>
            </w:r>
            <w:r w:rsidR="009601A2" w:rsidRPr="00A0268A">
              <w:rPr>
                <w:rFonts w:ascii="Times New Roman" w:hAnsi="Times New Roman" w:cs="Times New Roman"/>
                <w:sz w:val="28"/>
                <w:szCs w:val="28"/>
              </w:rPr>
              <w:t>, на земельном участке с кадастровым номером 26:07:040</w:t>
            </w:r>
            <w:r w:rsidR="009601A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9601A2" w:rsidRPr="00A026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01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601A2" w:rsidRPr="00A0268A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9601A2">
              <w:rPr>
                <w:rFonts w:ascii="Times New Roman" w:hAnsi="Times New Roman" w:cs="Times New Roman"/>
                <w:sz w:val="28"/>
                <w:szCs w:val="28"/>
              </w:rPr>
              <w:t>11135</w:t>
            </w:r>
            <w:r w:rsidR="009601A2" w:rsidRPr="00A0268A">
              <w:rPr>
                <w:rFonts w:ascii="Times New Roman" w:hAnsi="Times New Roman" w:cs="Times New Roman"/>
                <w:sz w:val="28"/>
                <w:szCs w:val="28"/>
              </w:rPr>
              <w:t xml:space="preserve"> кв. м, расположенного по адресу: </w:t>
            </w:r>
            <w:r w:rsidR="009601A2" w:rsidRPr="00A0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Ставропольский край, Грачевский </w:t>
            </w:r>
            <w:proofErr w:type="gramStart"/>
            <w:r w:rsidR="009601A2" w:rsidRPr="00A0268A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96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1A2" w:rsidRPr="00A0268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End"/>
            <w:r w:rsidR="009601A2" w:rsidRPr="00A0268A">
              <w:rPr>
                <w:rFonts w:ascii="Times New Roman" w:hAnsi="Times New Roman" w:cs="Times New Roman"/>
                <w:sz w:val="28"/>
                <w:szCs w:val="28"/>
              </w:rPr>
              <w:t xml:space="preserve"> Старомарьевка, ул. </w:t>
            </w:r>
            <w:r w:rsidR="009601A2">
              <w:rPr>
                <w:rFonts w:ascii="Times New Roman" w:hAnsi="Times New Roman" w:cs="Times New Roman"/>
                <w:sz w:val="28"/>
                <w:szCs w:val="28"/>
              </w:rPr>
              <w:t>Подгорная, 23в</w:t>
            </w:r>
          </w:p>
        </w:tc>
        <w:tc>
          <w:tcPr>
            <w:tcW w:w="567" w:type="dxa"/>
          </w:tcPr>
          <w:p w14:paraId="34114CA7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16C" w14:textId="77777777" w:rsidR="00E704F5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C09" w14:textId="77777777" w:rsidR="00E704F5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отсутствуют</w:t>
            </w:r>
          </w:p>
        </w:tc>
      </w:tr>
    </w:tbl>
    <w:p w14:paraId="280ADC35" w14:textId="77777777" w:rsidR="00D655B6" w:rsidRDefault="00021F55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общественных обсуждений о целесообразности</w:t>
      </w:r>
      <w:r w:rsidR="003F523C">
        <w:rPr>
          <w:rFonts w:ascii="Times New Roman" w:hAnsi="Times New Roman" w:cs="Times New Roman"/>
          <w:sz w:val="28"/>
          <w:szCs w:val="28"/>
        </w:rPr>
        <w:t xml:space="preserve"> или нецелесообразности </w:t>
      </w:r>
      <w:r>
        <w:rPr>
          <w:rFonts w:ascii="Times New Roman" w:hAnsi="Times New Roman" w:cs="Times New Roman"/>
          <w:sz w:val="28"/>
          <w:szCs w:val="28"/>
        </w:rPr>
        <w:t>учета внесенных участниками общественных обсуждений</w:t>
      </w:r>
      <w:r w:rsidR="003F523C">
        <w:rPr>
          <w:rFonts w:ascii="Times New Roman" w:hAnsi="Times New Roman" w:cs="Times New Roman"/>
          <w:sz w:val="28"/>
          <w:szCs w:val="28"/>
        </w:rPr>
        <w:t xml:space="preserve"> предложений и замечаний отсутствуют.</w:t>
      </w:r>
    </w:p>
    <w:p w14:paraId="43AEA017" w14:textId="77777777" w:rsidR="003F523C" w:rsidRDefault="003F523C" w:rsidP="00D6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06D19" w14:textId="77777777" w:rsidR="00EC5D7A" w:rsidRDefault="003F523C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14:paraId="4BA60A49" w14:textId="77777777" w:rsidR="00EC5D7A" w:rsidRDefault="00EC5D7A" w:rsidP="00EC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Комиссия решила:</w:t>
      </w:r>
    </w:p>
    <w:p w14:paraId="3BE560D2" w14:textId="7BA2A25F" w:rsidR="00EC5D7A" w:rsidRPr="00A86567" w:rsidRDefault="00EC5D7A" w:rsidP="00A8656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7A">
        <w:rPr>
          <w:rFonts w:ascii="Times New Roman" w:hAnsi="Times New Roman" w:cs="Times New Roman"/>
          <w:sz w:val="28"/>
          <w:szCs w:val="28"/>
        </w:rPr>
        <w:t xml:space="preserve">Считать общественные обсуждения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9601A2">
        <w:rPr>
          <w:rFonts w:ascii="Times New Roman" w:hAnsi="Times New Roman" w:cs="Times New Roman"/>
          <w:sz w:val="28"/>
          <w:szCs w:val="28"/>
        </w:rPr>
        <w:t>нежилого здания «Склад»</w:t>
      </w:r>
      <w:r w:rsidR="009601A2" w:rsidRPr="00A0268A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26:07:040</w:t>
      </w:r>
      <w:r w:rsidR="009601A2">
        <w:rPr>
          <w:rFonts w:ascii="Times New Roman" w:hAnsi="Times New Roman" w:cs="Times New Roman"/>
          <w:sz w:val="28"/>
          <w:szCs w:val="28"/>
        </w:rPr>
        <w:t>401</w:t>
      </w:r>
      <w:r w:rsidR="009601A2" w:rsidRPr="00A0268A">
        <w:rPr>
          <w:rFonts w:ascii="Times New Roman" w:hAnsi="Times New Roman" w:cs="Times New Roman"/>
          <w:sz w:val="28"/>
          <w:szCs w:val="28"/>
        </w:rPr>
        <w:t>:</w:t>
      </w:r>
      <w:r w:rsidR="009601A2">
        <w:rPr>
          <w:rFonts w:ascii="Times New Roman" w:hAnsi="Times New Roman" w:cs="Times New Roman"/>
          <w:sz w:val="28"/>
          <w:szCs w:val="28"/>
        </w:rPr>
        <w:t>23</w:t>
      </w:r>
      <w:r w:rsidR="009601A2" w:rsidRPr="00A0268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601A2">
        <w:rPr>
          <w:rFonts w:ascii="Times New Roman" w:hAnsi="Times New Roman" w:cs="Times New Roman"/>
          <w:sz w:val="28"/>
          <w:szCs w:val="28"/>
        </w:rPr>
        <w:t>11135</w:t>
      </w:r>
      <w:r w:rsidR="009601A2" w:rsidRPr="00A0268A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Российская Федерация, Ставропольский край, Грачевский </w:t>
      </w:r>
      <w:proofErr w:type="gramStart"/>
      <w:r w:rsidR="009601A2" w:rsidRPr="00A0268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601A2">
        <w:rPr>
          <w:rFonts w:ascii="Times New Roman" w:hAnsi="Times New Roman" w:cs="Times New Roman"/>
          <w:sz w:val="28"/>
          <w:szCs w:val="28"/>
        </w:rPr>
        <w:t xml:space="preserve"> </w:t>
      </w:r>
      <w:r w:rsidR="009601A2" w:rsidRPr="00A0268A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9601A2" w:rsidRPr="00A0268A">
        <w:rPr>
          <w:rFonts w:ascii="Times New Roman" w:hAnsi="Times New Roman" w:cs="Times New Roman"/>
          <w:sz w:val="28"/>
          <w:szCs w:val="28"/>
        </w:rPr>
        <w:t xml:space="preserve"> Старомарьевка, ул. </w:t>
      </w:r>
      <w:r w:rsidR="009601A2">
        <w:rPr>
          <w:rFonts w:ascii="Times New Roman" w:hAnsi="Times New Roman" w:cs="Times New Roman"/>
          <w:sz w:val="28"/>
          <w:szCs w:val="28"/>
        </w:rPr>
        <w:t>Подгорная, 23в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A86567">
        <w:rPr>
          <w:rFonts w:ascii="Times New Roman" w:hAnsi="Times New Roman" w:cs="Times New Roman"/>
          <w:sz w:val="28"/>
          <w:szCs w:val="28"/>
        </w:rPr>
        <w:t xml:space="preserve">- </w:t>
      </w:r>
      <w:r w:rsidRPr="00A86567">
        <w:rPr>
          <w:rFonts w:ascii="Times New Roman" w:hAnsi="Times New Roman" w:cs="Times New Roman"/>
          <w:sz w:val="28"/>
          <w:szCs w:val="28"/>
        </w:rPr>
        <w:t>состоявшимися.</w:t>
      </w:r>
    </w:p>
    <w:p w14:paraId="69C02B02" w14:textId="00F57F98" w:rsidR="00A86567" w:rsidRPr="00A86567" w:rsidRDefault="00EC5D7A" w:rsidP="00A8656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6D">
        <w:rPr>
          <w:rFonts w:ascii="Times New Roman" w:hAnsi="Times New Roman" w:cs="Times New Roman"/>
          <w:sz w:val="28"/>
          <w:szCs w:val="28"/>
        </w:rPr>
        <w:t>Р</w:t>
      </w:r>
      <w:r w:rsidR="003F523C" w:rsidRPr="00767F6D">
        <w:rPr>
          <w:rFonts w:ascii="Times New Roman" w:hAnsi="Times New Roman" w:cs="Times New Roman"/>
          <w:sz w:val="28"/>
          <w:szCs w:val="28"/>
        </w:rPr>
        <w:t xml:space="preserve">екомендовать Главе </w:t>
      </w:r>
      <w:r w:rsidR="00A86567">
        <w:rPr>
          <w:rFonts w:ascii="Times New Roman" w:hAnsi="Times New Roman" w:cs="Times New Roman"/>
          <w:sz w:val="28"/>
          <w:szCs w:val="28"/>
        </w:rPr>
        <w:t>Грачевского</w:t>
      </w:r>
      <w:r w:rsidR="003F523C" w:rsidRPr="00767F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42D0">
        <w:rPr>
          <w:rFonts w:ascii="Times New Roman" w:hAnsi="Times New Roman" w:cs="Times New Roman"/>
          <w:sz w:val="28"/>
          <w:szCs w:val="28"/>
        </w:rPr>
        <w:t>округа</w:t>
      </w:r>
      <w:r w:rsidR="003F523C" w:rsidRPr="00767F6D">
        <w:rPr>
          <w:rFonts w:ascii="Times New Roman" w:hAnsi="Times New Roman" w:cs="Times New Roman"/>
          <w:sz w:val="28"/>
          <w:szCs w:val="28"/>
        </w:rPr>
        <w:t xml:space="preserve"> предоставить разрешение на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объекта </w:t>
      </w:r>
      <w:r w:rsidR="009601A2">
        <w:rPr>
          <w:rFonts w:ascii="Times New Roman" w:hAnsi="Times New Roman" w:cs="Times New Roman"/>
          <w:sz w:val="28"/>
          <w:szCs w:val="28"/>
        </w:rPr>
        <w:t>нежилого здания «Склад»</w:t>
      </w:r>
      <w:r w:rsidR="009601A2" w:rsidRPr="00A0268A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26:07:040</w:t>
      </w:r>
      <w:r w:rsidR="009601A2">
        <w:rPr>
          <w:rFonts w:ascii="Times New Roman" w:hAnsi="Times New Roman" w:cs="Times New Roman"/>
          <w:sz w:val="28"/>
          <w:szCs w:val="28"/>
        </w:rPr>
        <w:t>401</w:t>
      </w:r>
      <w:r w:rsidR="009601A2" w:rsidRPr="00A0268A">
        <w:rPr>
          <w:rFonts w:ascii="Times New Roman" w:hAnsi="Times New Roman" w:cs="Times New Roman"/>
          <w:sz w:val="28"/>
          <w:szCs w:val="28"/>
        </w:rPr>
        <w:t>:</w:t>
      </w:r>
      <w:r w:rsidR="009601A2">
        <w:rPr>
          <w:rFonts w:ascii="Times New Roman" w:hAnsi="Times New Roman" w:cs="Times New Roman"/>
          <w:sz w:val="28"/>
          <w:szCs w:val="28"/>
        </w:rPr>
        <w:t>23</w:t>
      </w:r>
      <w:r w:rsidR="009601A2" w:rsidRPr="00A0268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601A2">
        <w:rPr>
          <w:rFonts w:ascii="Times New Roman" w:hAnsi="Times New Roman" w:cs="Times New Roman"/>
          <w:sz w:val="28"/>
          <w:szCs w:val="28"/>
        </w:rPr>
        <w:t>11135</w:t>
      </w:r>
      <w:r w:rsidR="009601A2" w:rsidRPr="00A0268A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Российская Федерация, Ставропольский край, Грачевский </w:t>
      </w:r>
      <w:proofErr w:type="gramStart"/>
      <w:r w:rsidR="009601A2" w:rsidRPr="00A0268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601A2">
        <w:rPr>
          <w:rFonts w:ascii="Times New Roman" w:hAnsi="Times New Roman" w:cs="Times New Roman"/>
          <w:sz w:val="28"/>
          <w:szCs w:val="28"/>
        </w:rPr>
        <w:t xml:space="preserve"> </w:t>
      </w:r>
      <w:r w:rsidR="009601A2" w:rsidRPr="00A0268A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9601A2" w:rsidRPr="00A0268A">
        <w:rPr>
          <w:rFonts w:ascii="Times New Roman" w:hAnsi="Times New Roman" w:cs="Times New Roman"/>
          <w:sz w:val="28"/>
          <w:szCs w:val="28"/>
        </w:rPr>
        <w:t xml:space="preserve"> Старомарьевка, ул. </w:t>
      </w:r>
      <w:r w:rsidR="009601A2">
        <w:rPr>
          <w:rFonts w:ascii="Times New Roman" w:hAnsi="Times New Roman" w:cs="Times New Roman"/>
          <w:sz w:val="28"/>
          <w:szCs w:val="28"/>
        </w:rPr>
        <w:t>Подгорная, 23в</w:t>
      </w:r>
      <w:r w:rsidR="002839EB">
        <w:rPr>
          <w:rFonts w:ascii="Times New Roman" w:hAnsi="Times New Roman" w:cs="Times New Roman"/>
          <w:sz w:val="28"/>
          <w:szCs w:val="28"/>
        </w:rPr>
        <w:t>.</w:t>
      </w:r>
    </w:p>
    <w:p w14:paraId="0C3ED9F3" w14:textId="77777777" w:rsidR="00BE6230" w:rsidRDefault="00BE6230" w:rsidP="00D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BFA2B" w14:textId="77777777" w:rsidR="003F523C" w:rsidRDefault="003F523C" w:rsidP="00D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85"/>
      </w:tblGrid>
      <w:tr w:rsidR="00A86567" w:rsidRPr="00A86567" w14:paraId="54DB4D91" w14:textId="77777777" w:rsidTr="00DD42D0">
        <w:tc>
          <w:tcPr>
            <w:tcW w:w="3369" w:type="dxa"/>
            <w:tcBorders>
              <w:bottom w:val="single" w:sz="4" w:space="0" w:color="auto"/>
            </w:tcBorders>
            <w:hideMark/>
          </w:tcPr>
          <w:p w14:paraId="31F93AFC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89696" w14:textId="54E2E5B2"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6093" w:type="dxa"/>
            <w:hideMark/>
          </w:tcPr>
          <w:p w14:paraId="7E95C571" w14:textId="77777777"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 xml:space="preserve">Безменов Олег Сергеевич – </w:t>
            </w:r>
          </w:p>
          <w:p w14:paraId="52C46ECB" w14:textId="77777777"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86567" w:rsidRPr="00A86567" w14:paraId="012FC646" w14:textId="77777777" w:rsidTr="00DD42D0">
        <w:tc>
          <w:tcPr>
            <w:tcW w:w="3369" w:type="dxa"/>
            <w:tcBorders>
              <w:top w:val="single" w:sz="4" w:space="0" w:color="auto"/>
            </w:tcBorders>
          </w:tcPr>
          <w:p w14:paraId="7C3B9C1F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14:paraId="15E15969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67" w:rsidRPr="00A86567" w14:paraId="7B0B52CD" w14:textId="77777777" w:rsidTr="00DD42D0">
        <w:tc>
          <w:tcPr>
            <w:tcW w:w="3369" w:type="dxa"/>
            <w:tcBorders>
              <w:bottom w:val="single" w:sz="4" w:space="0" w:color="auto"/>
            </w:tcBorders>
            <w:hideMark/>
          </w:tcPr>
          <w:p w14:paraId="20D61697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D6A4F" w14:textId="77777777"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6093" w:type="dxa"/>
            <w:hideMark/>
          </w:tcPr>
          <w:p w14:paraId="79543AAA" w14:textId="77777777" w:rsidR="00176F4E" w:rsidRPr="00176F4E" w:rsidRDefault="00764C12" w:rsidP="00176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  <w:r w:rsidR="00176F4E" w:rsidRPr="00176F4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2DE66707" w14:textId="1611998B" w:rsidR="00A86567" w:rsidRPr="00A86567" w:rsidRDefault="00DD42D0" w:rsidP="00176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86567" w:rsidRPr="00A86567" w14:paraId="7F6D364F" w14:textId="77777777" w:rsidTr="00DD42D0">
        <w:tc>
          <w:tcPr>
            <w:tcW w:w="3369" w:type="dxa"/>
            <w:tcBorders>
              <w:top w:val="single" w:sz="4" w:space="0" w:color="auto"/>
            </w:tcBorders>
          </w:tcPr>
          <w:p w14:paraId="7C748BD0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14:paraId="1E24A8D2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67" w:rsidRPr="00A86567" w14:paraId="6E6F0552" w14:textId="77777777" w:rsidTr="00A86567">
        <w:tc>
          <w:tcPr>
            <w:tcW w:w="9462" w:type="dxa"/>
            <w:gridSpan w:val="2"/>
            <w:hideMark/>
          </w:tcPr>
          <w:p w14:paraId="1BC9737B" w14:textId="72E7E2EC"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42D0">
              <w:rPr>
                <w:rFonts w:ascii="Times New Roman" w:hAnsi="Times New Roman" w:cs="Times New Roman"/>
                <w:sz w:val="28"/>
                <w:szCs w:val="28"/>
              </w:rPr>
              <w:t>Кук Алина Владиславовна</w:t>
            </w: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1A5FF60D" w14:textId="15BA7CCA" w:rsidR="00A86567" w:rsidRPr="00A86567" w:rsidRDefault="00A86567" w:rsidP="00A86567">
            <w:pPr>
              <w:tabs>
                <w:tab w:val="right" w:pos="92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14:paraId="342C0843" w14:textId="77777777" w:rsidR="00D655B6" w:rsidRPr="00D655B6" w:rsidRDefault="00D655B6" w:rsidP="00DD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55B6" w:rsidRPr="00D655B6" w:rsidSect="002839EB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AC7"/>
    <w:multiLevelType w:val="hybridMultilevel"/>
    <w:tmpl w:val="8DF46614"/>
    <w:lvl w:ilvl="0" w:tplc="85EA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6"/>
    <w:rsid w:val="00015566"/>
    <w:rsid w:val="00021F55"/>
    <w:rsid w:val="00025408"/>
    <w:rsid w:val="00052A1D"/>
    <w:rsid w:val="00080C53"/>
    <w:rsid w:val="000B1451"/>
    <w:rsid w:val="000B15C3"/>
    <w:rsid w:val="00131EF3"/>
    <w:rsid w:val="00176F4E"/>
    <w:rsid w:val="001F4EBF"/>
    <w:rsid w:val="00260642"/>
    <w:rsid w:val="00262971"/>
    <w:rsid w:val="002839EB"/>
    <w:rsid w:val="0029466A"/>
    <w:rsid w:val="002E54C3"/>
    <w:rsid w:val="003A04EC"/>
    <w:rsid w:val="003B201B"/>
    <w:rsid w:val="003E5DE0"/>
    <w:rsid w:val="003F523C"/>
    <w:rsid w:val="00446AD8"/>
    <w:rsid w:val="00457092"/>
    <w:rsid w:val="004A166B"/>
    <w:rsid w:val="0053682F"/>
    <w:rsid w:val="005817EF"/>
    <w:rsid w:val="0062624A"/>
    <w:rsid w:val="006F41E6"/>
    <w:rsid w:val="006F60DB"/>
    <w:rsid w:val="00711462"/>
    <w:rsid w:val="00746E3B"/>
    <w:rsid w:val="007556A1"/>
    <w:rsid w:val="00764C12"/>
    <w:rsid w:val="00767F6D"/>
    <w:rsid w:val="007817E4"/>
    <w:rsid w:val="007B6DCD"/>
    <w:rsid w:val="008B3B2F"/>
    <w:rsid w:val="008C4216"/>
    <w:rsid w:val="008C745B"/>
    <w:rsid w:val="00902173"/>
    <w:rsid w:val="0091276F"/>
    <w:rsid w:val="00920D73"/>
    <w:rsid w:val="009601A2"/>
    <w:rsid w:val="00963C4B"/>
    <w:rsid w:val="009B2D04"/>
    <w:rsid w:val="009E627C"/>
    <w:rsid w:val="009F2FAD"/>
    <w:rsid w:val="00A62AA8"/>
    <w:rsid w:val="00A86567"/>
    <w:rsid w:val="00AB4FE9"/>
    <w:rsid w:val="00AE4B22"/>
    <w:rsid w:val="00B810E6"/>
    <w:rsid w:val="00BE6230"/>
    <w:rsid w:val="00C530E1"/>
    <w:rsid w:val="00C634EE"/>
    <w:rsid w:val="00D073E5"/>
    <w:rsid w:val="00D40C9B"/>
    <w:rsid w:val="00D655B6"/>
    <w:rsid w:val="00D7504A"/>
    <w:rsid w:val="00D90273"/>
    <w:rsid w:val="00DA4041"/>
    <w:rsid w:val="00DD42D0"/>
    <w:rsid w:val="00E31649"/>
    <w:rsid w:val="00E649E2"/>
    <w:rsid w:val="00E704F5"/>
    <w:rsid w:val="00EC5D7A"/>
    <w:rsid w:val="00EE0BC9"/>
    <w:rsid w:val="00FB3ABA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BB82"/>
  <w15:docId w15:val="{50E08148-DA23-4D96-B1E6-E2C29CB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Григорьева Избасарова</dc:creator>
  <cp:lastModifiedBy>User10</cp:lastModifiedBy>
  <cp:revision>2</cp:revision>
  <cp:lastPrinted>2020-12-04T05:35:00Z</cp:lastPrinted>
  <dcterms:created xsi:type="dcterms:W3CDTF">2021-04-14T10:49:00Z</dcterms:created>
  <dcterms:modified xsi:type="dcterms:W3CDTF">2021-04-14T10:49:00Z</dcterms:modified>
</cp:coreProperties>
</file>