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D233DD">
        <w:rPr>
          <w:rFonts w:cs="Times New Roman"/>
          <w:szCs w:val="28"/>
        </w:rPr>
        <w:t>29 декабря 2017 года</w:t>
      </w:r>
      <w:r w:rsidR="00D233DD" w:rsidRPr="003A0D86">
        <w:rPr>
          <w:rFonts w:cs="Times New Roman"/>
          <w:szCs w:val="28"/>
        </w:rPr>
        <w:t xml:space="preserve"> № </w:t>
      </w:r>
      <w:r w:rsidR="00D233DD">
        <w:rPr>
          <w:rFonts w:cs="Times New Roman"/>
          <w:szCs w:val="28"/>
        </w:rPr>
        <w:t>759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>Грачевского муниципального</w:t>
      </w:r>
      <w:r w:rsidR="00D233DD">
        <w:rPr>
          <w:bCs/>
          <w:szCs w:val="28"/>
        </w:rPr>
        <w:t xml:space="preserve"> </w:t>
      </w:r>
      <w:r w:rsidR="00D233DD" w:rsidRPr="009C371B">
        <w:rPr>
          <w:bCs/>
          <w:szCs w:val="28"/>
        </w:rPr>
        <w:t xml:space="preserve">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D233DD" w:rsidRPr="003A0D86">
        <w:rPr>
          <w:rFonts w:cs="Times New Roman"/>
          <w:szCs w:val="28"/>
        </w:rPr>
        <w:t>Межнациональные отношения, профилактика правонар</w:t>
      </w:r>
      <w:r w:rsidR="00D233DD">
        <w:rPr>
          <w:rFonts w:cs="Times New Roman"/>
          <w:szCs w:val="28"/>
        </w:rPr>
        <w:t>ушений, терроризма, экстремизма</w:t>
      </w:r>
      <w:r w:rsidR="00D233DD" w:rsidRPr="003A0D86">
        <w:rPr>
          <w:rFonts w:cs="Times New Roman"/>
          <w:szCs w:val="28"/>
        </w:rPr>
        <w:t xml:space="preserve"> на территории Грачевского муниципального района Ставропольского края»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86CF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</w:t>
      </w:r>
      <w:r w:rsidR="00086CFA">
        <w:rPr>
          <w:color w:val="000000"/>
          <w:sz w:val="28"/>
          <w:szCs w:val="28"/>
        </w:rPr>
        <w:t>октября</w:t>
      </w:r>
      <w:r w:rsidR="00EF6C50">
        <w:rPr>
          <w:color w:val="000000"/>
          <w:sz w:val="28"/>
          <w:szCs w:val="28"/>
        </w:rPr>
        <w:t xml:space="preserve">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86CFA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086CFA">
        <w:rPr>
          <w:color w:val="000000"/>
          <w:sz w:val="28"/>
          <w:szCs w:val="28"/>
        </w:rPr>
        <w:t>октября</w:t>
      </w:r>
      <w:r w:rsidR="00EF6C50">
        <w:rPr>
          <w:color w:val="000000"/>
          <w:sz w:val="28"/>
          <w:szCs w:val="28"/>
        </w:rPr>
        <w:t xml:space="preserve">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</w:t>
      </w:r>
      <w:r w:rsidR="007901F7">
        <w:rPr>
          <w:color w:val="000000"/>
          <w:sz w:val="28"/>
          <w:szCs w:val="28"/>
          <w:lang w:val="en-US"/>
        </w:rPr>
        <w:t>mail</w:t>
      </w:r>
      <w:r w:rsidRPr="00163B2F">
        <w:rPr>
          <w:color w:val="000000"/>
          <w:sz w:val="28"/>
          <w:szCs w:val="28"/>
        </w:rPr>
        <w:t>.</w:t>
      </w:r>
      <w:proofErr w:type="spellStart"/>
      <w:r w:rsidRPr="00163B2F">
        <w:rPr>
          <w:color w:val="000000"/>
          <w:sz w:val="28"/>
          <w:szCs w:val="28"/>
        </w:rPr>
        <w:t>ru</w:t>
      </w:r>
      <w:proofErr w:type="spellEnd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51509"/>
    <w:rsid w:val="00086CFA"/>
    <w:rsid w:val="00163B2F"/>
    <w:rsid w:val="005F7924"/>
    <w:rsid w:val="006878AD"/>
    <w:rsid w:val="0070245C"/>
    <w:rsid w:val="007901F7"/>
    <w:rsid w:val="007A14BF"/>
    <w:rsid w:val="00822B24"/>
    <w:rsid w:val="008D4A3A"/>
    <w:rsid w:val="0097535F"/>
    <w:rsid w:val="00A84C4A"/>
    <w:rsid w:val="00D233DD"/>
    <w:rsid w:val="00EF6C50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2019-11-05T13:33:00Z</dcterms:created>
  <dcterms:modified xsi:type="dcterms:W3CDTF">2020-10-09T09:32:00Z</dcterms:modified>
</cp:coreProperties>
</file>