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ПОЛОЖЕНИЕ</w:t>
      </w: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о краевом конкурсе на лучшее детское общественное движение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1. Положение о краевом конкурсе на лучшее детское общественное движение (далее – Конкурс) регулирует механизм организации и проведения Конкурса, цели, задачи, его проведение, организационно-методическое обеспечение, порядок участия в Конкурсе, определение победителей.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2. Организаторами Конкурса выступают: Министерство образования Ставропольского края, Ставропольская краевая общественная организация «Российский Союз Молодежи», Ставропольское региональное отделение Общероссийской общественно-государственной детско-юношеской организации «Российское движение школьников» (далее – РДШ), ГБУ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 имени Ю.А. Гагарина» (далее – ГБУ ДО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КЦРТДиЮ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>).</w:t>
      </w: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II. Цель и задачи Конкурса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4. Цель Конкурса – поддержка и стимулирование деятельности органов ученического самоуправления Ставропольского края, выявление и поддержка лучших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проектов первичных отделений Союза молодёжи Ставрополья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и первичных отделений Ставропольского регионального отделения Российского движения школьников (далее – РДШ), поддержка детских и молодежных инициатив.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5. Задачи Конкурса: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- содействие развитию и поддержке проектных инициатив школьников;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- выявление, поддержка и распространение лучших практик ученического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и вовлечение обучающихся в деятельность Общероссийской общественно-государственной детско-юношеской организации «Российское движение школьников»;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- актуализация накопленного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опыта работы первичных отделений Союза молодёжи Ставрополья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и первичных отделений Ставропольского регионального отделения РДШ;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- формирование позитивного, профессионального имиджа лидеров и руководителей органов ученического самоуправления и первичных отделений как кадрового ресурса в сфере воспитательной работы и молодежной политики. 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III. Участники Конкурса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6. Конкурс проводится среди органов ученического самоуправления, первичных отделений Союза молодежи Ставрополья и первичных отделений Ставропольского регионального отделения РДШ, осуществляющих свою деятельность на территории муниципальных образований Ставропольского края, в образовательных организациях основного общего образования Ставропольского края.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7. В состав участников Конкурса входят граждане Российской Федерации – обучающиеся 6-10 классов (включительно) общеобразовательных организаций, которые образуют команды-участники в составе от 3 до 5 человек по следующим номинациям: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- «Лучший ученический совет»;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- «Лучшее первичное отделение РСМ»;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- «Лучшее первичное отделение РДШ».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8. Наличие статуса юридического лица у объединения для участия в Конкурсе не требуется.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IV. Руководство Конкурса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9. Подготовку и проведение Конкурса осуществляет Оргкомитет. Состав Оргкомитета состоит из представителей-организаторов Конкурса и утверждается приказом министерства образования Ставропольского края.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V. Полномочия Оргкомитета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10. Оргкомитет: – организует проведение Конкурса; – разрабатывает, утверждает критерии оценки материалов, принимает, рассматривает и оценивает представленные конкурсные материалы, составляет и утверждает протоколы с заключением о победителях, лауреатах и дипломантах Конкурса; – осуществляет консультацию по вопросам проведения Конкурса.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VI. Даты проведения Конкурса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11. Конкурс проводится в период с 10 декабря 2021 года по 25 февраля 2022 года.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12. Участие в Конкурсе предполагает прохождение 3 этапов: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I этап – Заявочный (10 декабря 2021 года – 18 января 2022 года);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II этап – Отборочный (20 января – 15 февраля 2022 года);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III</w:t>
      </w:r>
      <w:r w:rsidR="006C4EE4">
        <w:rPr>
          <w:rFonts w:ascii="Times New Roman" w:hAnsi="Times New Roman" w:cs="Times New Roman"/>
          <w:sz w:val="24"/>
          <w:szCs w:val="24"/>
        </w:rPr>
        <w:t xml:space="preserve"> </w:t>
      </w:r>
      <w:r w:rsidRPr="00A8045D">
        <w:rPr>
          <w:rFonts w:ascii="Times New Roman" w:hAnsi="Times New Roman" w:cs="Times New Roman"/>
          <w:sz w:val="24"/>
          <w:szCs w:val="24"/>
        </w:rPr>
        <w:t xml:space="preserve">этап – Подведение итогов Конкурса (15 – 25 февраля 2022 года). 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VII. Порядок проведения Конкурса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13. Для участия в Конкурсе необходимо в срок до 18 января 2022 года пройти заявочный этап конкурса, который включает в себя: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1). Регистрацию команд-участниц по ссылке: </w:t>
      </w:r>
      <w:hyperlink r:id="rId5" w:history="1">
        <w:r w:rsidR="006C4EE4" w:rsidRPr="00E723C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https://docs.google.com/forms/d/1SIjqj9Qw00-YalJCctG9XHzDfH3IVQ1uD_juRaajGBE/edit</w:t>
        </w:r>
      </w:hyperlink>
      <w:r w:rsidRPr="00A8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2). Составление современного резюме команд-участниц с указанием достижений в реализации общественно-полезных дел за 2020-2021 учебный год и первое полугодие 2021-2022 учебного года с учетом выбранной номинации (см. пункт 7) в формате .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>. Команде-участнице необходимо разместить на своей странице в социальной сети «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» картинку, оформленную в графическом редакторе с обязательным указанием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хештегов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 #ДвижРДШ26 #РДШ26 #РСМ26 #УСУ26 #РДШ.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3). Создание творческого видео в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 с презентацией деятельности органов ученического самоуправления, первичных отделений Союза молодёжи Ставрополья и первичных отделений Ставропольского регионального отделения РДШ. Видеоролик необходимо разместить в аккаунте лидера команды-участницы, либо в аккаунтах органов ученического самоуправления, первичных отделений Союза молодёжи Ставрополья и первичных отделений Ставропольского регионального отделения РДШ в социальных сетях «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», «Instagram» под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 #ДвижРДШ26 #РДШ26 #РСМ26 #УСУ26 #РДШ. Ссылку на видеоролик также необходимо разместить в отведенном для этого поле регистрационной формы (см. Шаг №1).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4).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Проведение информационной работы по вступлению школьников в официальные группы Ставропольской краевой общественной организации «Российский Союз Молодежи» (режим доступа: https://vk.com/sms_rsm), Ставропольского регионального отделения РДШ (режим доступа: https://vk.com/skm_rus26) и региональной программы «Ученическое самоуправление в Ставропольском крае (режим доступа: https://vk.com/sms_usu) в социальной сети «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>», а также в официальные аккаунты Ставропольской краевой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общественной организации «Российский Союз Молодежи» (режим доступа: https://instagram.com/rsm_sk?igshid=1gkxibkgflo8p или @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rsm_sk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 через поиск) и Ставропольского регионального отделения РДШ (режим доступа: https://instagram.com/skm_rus26?igshid=pglqpp1ory4b или @skm_rus26 через поиск) в социальной сети «Instagram». Предоставить список </w:t>
      </w:r>
      <w:proofErr w:type="gramStart"/>
      <w:r w:rsidRPr="00A8045D">
        <w:rPr>
          <w:rFonts w:ascii="Times New Roman" w:hAnsi="Times New Roman" w:cs="Times New Roman"/>
          <w:sz w:val="24"/>
          <w:szCs w:val="24"/>
        </w:rPr>
        <w:t>вступивших</w:t>
      </w:r>
      <w:proofErr w:type="gramEnd"/>
      <w:r w:rsidRPr="00A8045D">
        <w:rPr>
          <w:rFonts w:ascii="Times New Roman" w:hAnsi="Times New Roman" w:cs="Times New Roman"/>
          <w:sz w:val="24"/>
          <w:szCs w:val="24"/>
        </w:rPr>
        <w:t xml:space="preserve"> (в свободной форме) на адрес электронной почты rms26@list.ru не позднее 18 января 2022 года.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5). Подписаться на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-каналы о детском, детско-юношеском и молодежном движении Ставропольского края и страны (в приложении 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>):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4EE4" w:rsidRPr="00E723C6">
          <w:rPr>
            <w:rStyle w:val="a3"/>
            <w:rFonts w:ascii="Times New Roman" w:hAnsi="Times New Roman" w:cs="Times New Roman"/>
            <w:sz w:val="24"/>
            <w:szCs w:val="24"/>
          </w:rPr>
          <w:t>https://t.me/rsm_sms</w:t>
        </w:r>
      </w:hyperlink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4EE4" w:rsidRPr="00E723C6">
          <w:rPr>
            <w:rStyle w:val="a3"/>
            <w:rFonts w:ascii="Times New Roman" w:hAnsi="Times New Roman" w:cs="Times New Roman"/>
            <w:sz w:val="24"/>
            <w:szCs w:val="24"/>
          </w:rPr>
          <w:t>https://t.me/navigatory_sk</w:t>
        </w:r>
      </w:hyperlink>
      <w:r w:rsidRPr="00A8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E4" w:rsidRDefault="006C4EE4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723C6">
          <w:rPr>
            <w:rStyle w:val="a3"/>
            <w:rFonts w:ascii="Times New Roman" w:hAnsi="Times New Roman" w:cs="Times New Roman"/>
            <w:sz w:val="24"/>
            <w:szCs w:val="24"/>
          </w:rPr>
          <w:t>https://t.me/skm_rus</w:t>
        </w:r>
      </w:hyperlink>
      <w:r w:rsidR="00A8045D" w:rsidRPr="00A8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lastRenderedPageBreak/>
        <w:t>14. Участники, успешно прошедшие заявочный этап, в индивидуальном порядке получат приглашение на отборочный этап.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15. Отборочный этап (20 января – 15 февраля 2022 года) включает в себя: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- кейс-чемпионат по номинациям;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- разработку и презентацию проектных инициатив команд-участников;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- интеллектуально-развлекательную битву «</w:t>
      </w:r>
      <w:proofErr w:type="spellStart"/>
      <w:r w:rsidRPr="00A8045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A804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16. Подведения итогов Конкурса в финальном этапе состоится с 15 по 25 февраля 2022 года, в рамках которого будут проведены: - заседание экспертной комиссии; - итоговый эфир с онлайн-вещанием из студии с оглашением результатов и награждением победителей Конкурса. К награждению будут приглашены по одному представителю от команды. </w:t>
      </w:r>
    </w:p>
    <w:p w:rsidR="006C4EE4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17. Справки по телефону: 8(909)771-78-21, Нестеренко Тамара Антоновна, координатор Конкурса. </w:t>
      </w:r>
    </w:p>
    <w:p w:rsidR="003770B7" w:rsidRDefault="003770B7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EE4" w:rsidRDefault="00A8045D" w:rsidP="0037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>VIII. Порядок подведения итогов Конкурса и награждение</w:t>
      </w:r>
    </w:p>
    <w:p w:rsidR="00C16954" w:rsidRPr="00A8045D" w:rsidRDefault="00A8045D" w:rsidP="0037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5D">
        <w:rPr>
          <w:rFonts w:ascii="Times New Roman" w:hAnsi="Times New Roman" w:cs="Times New Roman"/>
          <w:sz w:val="24"/>
          <w:szCs w:val="24"/>
        </w:rPr>
        <w:t xml:space="preserve"> По результатам оценки материалов определяются обладатели 1, 2, 3 призовых мест, лауреаты и участники Конкурса. Все участники и лауреаты Конкурса награждаются дипломами. Победители награждаются дипломами и ценными подарками. Лучшие методики победителей и участников Конкурса войдут в итоговый методический сборник и будут направлены в образовательные организации Ставропольского края</w:t>
      </w:r>
    </w:p>
    <w:sectPr w:rsidR="00C16954" w:rsidRPr="00A8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9"/>
    <w:rsid w:val="003770B7"/>
    <w:rsid w:val="005E7C19"/>
    <w:rsid w:val="006C4EE4"/>
    <w:rsid w:val="00A8045D"/>
    <w:rsid w:val="00C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m_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avigatory_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sm_sms" TargetMode="External"/><Relationship Id="rId5" Type="http://schemas.openxmlformats.org/officeDocument/2006/relationships/hyperlink" Target="https://docs.google.com/forms/d/1SIjqj9Qw00-YalJCctG9XHzDfH3IVQ1uD_juRaajGBE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1129</Words>
  <Characters>6439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2021-12-10T13:00:00Z</dcterms:created>
  <dcterms:modified xsi:type="dcterms:W3CDTF">2021-12-10T13:09:00Z</dcterms:modified>
</cp:coreProperties>
</file>