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B" w:rsidRPr="00750727" w:rsidRDefault="00584D75" w:rsidP="000119B5">
      <w:pPr>
        <w:jc w:val="right"/>
        <w:rPr>
          <w:color w:val="000000"/>
        </w:rPr>
      </w:pPr>
      <w:r w:rsidRPr="00750727">
        <w:rPr>
          <w:color w:val="000000"/>
        </w:rPr>
        <w:t>ПРОЕКТ</w:t>
      </w:r>
    </w:p>
    <w:p w:rsidR="00FA7A1F" w:rsidRPr="00750727" w:rsidRDefault="00FA7A1F" w:rsidP="000119B5">
      <w:pPr>
        <w:jc w:val="center"/>
      </w:pPr>
      <w:r w:rsidRPr="00750727">
        <w:t>АДМИНИСТРАТИВНЫЙ РЕГЛАМЕНТ</w:t>
      </w:r>
    </w:p>
    <w:p w:rsidR="004C730B" w:rsidRPr="00750727" w:rsidRDefault="004C730B" w:rsidP="000119B5">
      <w:pPr>
        <w:jc w:val="center"/>
      </w:pPr>
      <w:r w:rsidRPr="00750727">
        <w:t xml:space="preserve"> </w:t>
      </w:r>
    </w:p>
    <w:p w:rsidR="004C730B" w:rsidRPr="00750727" w:rsidRDefault="004C730B" w:rsidP="000119B5">
      <w:pPr>
        <w:jc w:val="center"/>
      </w:pPr>
      <w:r w:rsidRPr="00750727">
        <w:t>предоставления муниципальной услуги «</w:t>
      </w:r>
      <w:r w:rsidR="009A77DF" w:rsidRPr="00750727">
        <w:t xml:space="preserve">Выдача разрешений на право </w:t>
      </w:r>
      <w:r w:rsidR="00451A13" w:rsidRPr="00750727">
        <w:t xml:space="preserve">                        </w:t>
      </w:r>
      <w:r w:rsidR="009A77DF" w:rsidRPr="00750727">
        <w:t>размещения объектов нестационарной торговли</w:t>
      </w:r>
      <w:r w:rsidRPr="00750727">
        <w:t>».</w:t>
      </w:r>
    </w:p>
    <w:p w:rsidR="004C730B" w:rsidRPr="00750727" w:rsidRDefault="004C730B" w:rsidP="000119B5">
      <w:pPr>
        <w:jc w:val="center"/>
      </w:pPr>
    </w:p>
    <w:p w:rsidR="004C730B" w:rsidRPr="00750727" w:rsidRDefault="004C730B" w:rsidP="000119B5">
      <w:pPr>
        <w:jc w:val="center"/>
      </w:pPr>
      <w:r w:rsidRPr="00750727">
        <w:t>1. Общие положения</w:t>
      </w:r>
    </w:p>
    <w:p w:rsidR="00284F2A" w:rsidRPr="00750727" w:rsidRDefault="00284F2A" w:rsidP="000119B5">
      <w:pPr>
        <w:jc w:val="center"/>
      </w:pPr>
    </w:p>
    <w:p w:rsidR="00451A13" w:rsidRPr="00750727" w:rsidRDefault="004C730B" w:rsidP="000119B5">
      <w:pPr>
        <w:autoSpaceDE w:val="0"/>
        <w:ind w:firstLine="540"/>
        <w:jc w:val="both"/>
        <w:rPr>
          <w:color w:val="000000"/>
        </w:rPr>
      </w:pPr>
      <w:r w:rsidRPr="00750727">
        <w:t>1.1. Предмет регулирования административного регламента.</w:t>
      </w:r>
      <w:r w:rsidR="00451A13" w:rsidRPr="00750727">
        <w:rPr>
          <w:color w:val="000000"/>
        </w:rPr>
        <w:t xml:space="preserve"> </w:t>
      </w:r>
    </w:p>
    <w:p w:rsidR="00451A13" w:rsidRPr="00750727" w:rsidRDefault="000A660B" w:rsidP="000119B5">
      <w:pPr>
        <w:autoSpaceDE w:val="0"/>
        <w:ind w:firstLine="540"/>
        <w:jc w:val="both"/>
        <w:rPr>
          <w:color w:val="000000"/>
        </w:rPr>
      </w:pPr>
      <w:proofErr w:type="gramStart"/>
      <w:r w:rsidRPr="00750727">
        <w:rPr>
          <w:color w:val="000000"/>
        </w:rPr>
        <w:t>Административный регламент предоставления муниципальной услуги «</w:t>
      </w:r>
      <w:r w:rsidR="009A77DF" w:rsidRPr="00750727">
        <w:t>Выдача разрешений на право размещения объектов нестационарной торго</w:t>
      </w:r>
      <w:r w:rsidR="009A77DF" w:rsidRPr="00750727">
        <w:t>в</w:t>
      </w:r>
      <w:r w:rsidR="009A77DF" w:rsidRPr="00750727">
        <w:t>ли</w:t>
      </w:r>
      <w:r w:rsidRPr="00750727">
        <w:rPr>
          <w:color w:val="000000"/>
        </w:rPr>
        <w:t xml:space="preserve">» (далее соответственно </w:t>
      </w:r>
      <w:r w:rsidR="00D25DC2" w:rsidRPr="00750727">
        <w:t>–</w:t>
      </w:r>
      <w:r w:rsidR="005F5601" w:rsidRPr="00750727">
        <w:rPr>
          <w:color w:val="000000"/>
        </w:rPr>
        <w:t xml:space="preserve"> а</w:t>
      </w:r>
      <w:r w:rsidRPr="00750727">
        <w:rPr>
          <w:color w:val="000000"/>
        </w:rPr>
        <w:t xml:space="preserve">дминистративный регламент, муниципальная услуга) определяет сроки и последовательность действий (административных процедур) администрации Грачевского муниципального </w:t>
      </w:r>
      <w:r w:rsidR="00B40410" w:rsidRPr="00750727">
        <w:rPr>
          <w:color w:val="000000"/>
        </w:rPr>
        <w:t>округа Ставропол</w:t>
      </w:r>
      <w:r w:rsidR="00B40410" w:rsidRPr="00750727">
        <w:rPr>
          <w:color w:val="000000"/>
        </w:rPr>
        <w:t>ь</w:t>
      </w:r>
      <w:r w:rsidR="00B40410" w:rsidRPr="00750727">
        <w:rPr>
          <w:color w:val="000000"/>
        </w:rPr>
        <w:t>ского края</w:t>
      </w:r>
      <w:r w:rsidRPr="00750727">
        <w:rPr>
          <w:color w:val="000000"/>
        </w:rPr>
        <w:t xml:space="preserve"> (далее – администрация) через уполномоченный орган – отдел экономического развития администрации Грачевского муниципального окр</w:t>
      </w:r>
      <w:r w:rsidRPr="00750727">
        <w:rPr>
          <w:color w:val="000000"/>
        </w:rPr>
        <w:t>у</w:t>
      </w:r>
      <w:r w:rsidRPr="00750727">
        <w:rPr>
          <w:color w:val="000000"/>
        </w:rPr>
        <w:t>га Ставропольского края (далее</w:t>
      </w:r>
      <w:r w:rsidR="00F52AB8" w:rsidRPr="00750727">
        <w:rPr>
          <w:color w:val="000000"/>
        </w:rPr>
        <w:t xml:space="preserve"> – отдел</w:t>
      </w:r>
      <w:r w:rsidR="003357C4" w:rsidRPr="00750727">
        <w:rPr>
          <w:color w:val="000000"/>
        </w:rPr>
        <w:t xml:space="preserve"> экономического развития админ</w:t>
      </w:r>
      <w:r w:rsidR="003357C4" w:rsidRPr="00750727">
        <w:rPr>
          <w:color w:val="000000"/>
        </w:rPr>
        <w:t>и</w:t>
      </w:r>
      <w:r w:rsidR="003357C4" w:rsidRPr="00750727">
        <w:rPr>
          <w:color w:val="000000"/>
        </w:rPr>
        <w:t>страции</w:t>
      </w:r>
      <w:r w:rsidRPr="00750727">
        <w:rPr>
          <w:color w:val="000000"/>
        </w:rPr>
        <w:t>), а также порядок его взаимодействия с заявителем, государстве</w:t>
      </w:r>
      <w:r w:rsidRPr="00750727">
        <w:rPr>
          <w:color w:val="000000"/>
        </w:rPr>
        <w:t>н</w:t>
      </w:r>
      <w:r w:rsidRPr="00750727">
        <w:rPr>
          <w:color w:val="000000"/>
        </w:rPr>
        <w:t>ными органами</w:t>
      </w:r>
      <w:proofErr w:type="gramEnd"/>
      <w:r w:rsidRPr="00750727">
        <w:rPr>
          <w:color w:val="000000"/>
        </w:rPr>
        <w:t xml:space="preserve"> и иными учреждениями и организациями при предоставл</w:t>
      </w:r>
      <w:r w:rsidRPr="00750727">
        <w:rPr>
          <w:color w:val="000000"/>
        </w:rPr>
        <w:t>е</w:t>
      </w:r>
      <w:r w:rsidRPr="00750727">
        <w:rPr>
          <w:color w:val="000000"/>
        </w:rPr>
        <w:t>нии муниципальной услуги по запросу заявителя.</w:t>
      </w:r>
    </w:p>
    <w:p w:rsidR="004C730B" w:rsidRPr="00750727" w:rsidRDefault="004C730B" w:rsidP="000119B5">
      <w:pPr>
        <w:autoSpaceDE w:val="0"/>
        <w:ind w:firstLine="540"/>
        <w:jc w:val="both"/>
      </w:pPr>
      <w:bookmarkStart w:id="0" w:name="_GoBack"/>
      <w:bookmarkEnd w:id="0"/>
      <w:r w:rsidRPr="00750727">
        <w:t>1.2. Круг заявителей.</w:t>
      </w:r>
    </w:p>
    <w:p w:rsidR="009A77DF" w:rsidRPr="00750727" w:rsidRDefault="009A77DF" w:rsidP="000119B5">
      <w:pPr>
        <w:suppressAutoHyphens/>
        <w:autoSpaceDE w:val="0"/>
        <w:ind w:firstLine="540"/>
        <w:jc w:val="both"/>
      </w:pPr>
      <w:r w:rsidRPr="00750727">
        <w:t>Заявителями</w:t>
      </w:r>
      <w:r w:rsidR="003357C4" w:rsidRPr="00750727">
        <w:t xml:space="preserve"> муниципальной услуги являются </w:t>
      </w:r>
      <w:r w:rsidR="00C00F2D" w:rsidRPr="00750727">
        <w:t xml:space="preserve">любое юридическое лицо независимо от организационно-правовой формы, индивидуальный предприниматель, а также гражданин – глава крестьянского (фермерского) хозяйства, зарегистрированный в установленном порядке </w:t>
      </w:r>
      <w:r w:rsidR="003357C4" w:rsidRPr="00750727">
        <w:t xml:space="preserve">(далее </w:t>
      </w:r>
      <w:r w:rsidR="003357C4" w:rsidRPr="00750727">
        <w:rPr>
          <w:color w:val="000000"/>
        </w:rPr>
        <w:t>–</w:t>
      </w:r>
      <w:r w:rsidR="003357C4" w:rsidRPr="00750727">
        <w:t xml:space="preserve"> заявитель)</w:t>
      </w:r>
      <w:r w:rsidRPr="00750727">
        <w:t xml:space="preserve">; </w:t>
      </w:r>
    </w:p>
    <w:p w:rsidR="00451A13" w:rsidRPr="00750727" w:rsidRDefault="009A77DF" w:rsidP="000119B5">
      <w:pPr>
        <w:ind w:firstLine="540"/>
        <w:jc w:val="both"/>
      </w:pPr>
      <w:r w:rsidRPr="00750727">
        <w:t xml:space="preserve">От имени заявителей с заявлением о предоставлении муниципальной услуги вправе обратиться представитель заявителя (далее </w:t>
      </w:r>
      <w:r w:rsidRPr="00750727">
        <w:rPr>
          <w:color w:val="000000"/>
        </w:rPr>
        <w:t>–</w:t>
      </w:r>
      <w:r w:rsidRPr="00750727">
        <w:t xml:space="preserve"> заявитель) де</w:t>
      </w:r>
      <w:r w:rsidRPr="00750727">
        <w:t>й</w:t>
      </w:r>
      <w:r w:rsidRPr="00750727">
        <w:t>ствующий от имени заявителя на основании доверенности, оформленной в установленном законодательством Российской Федерации порядке.</w:t>
      </w:r>
    </w:p>
    <w:p w:rsidR="001D09F0" w:rsidRPr="00750727" w:rsidRDefault="001D09F0" w:rsidP="000119B5">
      <w:pPr>
        <w:ind w:firstLine="540"/>
        <w:jc w:val="both"/>
      </w:pPr>
      <w:r w:rsidRPr="00750727">
        <w:t>Заявитель должен отвечать следующим обязательным требованиям:</w:t>
      </w:r>
    </w:p>
    <w:p w:rsidR="001D09F0" w:rsidRPr="00750727" w:rsidRDefault="001D09F0" w:rsidP="000119B5">
      <w:pPr>
        <w:ind w:firstLine="540"/>
        <w:jc w:val="both"/>
      </w:pPr>
      <w:r w:rsidRPr="00750727">
        <w:t xml:space="preserve">1) отсутствие решения о ликвидации </w:t>
      </w:r>
      <w:r w:rsidR="00C00F2D" w:rsidRPr="00750727">
        <w:t>заявителя</w:t>
      </w:r>
      <w:r w:rsidRPr="00750727">
        <w:t xml:space="preserve"> </w:t>
      </w:r>
      <w:r w:rsidR="00C00F2D" w:rsidRPr="00750727">
        <w:t>–</w:t>
      </w:r>
      <w:r w:rsidRPr="00750727">
        <w:t xml:space="preserve"> юридического лица или решения арбитражного суда о признании </w:t>
      </w:r>
      <w:r w:rsidR="00C00F2D" w:rsidRPr="00750727">
        <w:t>заявителя</w:t>
      </w:r>
      <w:r w:rsidRPr="00750727">
        <w:t xml:space="preserve"> </w:t>
      </w:r>
      <w:r w:rsidR="00C00F2D" w:rsidRPr="00750727">
        <w:t>–</w:t>
      </w:r>
      <w:r w:rsidRPr="00750727">
        <w:t xml:space="preserve"> юридического лица, индивидуального предпринимателя банкротом и об открытии конкурсного производства;</w:t>
      </w:r>
    </w:p>
    <w:p w:rsidR="001D09F0" w:rsidRPr="00750727" w:rsidRDefault="001D09F0" w:rsidP="000119B5">
      <w:pPr>
        <w:ind w:firstLine="540"/>
        <w:jc w:val="both"/>
      </w:pPr>
      <w:r w:rsidRPr="00750727">
        <w:t xml:space="preserve">2) отсутствие решения о приостановлении деятельности </w:t>
      </w:r>
      <w:r w:rsidR="00C00F2D" w:rsidRPr="00750727">
        <w:t>заявителя</w:t>
      </w:r>
      <w:r w:rsidRPr="00750727">
        <w:t xml:space="preserve"> в п</w:t>
      </w:r>
      <w:r w:rsidRPr="00750727">
        <w:t>о</w:t>
      </w:r>
      <w:r w:rsidRPr="00750727">
        <w:t>рядке, предусмотренном Кодексом Российской Федерации об администр</w:t>
      </w:r>
      <w:r w:rsidRPr="00750727">
        <w:t>а</w:t>
      </w:r>
      <w:r w:rsidRPr="00750727">
        <w:t>тивных правонарушениях, на дату подачи заявки на участие в аукционе;</w:t>
      </w:r>
    </w:p>
    <w:p w:rsidR="001D09F0" w:rsidRPr="00750727" w:rsidRDefault="001D09F0" w:rsidP="000119B5">
      <w:pPr>
        <w:ind w:firstLine="540"/>
        <w:jc w:val="both"/>
      </w:pPr>
      <w:r w:rsidRPr="00750727">
        <w:t xml:space="preserve">3) принадлежность </w:t>
      </w:r>
      <w:r w:rsidR="00C00F2D" w:rsidRPr="00750727">
        <w:t>заявителя</w:t>
      </w:r>
      <w:r w:rsidRPr="00750727">
        <w:t xml:space="preserve"> к категории субъектов малого и среднего предпринимательства в случае проведения аукциона в отношении лотов, по адресам которых Схемами установлено использование нестационарных то</w:t>
      </w:r>
      <w:r w:rsidRPr="00750727">
        <w:t>р</w:t>
      </w:r>
      <w:r w:rsidRPr="00750727">
        <w:t>говых объектов (</w:t>
      </w:r>
      <w:r w:rsidR="00267E12" w:rsidRPr="00750727">
        <w:t>нестационарного объекта по предоставлению услуг</w:t>
      </w:r>
      <w:r w:rsidRPr="00750727">
        <w:t>) только субъектами малого и среднего предпринимательства;</w:t>
      </w:r>
    </w:p>
    <w:p w:rsidR="001D09F0" w:rsidRPr="00750727" w:rsidRDefault="001D09F0" w:rsidP="000119B5">
      <w:pPr>
        <w:ind w:firstLine="540"/>
        <w:jc w:val="both"/>
      </w:pPr>
      <w:r w:rsidRPr="00750727">
        <w:t xml:space="preserve">5) отсутствие у </w:t>
      </w:r>
      <w:r w:rsidR="00C00F2D" w:rsidRPr="00750727">
        <w:t>заявителя</w:t>
      </w:r>
      <w:r w:rsidRPr="00750727">
        <w:t xml:space="preserve"> задолженности по начисленным налогам, сб</w:t>
      </w:r>
      <w:r w:rsidRPr="00750727">
        <w:t>о</w:t>
      </w:r>
      <w:r w:rsidRPr="00750727">
        <w:t>рам и другим обязательным платежам в бюджеты всех уровней или в гос</w:t>
      </w:r>
      <w:r w:rsidRPr="00750727">
        <w:t>у</w:t>
      </w:r>
      <w:r w:rsidRPr="00750727">
        <w:t>дарственные внебюджетные фонды.</w:t>
      </w:r>
    </w:p>
    <w:p w:rsidR="00284F2A" w:rsidRPr="00750727" w:rsidRDefault="00F35C03" w:rsidP="000119B5">
      <w:pPr>
        <w:ind w:firstLine="540"/>
        <w:jc w:val="both"/>
      </w:pPr>
      <w:r w:rsidRPr="00750727">
        <w:lastRenderedPageBreak/>
        <w:t>1.3. Требования к порядку информирования о предоставлении муниц</w:t>
      </w:r>
      <w:r w:rsidRPr="00750727">
        <w:t>и</w:t>
      </w:r>
      <w:r w:rsidRPr="00750727">
        <w:t>пальной услуги.</w:t>
      </w:r>
      <w:r w:rsidR="009A77DF" w:rsidRPr="00750727">
        <w:t xml:space="preserve"> </w:t>
      </w:r>
      <w:r w:rsidR="00284F2A" w:rsidRPr="00750727">
        <w:t>Получение информации заявителями по вопросам пред</w:t>
      </w:r>
      <w:r w:rsidR="00284F2A" w:rsidRPr="00750727">
        <w:t>о</w:t>
      </w:r>
      <w:r w:rsidR="00284F2A" w:rsidRPr="00750727">
        <w:t>ставления муниципальной услуги и услуг, которые являются необходимыми и обязательными для предоставления муниципальной услуги, сведений о х</w:t>
      </w:r>
      <w:r w:rsidR="00284F2A" w:rsidRPr="00750727">
        <w:t>о</w:t>
      </w:r>
      <w:r w:rsidR="00284F2A" w:rsidRPr="00750727">
        <w:t>де предоставления указанных услуг размещаются на официальном сайте а</w:t>
      </w:r>
      <w:r w:rsidR="00284F2A" w:rsidRPr="00750727">
        <w:t>д</w:t>
      </w:r>
      <w:r w:rsidR="00284F2A" w:rsidRPr="00750727">
        <w:t xml:space="preserve">министрации </w:t>
      </w:r>
      <w:r w:rsidR="00284F2A" w:rsidRPr="00750727">
        <w:rPr>
          <w:color w:val="00000A"/>
        </w:rPr>
        <w:t>Грачевского муниципального</w:t>
      </w:r>
      <w:r w:rsidR="00284F2A" w:rsidRPr="00750727">
        <w:t xml:space="preserve"> округа Ставропольского края в информационно</w:t>
      </w:r>
      <w:r w:rsidR="00581A08" w:rsidRPr="00750727">
        <w:t xml:space="preserve"> </w:t>
      </w:r>
      <w:r w:rsidR="00D25DC2" w:rsidRPr="00750727">
        <w:t>–</w:t>
      </w:r>
      <w:r w:rsidR="00581A08" w:rsidRPr="00750727">
        <w:t xml:space="preserve"> </w:t>
      </w:r>
      <w:r w:rsidR="00284F2A" w:rsidRPr="00750727">
        <w:t>телекоммуникационной сети «Интернет» (далее – офиц</w:t>
      </w:r>
      <w:r w:rsidR="00284F2A" w:rsidRPr="00750727">
        <w:t>и</w:t>
      </w:r>
      <w:r w:rsidR="00284F2A" w:rsidRPr="00750727">
        <w:t>альный сайт администрации).</w:t>
      </w:r>
    </w:p>
    <w:p w:rsidR="00284F2A" w:rsidRPr="00750727" w:rsidRDefault="00284F2A" w:rsidP="000119B5">
      <w:pPr>
        <w:ind w:firstLine="540"/>
        <w:jc w:val="both"/>
        <w:rPr>
          <w:color w:val="000000"/>
        </w:rPr>
      </w:pPr>
      <w:r w:rsidRPr="00750727">
        <w:rPr>
          <w:color w:val="000000"/>
        </w:rPr>
        <w:t>Получение информации заявителем по вопросам предо</w:t>
      </w:r>
      <w:r w:rsidR="00EB3ECD" w:rsidRPr="00750727">
        <w:rPr>
          <w:color w:val="000000"/>
        </w:rPr>
        <w:t>ставления мун</w:t>
      </w:r>
      <w:r w:rsidR="00EB3ECD" w:rsidRPr="00750727">
        <w:rPr>
          <w:color w:val="000000"/>
        </w:rPr>
        <w:t>и</w:t>
      </w:r>
      <w:r w:rsidR="00EB3ECD" w:rsidRPr="00750727">
        <w:rPr>
          <w:color w:val="000000"/>
        </w:rPr>
        <w:t>ципальной услуги,</w:t>
      </w:r>
      <w:r w:rsidRPr="00750727">
        <w:rPr>
          <w:color w:val="000000"/>
        </w:rPr>
        <w:t xml:space="preserve"> которые являются необходимыми и обязательными для предоставления муниципальной услуги, а также сведений о ходе предоста</w:t>
      </w:r>
      <w:r w:rsidRPr="00750727">
        <w:rPr>
          <w:color w:val="000000"/>
        </w:rPr>
        <w:t>в</w:t>
      </w:r>
      <w:r w:rsidRPr="00750727">
        <w:rPr>
          <w:color w:val="000000"/>
        </w:rPr>
        <w:t>ления муниципальной услуги осуществляется посредством:</w:t>
      </w:r>
    </w:p>
    <w:p w:rsidR="00284F2A" w:rsidRPr="00750727" w:rsidRDefault="003357C4" w:rsidP="000119B5">
      <w:pPr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 xml:space="preserve">личного обращения заявителя </w:t>
      </w:r>
      <w:proofErr w:type="gramStart"/>
      <w:r w:rsidR="00284F2A" w:rsidRPr="00750727">
        <w:rPr>
          <w:color w:val="000000"/>
        </w:rPr>
        <w:t>в</w:t>
      </w:r>
      <w:proofErr w:type="gramEnd"/>
      <w:r w:rsidR="00284F2A" w:rsidRPr="00750727">
        <w:rPr>
          <w:color w:val="000000"/>
        </w:rPr>
        <w:t>:</w:t>
      </w:r>
    </w:p>
    <w:p w:rsidR="00602DBD" w:rsidRPr="00750727" w:rsidRDefault="00284F2A" w:rsidP="000119B5">
      <w:pPr>
        <w:ind w:firstLine="540"/>
        <w:jc w:val="both"/>
        <w:rPr>
          <w:color w:val="000000"/>
        </w:rPr>
      </w:pPr>
      <w:r w:rsidRPr="00750727">
        <w:rPr>
          <w:color w:val="000000"/>
        </w:rPr>
        <w:t>отдел экономического развития администрации</w:t>
      </w:r>
      <w:r w:rsidR="009A77DF" w:rsidRPr="00750727">
        <w:rPr>
          <w:lang w:eastAsia="ru-RU"/>
        </w:rPr>
        <w:t>, муниципальное казе</w:t>
      </w:r>
      <w:r w:rsidR="009A77DF" w:rsidRPr="00750727">
        <w:rPr>
          <w:lang w:eastAsia="ru-RU"/>
        </w:rPr>
        <w:t>н</w:t>
      </w:r>
      <w:r w:rsidR="009A77DF" w:rsidRPr="00750727">
        <w:rPr>
          <w:lang w:eastAsia="ru-RU"/>
        </w:rPr>
        <w:t>ное учреждение «Многофункциональный центр предоставления госуда</w:t>
      </w:r>
      <w:r w:rsidR="009A77DF" w:rsidRPr="00750727">
        <w:rPr>
          <w:lang w:eastAsia="ru-RU"/>
        </w:rPr>
        <w:t>р</w:t>
      </w:r>
      <w:r w:rsidR="009A77DF" w:rsidRPr="00750727">
        <w:rPr>
          <w:lang w:eastAsia="ru-RU"/>
        </w:rPr>
        <w:t xml:space="preserve">ственных и муниципальных услуг» Грачевского округа Ставропольского края, а также территориальные отделы МФЦ (далее </w:t>
      </w:r>
      <w:r w:rsidR="004A531D" w:rsidRPr="00750727">
        <w:t>–</w:t>
      </w:r>
      <w:r w:rsidR="009A77DF" w:rsidRPr="00750727">
        <w:rPr>
          <w:lang w:eastAsia="ru-RU"/>
        </w:rPr>
        <w:t xml:space="preserve"> МФЦ)</w:t>
      </w:r>
      <w:r w:rsidRPr="00750727">
        <w:rPr>
          <w:color w:val="000000"/>
        </w:rPr>
        <w:t>;</w:t>
      </w:r>
    </w:p>
    <w:p w:rsidR="00284F2A" w:rsidRPr="00750727" w:rsidRDefault="003357C4" w:rsidP="000119B5">
      <w:pPr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письменного обращения заявителя путём направления почтовых о</w:t>
      </w:r>
      <w:r w:rsidR="00284F2A" w:rsidRPr="00750727">
        <w:rPr>
          <w:color w:val="000000"/>
        </w:rPr>
        <w:t>т</w:t>
      </w:r>
      <w:r w:rsidR="00284F2A" w:rsidRPr="00750727">
        <w:rPr>
          <w:color w:val="000000"/>
        </w:rPr>
        <w:t xml:space="preserve">правлений в администрацию по адресу: </w:t>
      </w:r>
      <w:r w:rsidR="00284F2A" w:rsidRPr="00750727">
        <w:t>356250 Ставропольский край, Гр</w:t>
      </w:r>
      <w:r w:rsidR="00284F2A" w:rsidRPr="00750727">
        <w:t>а</w:t>
      </w:r>
      <w:r w:rsidR="00284F2A" w:rsidRPr="00750727">
        <w:t xml:space="preserve">чевский район, </w:t>
      </w:r>
      <w:proofErr w:type="gramStart"/>
      <w:r w:rsidR="00284F2A" w:rsidRPr="00750727">
        <w:t>с</w:t>
      </w:r>
      <w:proofErr w:type="gramEnd"/>
      <w:r w:rsidR="00284F2A" w:rsidRPr="00750727">
        <w:t>. Грачевка, ул. Ставропольская, 42</w:t>
      </w:r>
      <w:r w:rsidR="00284F2A" w:rsidRPr="00750727">
        <w:rPr>
          <w:color w:val="000000"/>
        </w:rPr>
        <w:t>,</w:t>
      </w:r>
    </w:p>
    <w:p w:rsidR="003357C4" w:rsidRPr="00750727" w:rsidRDefault="003357C4" w:rsidP="000119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750727">
        <w:rPr>
          <w:rFonts w:ascii="Times New Roman" w:hAnsi="Times New Roman" w:cs="Times New Roman"/>
          <w:color w:val="000000"/>
          <w:szCs w:val="28"/>
        </w:rPr>
        <w:t xml:space="preserve">- </w:t>
      </w:r>
      <w:r w:rsidR="00284F2A" w:rsidRPr="00750727">
        <w:rPr>
          <w:rFonts w:ascii="Times New Roman" w:hAnsi="Times New Roman" w:cs="Times New Roman"/>
          <w:color w:val="000000"/>
          <w:szCs w:val="28"/>
        </w:rPr>
        <w:t>обращения по телефону</w:t>
      </w:r>
      <w:r w:rsidR="009A77DF" w:rsidRPr="00750727">
        <w:rPr>
          <w:rFonts w:ascii="Times New Roman" w:hAnsi="Times New Roman" w:cs="Times New Roman"/>
          <w:color w:val="000000"/>
          <w:szCs w:val="28"/>
        </w:rPr>
        <w:t xml:space="preserve">: </w:t>
      </w:r>
    </w:p>
    <w:p w:rsidR="003357C4" w:rsidRPr="00750727" w:rsidRDefault="009A77DF" w:rsidP="000119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750727">
        <w:rPr>
          <w:rFonts w:ascii="Times New Roman" w:hAnsi="Times New Roman" w:cs="Times New Roman"/>
          <w:color w:val="000000"/>
          <w:szCs w:val="28"/>
        </w:rPr>
        <w:t>отдела</w:t>
      </w:r>
      <w:r w:rsidR="003357C4" w:rsidRPr="00750727">
        <w:rPr>
          <w:rFonts w:ascii="Times New Roman" w:hAnsi="Times New Roman" w:cs="Times New Roman"/>
          <w:szCs w:val="28"/>
        </w:rPr>
        <w:t xml:space="preserve"> </w:t>
      </w:r>
      <w:r w:rsidR="003357C4" w:rsidRPr="00750727">
        <w:rPr>
          <w:rFonts w:ascii="Times New Roman" w:hAnsi="Times New Roman" w:cs="Times New Roman"/>
          <w:color w:val="000000"/>
          <w:szCs w:val="28"/>
        </w:rPr>
        <w:t>экономического развития администрации</w:t>
      </w:r>
      <w:r w:rsidR="00284F2A" w:rsidRPr="00750727">
        <w:rPr>
          <w:rFonts w:ascii="Times New Roman" w:hAnsi="Times New Roman" w:cs="Times New Roman"/>
          <w:color w:val="000000"/>
          <w:szCs w:val="28"/>
        </w:rPr>
        <w:t xml:space="preserve"> </w:t>
      </w:r>
      <w:r w:rsidR="003357C4" w:rsidRPr="00750727">
        <w:rPr>
          <w:rFonts w:ascii="Times New Roman" w:hAnsi="Times New Roman" w:cs="Times New Roman"/>
          <w:szCs w:val="28"/>
        </w:rPr>
        <w:t>8(</w:t>
      </w:r>
      <w:r w:rsidR="00284F2A" w:rsidRPr="00750727">
        <w:rPr>
          <w:rFonts w:ascii="Times New Roman" w:hAnsi="Times New Roman" w:cs="Times New Roman"/>
          <w:szCs w:val="28"/>
        </w:rPr>
        <w:t>86540) 4</w:t>
      </w:r>
      <w:r w:rsidR="003357C4" w:rsidRPr="00750727">
        <w:rPr>
          <w:rFonts w:ascii="Times New Roman" w:hAnsi="Times New Roman" w:cs="Times New Roman"/>
          <w:szCs w:val="28"/>
        </w:rPr>
        <w:t>-</w:t>
      </w:r>
      <w:r w:rsidR="00D25DC2" w:rsidRPr="00750727">
        <w:rPr>
          <w:rFonts w:ascii="Times New Roman" w:hAnsi="Times New Roman" w:cs="Times New Roman"/>
          <w:szCs w:val="28"/>
        </w:rPr>
        <w:t>06</w:t>
      </w:r>
      <w:r w:rsidR="003357C4" w:rsidRPr="00750727">
        <w:rPr>
          <w:rFonts w:ascii="Times New Roman" w:hAnsi="Times New Roman" w:cs="Times New Roman"/>
          <w:szCs w:val="28"/>
        </w:rPr>
        <w:t>-</w:t>
      </w:r>
      <w:r w:rsidR="00284F2A" w:rsidRPr="00750727">
        <w:rPr>
          <w:rFonts w:ascii="Times New Roman" w:hAnsi="Times New Roman" w:cs="Times New Roman"/>
          <w:szCs w:val="28"/>
        </w:rPr>
        <w:t>64, 4</w:t>
      </w:r>
      <w:r w:rsidR="003357C4" w:rsidRPr="00750727">
        <w:rPr>
          <w:rFonts w:ascii="Times New Roman" w:hAnsi="Times New Roman" w:cs="Times New Roman"/>
          <w:szCs w:val="28"/>
        </w:rPr>
        <w:t>-</w:t>
      </w:r>
      <w:r w:rsidR="00284F2A" w:rsidRPr="00750727">
        <w:rPr>
          <w:rFonts w:ascii="Times New Roman" w:hAnsi="Times New Roman" w:cs="Times New Roman"/>
          <w:szCs w:val="28"/>
        </w:rPr>
        <w:t>02</w:t>
      </w:r>
      <w:r w:rsidRPr="00750727">
        <w:rPr>
          <w:rFonts w:ascii="Times New Roman" w:hAnsi="Times New Roman" w:cs="Times New Roman"/>
          <w:szCs w:val="28"/>
        </w:rPr>
        <w:t>-</w:t>
      </w:r>
      <w:r w:rsidR="00284F2A" w:rsidRPr="00750727">
        <w:rPr>
          <w:rFonts w:ascii="Times New Roman" w:hAnsi="Times New Roman" w:cs="Times New Roman"/>
          <w:szCs w:val="28"/>
        </w:rPr>
        <w:t>52</w:t>
      </w:r>
      <w:r w:rsidRPr="00750727">
        <w:rPr>
          <w:rFonts w:ascii="Times New Roman" w:hAnsi="Times New Roman" w:cs="Times New Roman"/>
          <w:szCs w:val="28"/>
        </w:rPr>
        <w:t>,</w:t>
      </w:r>
      <w:r w:rsidRPr="00750727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3357C4" w:rsidRPr="00750727" w:rsidRDefault="003357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color w:val="000000"/>
          <w:szCs w:val="28"/>
        </w:rPr>
        <w:t xml:space="preserve">МФЦ: </w:t>
      </w:r>
      <w:r w:rsidR="009A77DF" w:rsidRPr="00750727">
        <w:rPr>
          <w:rFonts w:ascii="Times New Roman" w:hAnsi="Times New Roman" w:cs="Times New Roman"/>
          <w:color w:val="000000"/>
          <w:szCs w:val="28"/>
        </w:rPr>
        <w:t>8</w:t>
      </w:r>
      <w:r w:rsidRPr="00750727">
        <w:rPr>
          <w:rFonts w:ascii="Times New Roman" w:hAnsi="Times New Roman" w:cs="Times New Roman"/>
          <w:color w:val="000000"/>
          <w:szCs w:val="28"/>
        </w:rPr>
        <w:t>(</w:t>
      </w:r>
      <w:r w:rsidR="009A77DF" w:rsidRPr="00750727">
        <w:rPr>
          <w:rFonts w:ascii="Times New Roman" w:hAnsi="Times New Roman" w:cs="Times New Roman"/>
          <w:color w:val="000000"/>
          <w:szCs w:val="28"/>
        </w:rPr>
        <w:t>6540) 4</w:t>
      </w:r>
      <w:r w:rsidRPr="00750727">
        <w:rPr>
          <w:rFonts w:ascii="Times New Roman" w:hAnsi="Times New Roman" w:cs="Times New Roman"/>
          <w:color w:val="000000"/>
          <w:szCs w:val="28"/>
        </w:rPr>
        <w:t>-</w:t>
      </w:r>
      <w:r w:rsidR="009A77DF" w:rsidRPr="00750727">
        <w:rPr>
          <w:rFonts w:ascii="Times New Roman" w:hAnsi="Times New Roman" w:cs="Times New Roman"/>
          <w:color w:val="000000"/>
          <w:szCs w:val="28"/>
        </w:rPr>
        <w:t>13-34, 88002004010 (телефон «Горячей линии» МФЦ)</w:t>
      </w:r>
      <w:r w:rsidR="009A77DF" w:rsidRPr="00750727">
        <w:rPr>
          <w:rFonts w:ascii="Times New Roman" w:hAnsi="Times New Roman" w:cs="Times New Roman"/>
          <w:szCs w:val="28"/>
        </w:rPr>
        <w:t>.</w:t>
      </w:r>
    </w:p>
    <w:p w:rsidR="008F2FCF" w:rsidRPr="00750727" w:rsidRDefault="003357C4" w:rsidP="000119B5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8F2FCF" w:rsidRPr="00750727">
        <w:rPr>
          <w:rFonts w:ascii="Times New Roman" w:hAnsi="Times New Roman" w:cs="Times New Roman"/>
          <w:szCs w:val="28"/>
        </w:rPr>
        <w:t xml:space="preserve">обращения в форме электронного </w:t>
      </w:r>
      <w:r w:rsidR="008F2FCF" w:rsidRPr="00750727">
        <w:rPr>
          <w:rFonts w:ascii="Times New Roman" w:hAnsi="Times New Roman" w:cs="Times New Roman"/>
          <w:color w:val="auto"/>
          <w:szCs w:val="28"/>
        </w:rPr>
        <w:t>документа с использованием:</w:t>
      </w:r>
    </w:p>
    <w:p w:rsidR="008F2FCF" w:rsidRPr="00750727" w:rsidRDefault="008F2FCF" w:rsidP="000119B5">
      <w:pPr>
        <w:ind w:firstLine="540"/>
        <w:jc w:val="both"/>
      </w:pPr>
      <w:r w:rsidRPr="00750727">
        <w:t xml:space="preserve">электронной почты администрации: </w:t>
      </w:r>
      <w:hyperlink r:id="rId9" w:history="1">
        <w:r w:rsidR="003357C4" w:rsidRPr="00750727">
          <w:rPr>
            <w:rStyle w:val="a8"/>
            <w:color w:val="auto"/>
            <w:u w:val="none"/>
            <w:lang w:val="en-US"/>
          </w:rPr>
          <w:t>adm</w:t>
        </w:r>
        <w:r w:rsidR="003357C4" w:rsidRPr="00750727">
          <w:rPr>
            <w:rStyle w:val="a8"/>
            <w:color w:val="auto"/>
            <w:u w:val="none"/>
          </w:rPr>
          <w:t>-gr</w:t>
        </w:r>
        <w:r w:rsidR="003357C4" w:rsidRPr="00750727">
          <w:rPr>
            <w:rStyle w:val="a8"/>
            <w:color w:val="auto"/>
            <w:u w:val="none"/>
            <w:lang w:val="en-US"/>
          </w:rPr>
          <w:t>mr</w:t>
        </w:r>
        <w:r w:rsidR="003357C4" w:rsidRPr="00750727">
          <w:rPr>
            <w:rStyle w:val="a8"/>
            <w:color w:val="auto"/>
            <w:u w:val="none"/>
          </w:rPr>
          <w:t>@</w:t>
        </w:r>
        <w:r w:rsidR="003357C4" w:rsidRPr="00750727">
          <w:rPr>
            <w:rStyle w:val="a8"/>
            <w:color w:val="auto"/>
            <w:u w:val="none"/>
            <w:lang w:val="en-US"/>
          </w:rPr>
          <w:t>yandex</w:t>
        </w:r>
        <w:r w:rsidR="003357C4" w:rsidRPr="00750727">
          <w:rPr>
            <w:rStyle w:val="a8"/>
            <w:color w:val="auto"/>
            <w:u w:val="none"/>
          </w:rPr>
          <w:t>.ru</w:t>
        </w:r>
      </w:hyperlink>
      <w:r w:rsidRPr="00750727">
        <w:t>;</w:t>
      </w:r>
    </w:p>
    <w:p w:rsidR="008F2FCF" w:rsidRPr="00750727" w:rsidRDefault="008F2FCF" w:rsidP="000119B5">
      <w:pPr>
        <w:ind w:firstLine="540"/>
        <w:jc w:val="both"/>
      </w:pPr>
      <w:r w:rsidRPr="00750727">
        <w:t>электронной почты отдела</w:t>
      </w:r>
      <w:r w:rsidR="003357C4" w:rsidRPr="00750727">
        <w:t xml:space="preserve"> экономического развития</w:t>
      </w:r>
      <w:r w:rsidR="003357C4" w:rsidRPr="00750727">
        <w:rPr>
          <w:color w:val="000000"/>
        </w:rPr>
        <w:t xml:space="preserve"> администрации</w:t>
      </w:r>
      <w:r w:rsidRPr="00750727">
        <w:t>: adm</w:t>
      </w:r>
      <w:r w:rsidR="003357C4" w:rsidRPr="00750727">
        <w:t>-</w:t>
      </w:r>
      <w:hyperlink r:id="rId10" w:history="1">
        <w:r w:rsidR="009A77DF" w:rsidRPr="00750727">
          <w:rPr>
            <w:rStyle w:val="a8"/>
            <w:color w:val="auto"/>
            <w:u w:val="none"/>
          </w:rPr>
          <w:t>gr2006@yandex.ru</w:t>
        </w:r>
      </w:hyperlink>
      <w:r w:rsidR="009A77DF" w:rsidRPr="00750727">
        <w:t>;</w:t>
      </w:r>
    </w:p>
    <w:p w:rsidR="009A77DF" w:rsidRPr="00750727" w:rsidRDefault="009A77DF" w:rsidP="000119B5">
      <w:pPr>
        <w:ind w:firstLine="540"/>
        <w:jc w:val="both"/>
      </w:pPr>
      <w:r w:rsidRPr="00750727">
        <w:t xml:space="preserve">электронной почты МФЦ: </w:t>
      </w:r>
      <w:hyperlink r:id="rId11" w:history="1">
        <w:r w:rsidRPr="00750727">
          <w:rPr>
            <w:bdr w:val="none" w:sz="0" w:space="0" w:color="auto" w:frame="1"/>
          </w:rPr>
          <w:t>mfcgmr26@mail.ru</w:t>
        </w:r>
      </w:hyperlink>
    </w:p>
    <w:p w:rsidR="00284F2A" w:rsidRPr="00750727" w:rsidRDefault="00284F2A" w:rsidP="000119B5">
      <w:pPr>
        <w:ind w:firstLine="540"/>
        <w:jc w:val="both"/>
        <w:rPr>
          <w:color w:val="000000"/>
        </w:rPr>
      </w:pPr>
      <w:proofErr w:type="gramStart"/>
      <w:r w:rsidRPr="00750727">
        <w:t>Доступ к информации о сроках и порядке предоставления муниципал</w:t>
      </w:r>
      <w:r w:rsidRPr="00750727">
        <w:t>ь</w:t>
      </w:r>
      <w:r w:rsidRPr="00750727">
        <w:t>ной услуги, размещенной на о</w:t>
      </w:r>
      <w:r w:rsidR="00B26A4C" w:rsidRPr="00750727">
        <w:t xml:space="preserve">фициальном сайте </w:t>
      </w:r>
      <w:r w:rsidR="003357C4" w:rsidRPr="00750727">
        <w:t>администрации</w:t>
      </w:r>
      <w:r w:rsidRPr="00750727">
        <w:t xml:space="preserve">, </w:t>
      </w:r>
      <w:r w:rsidRPr="00750727">
        <w:rPr>
          <w:color w:val="000000"/>
        </w:rPr>
        <w:t>осущест</w:t>
      </w:r>
      <w:r w:rsidRPr="00750727">
        <w:rPr>
          <w:color w:val="000000"/>
        </w:rPr>
        <w:t>в</w:t>
      </w:r>
      <w:r w:rsidRPr="00750727">
        <w:rPr>
          <w:color w:val="000000"/>
        </w:rPr>
        <w:t>ляется без выполнения заявителем каких</w:t>
      </w:r>
      <w:r w:rsidR="003357C4" w:rsidRPr="00750727">
        <w:rPr>
          <w:color w:val="000000"/>
        </w:rPr>
        <w:t>-</w:t>
      </w:r>
      <w:r w:rsidRPr="00750727">
        <w:rPr>
          <w:color w:val="000000"/>
        </w:rPr>
        <w:t>либо требований, в том числе без использования программного обеспечения, установка которого на технич</w:t>
      </w:r>
      <w:r w:rsidRPr="00750727">
        <w:rPr>
          <w:color w:val="000000"/>
        </w:rPr>
        <w:t>е</w:t>
      </w:r>
      <w:r w:rsidRPr="00750727">
        <w:rPr>
          <w:color w:val="000000"/>
        </w:rPr>
        <w:t>ские средства заявителя требует заключения лицензионного или иного с</w:t>
      </w:r>
      <w:r w:rsidRPr="00750727">
        <w:rPr>
          <w:color w:val="000000"/>
        </w:rPr>
        <w:t>о</w:t>
      </w:r>
      <w:r w:rsidRPr="00750727">
        <w:rPr>
          <w:color w:val="000000"/>
        </w:rPr>
        <w:t>глашения с правообладателем программного обеспечения, предусматрива</w:t>
      </w:r>
      <w:r w:rsidRPr="00750727">
        <w:rPr>
          <w:color w:val="000000"/>
        </w:rPr>
        <w:t>ю</w:t>
      </w:r>
      <w:r w:rsidRPr="00750727">
        <w:rPr>
          <w:color w:val="000000"/>
        </w:rPr>
        <w:t>щего взимание платы, регистрацию или авторизацию заявителя или пред</w:t>
      </w:r>
      <w:r w:rsidRPr="00750727">
        <w:rPr>
          <w:color w:val="000000"/>
        </w:rPr>
        <w:t>о</w:t>
      </w:r>
      <w:r w:rsidRPr="00750727">
        <w:rPr>
          <w:color w:val="000000"/>
        </w:rPr>
        <w:t>ставление им персональных данных.</w:t>
      </w:r>
      <w:proofErr w:type="gramEnd"/>
    </w:p>
    <w:p w:rsidR="00284F2A" w:rsidRPr="00750727" w:rsidRDefault="00D6483A" w:rsidP="000119B5">
      <w:pPr>
        <w:ind w:firstLine="540"/>
        <w:jc w:val="both"/>
      </w:pPr>
      <w:r w:rsidRPr="00750727">
        <w:rPr>
          <w:color w:val="00000A"/>
        </w:rPr>
        <w:t>1.3.1.</w:t>
      </w:r>
      <w:r w:rsidR="00284F2A" w:rsidRPr="00750727">
        <w:rPr>
          <w:color w:val="00000A"/>
        </w:rPr>
        <w:t xml:space="preserve"> </w:t>
      </w:r>
      <w:r w:rsidR="00284F2A" w:rsidRPr="00750727">
        <w:t>Порядок, форма, место размещения и способы получения справо</w:t>
      </w:r>
      <w:r w:rsidR="00284F2A" w:rsidRPr="00750727">
        <w:t>ч</w:t>
      </w:r>
      <w:r w:rsidR="00284F2A" w:rsidRPr="00750727">
        <w:t>ной информации, в том числе на стендах в местах предоставления муниц</w:t>
      </w:r>
      <w:r w:rsidR="00284F2A" w:rsidRPr="00750727">
        <w:t>и</w:t>
      </w:r>
      <w:r w:rsidR="00284F2A" w:rsidRPr="00750727">
        <w:t>пальной услуги и услуг, которые являются необходимыми и обязательными для предоставления муниципальной услуги предоставления государственных и муниципальных услуг.</w:t>
      </w:r>
    </w:p>
    <w:p w:rsidR="00284F2A" w:rsidRPr="00750727" w:rsidRDefault="00284F2A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>На официальном сайте администрации, в государственной информац</w:t>
      </w:r>
      <w:r w:rsidRPr="00750727">
        <w:rPr>
          <w:color w:val="00000A"/>
        </w:rPr>
        <w:t>и</w:t>
      </w:r>
      <w:r w:rsidRPr="00750727">
        <w:rPr>
          <w:color w:val="00000A"/>
        </w:rPr>
        <w:t>онно</w:t>
      </w:r>
      <w:r w:rsidR="003357C4" w:rsidRPr="00750727">
        <w:rPr>
          <w:color w:val="00000A"/>
        </w:rPr>
        <w:t xml:space="preserve">й системе Ставропольского края </w:t>
      </w:r>
      <w:r w:rsidRPr="00750727">
        <w:rPr>
          <w:color w:val="00000A"/>
        </w:rPr>
        <w:t>«Региональный реестр государстве</w:t>
      </w:r>
      <w:r w:rsidRPr="00750727">
        <w:rPr>
          <w:color w:val="00000A"/>
        </w:rPr>
        <w:t>н</w:t>
      </w:r>
      <w:r w:rsidRPr="00750727">
        <w:rPr>
          <w:color w:val="00000A"/>
        </w:rPr>
        <w:t>ных услуг (функций)» (далее</w:t>
      </w:r>
      <w:r w:rsidR="00D25DC2" w:rsidRPr="00750727">
        <w:rPr>
          <w:color w:val="00000A"/>
        </w:rPr>
        <w:t xml:space="preserve"> </w:t>
      </w:r>
      <w:r w:rsidR="00D25DC2" w:rsidRPr="00750727">
        <w:t xml:space="preserve">– </w:t>
      </w:r>
      <w:r w:rsidRPr="00750727">
        <w:rPr>
          <w:color w:val="00000A"/>
        </w:rPr>
        <w:t>Региональный реестр),</w:t>
      </w:r>
      <w:r w:rsidR="009D32FD" w:rsidRPr="00750727">
        <w:rPr>
          <w:color w:val="00000A"/>
        </w:rPr>
        <w:t xml:space="preserve"> МФЦ,</w:t>
      </w:r>
      <w:r w:rsidRPr="00750727">
        <w:rPr>
          <w:color w:val="00000A"/>
        </w:rPr>
        <w:t xml:space="preserve"> а также на сте</w:t>
      </w:r>
      <w:r w:rsidRPr="00750727">
        <w:rPr>
          <w:color w:val="00000A"/>
        </w:rPr>
        <w:t>н</w:t>
      </w:r>
      <w:r w:rsidRPr="00750727">
        <w:rPr>
          <w:color w:val="00000A"/>
        </w:rPr>
        <w:lastRenderedPageBreak/>
        <w:t>дах в местах предоставления муниципальной услуги и услуг, которые явл</w:t>
      </w:r>
      <w:r w:rsidRPr="00750727">
        <w:rPr>
          <w:color w:val="00000A"/>
        </w:rPr>
        <w:t>я</w:t>
      </w:r>
      <w:r w:rsidRPr="00750727">
        <w:rPr>
          <w:color w:val="00000A"/>
        </w:rPr>
        <w:t>ются необходимыми и обязательными для предоставления муниципальной услуги, размещается следующая справочная информация:</w:t>
      </w:r>
    </w:p>
    <w:p w:rsidR="00602DBD" w:rsidRPr="00750727" w:rsidRDefault="003357C4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 xml:space="preserve">- </w:t>
      </w:r>
      <w:r w:rsidR="00284F2A" w:rsidRPr="00750727">
        <w:rPr>
          <w:color w:val="00000A"/>
        </w:rPr>
        <w:t>место нахождения, график р</w:t>
      </w:r>
      <w:r w:rsidR="00C96604" w:rsidRPr="00750727">
        <w:rPr>
          <w:color w:val="00000A"/>
        </w:rPr>
        <w:t xml:space="preserve">аботы отдела </w:t>
      </w:r>
      <w:r w:rsidRPr="00750727">
        <w:rPr>
          <w:color w:val="000000"/>
        </w:rPr>
        <w:t>экономического развития а</w:t>
      </w:r>
      <w:r w:rsidRPr="00750727">
        <w:rPr>
          <w:color w:val="000000"/>
        </w:rPr>
        <w:t>д</w:t>
      </w:r>
      <w:r w:rsidRPr="00750727">
        <w:rPr>
          <w:color w:val="000000"/>
        </w:rPr>
        <w:t>министрации</w:t>
      </w:r>
      <w:r w:rsidR="00284F2A" w:rsidRPr="00750727">
        <w:rPr>
          <w:color w:val="00000A"/>
        </w:rPr>
        <w:t xml:space="preserve"> </w:t>
      </w:r>
      <w:r w:rsidR="008F2FCF" w:rsidRPr="00750727">
        <w:rPr>
          <w:color w:val="00000A"/>
        </w:rPr>
        <w:t xml:space="preserve">и </w:t>
      </w:r>
      <w:r w:rsidR="00284F2A" w:rsidRPr="00750727">
        <w:rPr>
          <w:color w:val="00000A"/>
        </w:rPr>
        <w:t>иных организаций, участвующих в предоставлении муниц</w:t>
      </w:r>
      <w:r w:rsidR="00284F2A" w:rsidRPr="00750727">
        <w:rPr>
          <w:color w:val="00000A"/>
        </w:rPr>
        <w:t>и</w:t>
      </w:r>
      <w:r w:rsidR="00284F2A" w:rsidRPr="00750727">
        <w:rPr>
          <w:color w:val="00000A"/>
        </w:rPr>
        <w:t>пальной услуги, обращение в которые необходимо для получения муниц</w:t>
      </w:r>
      <w:r w:rsidR="00284F2A" w:rsidRPr="00750727">
        <w:rPr>
          <w:color w:val="00000A"/>
        </w:rPr>
        <w:t>и</w:t>
      </w:r>
      <w:r w:rsidR="00284F2A" w:rsidRPr="00750727">
        <w:rPr>
          <w:color w:val="00000A"/>
        </w:rPr>
        <w:t>пальной услуги;</w:t>
      </w:r>
    </w:p>
    <w:p w:rsidR="00284F2A" w:rsidRPr="00750727" w:rsidRDefault="003357C4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 xml:space="preserve">- </w:t>
      </w:r>
      <w:r w:rsidR="00284F2A" w:rsidRPr="00750727">
        <w:rPr>
          <w:color w:val="00000A"/>
        </w:rPr>
        <w:t xml:space="preserve">справочные телефоны отдела </w:t>
      </w:r>
      <w:r w:rsidRPr="00750727">
        <w:rPr>
          <w:color w:val="000000"/>
        </w:rPr>
        <w:t>экономического развития администрации</w:t>
      </w:r>
      <w:r w:rsidR="008F2FCF" w:rsidRPr="00750727">
        <w:rPr>
          <w:color w:val="00000A"/>
        </w:rPr>
        <w:t xml:space="preserve"> и </w:t>
      </w:r>
      <w:r w:rsidR="00284F2A" w:rsidRPr="00750727">
        <w:rPr>
          <w:color w:val="00000A"/>
        </w:rPr>
        <w:t xml:space="preserve">иных организаций, участвующих в предоставлении муниципальной услуги, в том числе номер телефона </w:t>
      </w:r>
      <w:r w:rsidR="00B26A4C" w:rsidRPr="00750727">
        <w:rPr>
          <w:color w:val="00000A"/>
          <w:lang w:eastAsia="ru-RU"/>
        </w:rPr>
        <w:t>–</w:t>
      </w:r>
      <w:r w:rsidR="00284F2A" w:rsidRPr="00750727">
        <w:rPr>
          <w:color w:val="00000A"/>
        </w:rPr>
        <w:t xml:space="preserve"> информатора;</w:t>
      </w:r>
    </w:p>
    <w:p w:rsidR="00284F2A" w:rsidRPr="00750727" w:rsidRDefault="003357C4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 xml:space="preserve">- </w:t>
      </w:r>
      <w:r w:rsidR="00284F2A" w:rsidRPr="00750727">
        <w:rPr>
          <w:color w:val="00000A"/>
        </w:rPr>
        <w:t>адреса официальн</w:t>
      </w:r>
      <w:r w:rsidRPr="00750727">
        <w:rPr>
          <w:color w:val="00000A"/>
        </w:rPr>
        <w:t xml:space="preserve">ого сайта, а также электронной </w:t>
      </w:r>
      <w:r w:rsidR="00284F2A" w:rsidRPr="00750727">
        <w:rPr>
          <w:color w:val="00000A"/>
        </w:rPr>
        <w:t>почты и (или) формы обратной связи администрации</w:t>
      </w:r>
      <w:r w:rsidR="008F2FCF" w:rsidRPr="00750727">
        <w:rPr>
          <w:color w:val="00000A"/>
        </w:rPr>
        <w:t>, отдела</w:t>
      </w:r>
      <w:r w:rsidRPr="00750727">
        <w:rPr>
          <w:color w:val="000000"/>
        </w:rPr>
        <w:t xml:space="preserve"> экономического развития админ</w:t>
      </w:r>
      <w:r w:rsidRPr="00750727">
        <w:rPr>
          <w:color w:val="000000"/>
        </w:rPr>
        <w:t>и</w:t>
      </w:r>
      <w:r w:rsidRPr="00750727">
        <w:rPr>
          <w:color w:val="000000"/>
        </w:rPr>
        <w:t>страции</w:t>
      </w:r>
      <w:r w:rsidR="008F2FCF" w:rsidRPr="00750727">
        <w:rPr>
          <w:color w:val="00000A"/>
        </w:rPr>
        <w:t>,</w:t>
      </w:r>
      <w:r w:rsidR="00284F2A" w:rsidRPr="00750727">
        <w:rPr>
          <w:color w:val="00000A"/>
        </w:rPr>
        <w:t xml:space="preserve"> предоставляющего муниципальную услугу в информационно – т</w:t>
      </w:r>
      <w:r w:rsidR="00284F2A" w:rsidRPr="00750727">
        <w:rPr>
          <w:color w:val="00000A"/>
        </w:rPr>
        <w:t>е</w:t>
      </w:r>
      <w:r w:rsidR="00284F2A" w:rsidRPr="00750727">
        <w:rPr>
          <w:color w:val="00000A"/>
        </w:rPr>
        <w:t>лекоммуникационной сети «Интернет».</w:t>
      </w:r>
    </w:p>
    <w:p w:rsidR="00284F2A" w:rsidRPr="00750727" w:rsidRDefault="00284F2A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>На инф</w:t>
      </w:r>
      <w:r w:rsidR="003357C4" w:rsidRPr="00750727">
        <w:rPr>
          <w:color w:val="00000A"/>
        </w:rPr>
        <w:t xml:space="preserve">ормационных стендах в здании </w:t>
      </w:r>
      <w:r w:rsidRPr="00750727">
        <w:rPr>
          <w:color w:val="00000A"/>
        </w:rPr>
        <w:t>администрации в доступных для ознакомления местах размещается и поддерживается в актуальном состоянии следующая информация: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место нахождения, график работы, справочные телефоны, адреса электронной почты администрации, отдела</w:t>
      </w:r>
      <w:r w:rsidRPr="00750727">
        <w:rPr>
          <w:color w:val="000000"/>
        </w:rPr>
        <w:t xml:space="preserve"> экономического развития администрации</w:t>
      </w:r>
      <w:r w:rsidR="009D32FD" w:rsidRPr="00750727">
        <w:rPr>
          <w:color w:val="000000"/>
        </w:rPr>
        <w:t>, МФЦ</w:t>
      </w:r>
      <w:r w:rsidR="00284F2A" w:rsidRPr="00750727">
        <w:rPr>
          <w:color w:val="000000"/>
        </w:rPr>
        <w:t>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>-</w:t>
      </w:r>
      <w:r w:rsidR="00CB6BA9" w:rsidRPr="00750727">
        <w:rPr>
          <w:color w:val="000000"/>
        </w:rPr>
        <w:t> </w:t>
      </w:r>
      <w:r w:rsidR="00284F2A" w:rsidRPr="00750727">
        <w:rPr>
          <w:color w:val="000000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текст административного регламента с приложениями;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бланк заявления о предоставлении муниципальной услуги и образец его заполнения;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284F2A" w:rsidRPr="00750727" w:rsidRDefault="003357C4" w:rsidP="000119B5">
      <w:pPr>
        <w:suppressAutoHyphens/>
        <w:ind w:firstLine="540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284F2A" w:rsidRPr="00750727">
        <w:rPr>
          <w:color w:val="000000"/>
        </w:rPr>
        <w:t>основания для отказа в предоставлении муниципальной услуги.</w:t>
      </w:r>
    </w:p>
    <w:p w:rsidR="00284F2A" w:rsidRPr="00750727" w:rsidRDefault="006424F1" w:rsidP="000119B5">
      <w:pPr>
        <w:ind w:firstLine="540"/>
        <w:jc w:val="both"/>
        <w:rPr>
          <w:color w:val="00000A"/>
        </w:rPr>
      </w:pPr>
      <w:r w:rsidRPr="00750727">
        <w:rPr>
          <w:color w:val="00000A"/>
        </w:rPr>
        <w:t>1.3.2.</w:t>
      </w:r>
      <w:r w:rsidR="003357C4" w:rsidRPr="00750727">
        <w:rPr>
          <w:color w:val="00000A"/>
        </w:rPr>
        <w:t xml:space="preserve"> </w:t>
      </w:r>
      <w:r w:rsidR="00284F2A" w:rsidRPr="00750727">
        <w:rPr>
          <w:color w:val="00000A"/>
        </w:rPr>
        <w:t xml:space="preserve">Место нахождения и графики работы отдела </w:t>
      </w:r>
      <w:r w:rsidR="003357C4" w:rsidRPr="00750727">
        <w:rPr>
          <w:color w:val="000000"/>
        </w:rPr>
        <w:t>экономического ра</w:t>
      </w:r>
      <w:r w:rsidR="003357C4" w:rsidRPr="00750727">
        <w:rPr>
          <w:color w:val="000000"/>
        </w:rPr>
        <w:t>з</w:t>
      </w:r>
      <w:r w:rsidR="003357C4" w:rsidRPr="00750727">
        <w:rPr>
          <w:color w:val="000000"/>
        </w:rPr>
        <w:t>вития администрации</w:t>
      </w:r>
      <w:r w:rsidR="00284F2A" w:rsidRPr="00750727">
        <w:rPr>
          <w:color w:val="00000A"/>
        </w:rPr>
        <w:t>, структурного подразделения, иных организаций, участвующих в предоставлении муниципальной услуги, обращение в кот</w:t>
      </w:r>
      <w:r w:rsidR="00284F2A" w:rsidRPr="00750727">
        <w:rPr>
          <w:color w:val="00000A"/>
        </w:rPr>
        <w:t>о</w:t>
      </w:r>
      <w:r w:rsidR="00284F2A" w:rsidRPr="00750727">
        <w:rPr>
          <w:color w:val="00000A"/>
        </w:rPr>
        <w:t>рые необходимо для получения муниципальной услуги:</w:t>
      </w:r>
    </w:p>
    <w:p w:rsidR="00D6483A" w:rsidRPr="00750727" w:rsidRDefault="00D6483A" w:rsidP="000119B5">
      <w:pPr>
        <w:ind w:firstLine="540"/>
        <w:jc w:val="both"/>
      </w:pPr>
      <w:r w:rsidRPr="00750727">
        <w:rPr>
          <w:color w:val="00000A"/>
        </w:rPr>
        <w:t xml:space="preserve">Отдел </w:t>
      </w:r>
      <w:r w:rsidR="003357C4" w:rsidRPr="00750727">
        <w:rPr>
          <w:color w:val="000000"/>
        </w:rPr>
        <w:t>экономического развития администрации</w:t>
      </w:r>
      <w:r w:rsidRPr="00750727">
        <w:rPr>
          <w:color w:val="00000A"/>
        </w:rPr>
        <w:t xml:space="preserve"> расположен по</w:t>
      </w:r>
      <w:r w:rsidRPr="00750727">
        <w:t xml:space="preserve"> адресу: 356250 Ставропольский край, Грачевский район, </w:t>
      </w:r>
      <w:proofErr w:type="gramStart"/>
      <w:r w:rsidRPr="00750727">
        <w:t>с</w:t>
      </w:r>
      <w:proofErr w:type="gramEnd"/>
      <w:r w:rsidRPr="00750727">
        <w:t>. Грачевка, ул. Ставр</w:t>
      </w:r>
      <w:r w:rsidRPr="00750727">
        <w:t>о</w:t>
      </w:r>
      <w:r w:rsidRPr="00750727">
        <w:t>польская, 42.</w:t>
      </w:r>
    </w:p>
    <w:p w:rsidR="00D6483A" w:rsidRPr="00750727" w:rsidRDefault="00D6483A" w:rsidP="000119B5">
      <w:pPr>
        <w:ind w:firstLine="540"/>
        <w:jc w:val="both"/>
      </w:pPr>
      <w:r w:rsidRPr="00750727">
        <w:t>Графи</w:t>
      </w:r>
      <w:r w:rsidR="003357C4" w:rsidRPr="00750727">
        <w:t xml:space="preserve">к работы отдела администрации: </w:t>
      </w:r>
      <w:r w:rsidRPr="00750727">
        <w:t>понедельник – пятница: с 8</w:t>
      </w:r>
      <w:r w:rsidR="00B26A4C" w:rsidRPr="00750727">
        <w:t>.00 до 16.</w:t>
      </w:r>
      <w:r w:rsidRPr="00750727">
        <w:t>12, перерыв: с 12</w:t>
      </w:r>
      <w:r w:rsidR="00B26A4C" w:rsidRPr="00750727">
        <w:t>.</w:t>
      </w:r>
      <w:r w:rsidRPr="00750727">
        <w:t>00 до 13</w:t>
      </w:r>
      <w:r w:rsidR="00B26A4C" w:rsidRPr="00750727">
        <w:t>.</w:t>
      </w:r>
      <w:r w:rsidRPr="00750727">
        <w:t>00, выходные дни: суббота, воскресенье.</w:t>
      </w:r>
    </w:p>
    <w:p w:rsidR="006424F1" w:rsidRPr="00750727" w:rsidRDefault="006424F1" w:rsidP="000119B5">
      <w:pPr>
        <w:ind w:firstLine="540"/>
        <w:jc w:val="both"/>
        <w:rPr>
          <w:color w:val="000000"/>
        </w:rPr>
      </w:pPr>
      <w:r w:rsidRPr="00750727">
        <w:rPr>
          <w:color w:val="000000"/>
        </w:rPr>
        <w:lastRenderedPageBreak/>
        <w:t xml:space="preserve">МФЦ расположен по адресу: </w:t>
      </w:r>
      <w:r w:rsidRPr="00750727">
        <w:t xml:space="preserve">356250 Ставропольский край, Грачевский район, </w:t>
      </w:r>
      <w:proofErr w:type="gramStart"/>
      <w:r w:rsidRPr="00750727">
        <w:t>с</w:t>
      </w:r>
      <w:proofErr w:type="gramEnd"/>
      <w:r w:rsidRPr="00750727">
        <w:t>. Грачевка, ул. Ставропольская, 40.</w:t>
      </w:r>
    </w:p>
    <w:p w:rsidR="006424F1" w:rsidRPr="00750727" w:rsidRDefault="003357C4" w:rsidP="000119B5">
      <w:pPr>
        <w:ind w:firstLine="540"/>
        <w:jc w:val="both"/>
      </w:pPr>
      <w:r w:rsidRPr="00750727">
        <w:t xml:space="preserve">График работы: вторник </w:t>
      </w:r>
      <w:r w:rsidR="006424F1" w:rsidRPr="00750727">
        <w:t xml:space="preserve">с 8.00 до 20.00, среда </w:t>
      </w:r>
      <w:r w:rsidRPr="00750727">
        <w:t>–</w:t>
      </w:r>
      <w:r w:rsidR="006424F1" w:rsidRPr="00750727">
        <w:t xml:space="preserve"> пятница: с 8.00 до 16.00,</w:t>
      </w:r>
      <w:r w:rsidRPr="00750727">
        <w:t xml:space="preserve"> </w:t>
      </w:r>
      <w:r w:rsidR="006424F1" w:rsidRPr="00750727">
        <w:t xml:space="preserve">суббота с 8.00 </w:t>
      </w:r>
      <w:proofErr w:type="gramStart"/>
      <w:r w:rsidR="006424F1" w:rsidRPr="00750727">
        <w:t>до</w:t>
      </w:r>
      <w:proofErr w:type="gramEnd"/>
      <w:r w:rsidR="006424F1" w:rsidRPr="00750727">
        <w:t xml:space="preserve"> 16.00, выходной день: понедельник, воскресенье.</w:t>
      </w:r>
    </w:p>
    <w:p w:rsidR="003142C4" w:rsidRPr="00750727" w:rsidRDefault="006424F1" w:rsidP="000119B5">
      <w:pPr>
        <w:ind w:firstLine="540"/>
        <w:jc w:val="both"/>
      </w:pPr>
      <w:r w:rsidRPr="00750727">
        <w:t>1.3.3</w:t>
      </w:r>
      <w:r w:rsidR="00D6483A" w:rsidRPr="00750727">
        <w:t>.</w:t>
      </w:r>
      <w:r w:rsidR="003357C4" w:rsidRPr="00750727">
        <w:t xml:space="preserve"> </w:t>
      </w:r>
      <w:r w:rsidR="003142C4" w:rsidRPr="00750727">
        <w:t>Информирование о ходе предоставления муниципальной услуги осуществляется специалистами отдела экономического развития при личном контакте с заявителями, посредством почтовой, телефонной связи и эле</w:t>
      </w:r>
      <w:r w:rsidR="003142C4" w:rsidRPr="00750727">
        <w:t>к</w:t>
      </w:r>
      <w:r w:rsidR="003142C4" w:rsidRPr="00750727">
        <w:t>тронной почты или п</w:t>
      </w:r>
      <w:r w:rsidR="004E2846" w:rsidRPr="00750727">
        <w:t xml:space="preserve">ри использовании </w:t>
      </w:r>
      <w:r w:rsidR="003142C4" w:rsidRPr="00750727">
        <w:t>Регионального портала.</w:t>
      </w:r>
    </w:p>
    <w:p w:rsidR="003142C4" w:rsidRPr="00750727" w:rsidRDefault="003142C4" w:rsidP="000119B5">
      <w:pPr>
        <w:ind w:firstLine="540"/>
        <w:jc w:val="both"/>
      </w:pPr>
      <w:r w:rsidRPr="00750727">
        <w:t>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</w:p>
    <w:p w:rsidR="003142C4" w:rsidRPr="00750727" w:rsidRDefault="003142C4" w:rsidP="000119B5">
      <w:pPr>
        <w:ind w:firstLine="540"/>
        <w:jc w:val="both"/>
      </w:pPr>
      <w:r w:rsidRPr="00750727">
        <w:t>При консультировании по телефону либо при непосредственном обр</w:t>
      </w:r>
      <w:r w:rsidRPr="00750727">
        <w:t>а</w:t>
      </w:r>
      <w:r w:rsidRPr="00750727">
        <w:t xml:space="preserve">щении граждан в отдел экономического развития, должностные лица дают исчерпывающую информацию по вопросам предоставления муниципальной услуги. Если специалист отдела </w:t>
      </w:r>
      <w:r w:rsidR="003357C4" w:rsidRPr="00750727">
        <w:rPr>
          <w:color w:val="000000"/>
        </w:rPr>
        <w:t>экономического развития администрации</w:t>
      </w:r>
      <w:r w:rsidRPr="00750727">
        <w:t>, принявший телефонный звонок, не имеет возможности ответить на поста</w:t>
      </w:r>
      <w:r w:rsidRPr="00750727">
        <w:t>в</w:t>
      </w:r>
      <w:r w:rsidRPr="00750727">
        <w:t>ленный вопрос, он должен сообщить заявителю номер телефона, по которому можно получить необходимую информацию.</w:t>
      </w:r>
    </w:p>
    <w:p w:rsidR="003142C4" w:rsidRPr="00750727" w:rsidRDefault="003142C4" w:rsidP="000119B5">
      <w:pPr>
        <w:ind w:firstLine="540"/>
        <w:jc w:val="both"/>
      </w:pPr>
      <w:r w:rsidRPr="00750727">
        <w:t>По обращениям, поступившим по электронной почте, информация по процедуре предоставления муниципальной услуги направляется на эле</w:t>
      </w:r>
      <w:r w:rsidRPr="00750727">
        <w:t>к</w:t>
      </w:r>
      <w:r w:rsidRPr="00750727">
        <w:t>тронный адрес заявителя в срок, не превышающий двух дней со дня посту</w:t>
      </w:r>
      <w:r w:rsidRPr="00750727">
        <w:t>п</w:t>
      </w:r>
      <w:r w:rsidRPr="00750727">
        <w:t>ления обращения.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Информация предоставляется бесплатно.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Основными требованиями к информированию заявителей о порядке предоставления муниципальной услуги (далее </w:t>
      </w:r>
      <w:r w:rsidR="00D25DC2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информирование) являются: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достоверность предоставляемой информации;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четкость изложения информации;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полнота предоставления информации;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удобство и доступность получения информации;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оперативность предоставления информации.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Предоставление информации осуществляется в виде: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индивидуального информирования заявителей;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публичного информирования заявителей.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Информирование проводится в форме: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устного информирования;</w:t>
      </w:r>
    </w:p>
    <w:p w:rsidR="003142C4" w:rsidRPr="00750727" w:rsidRDefault="00584D75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письменного информирования.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Индивидуальное устное информирование заявителей обеспечивается должностными лицами лично и посредством телефонной связи.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При индивидуальном устном информировании лично время ожидания заявителя в очереди не должно превышать 15 минут.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При индивидуальном устном информировании посредством телефонной связи ответ на телефонный звонок должностные лица отдела </w:t>
      </w:r>
      <w:r w:rsidR="003357C4" w:rsidRPr="00750727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750727">
        <w:rPr>
          <w:rFonts w:ascii="Times New Roman" w:hAnsi="Times New Roman" w:cs="Times New Roman"/>
          <w:szCs w:val="28"/>
        </w:rPr>
        <w:t>,</w:t>
      </w:r>
      <w:r w:rsidR="006424F1" w:rsidRPr="00750727">
        <w:rPr>
          <w:rFonts w:ascii="Times New Roman" w:hAnsi="Times New Roman" w:cs="Times New Roman"/>
          <w:szCs w:val="28"/>
        </w:rPr>
        <w:t xml:space="preserve"> МФЦ,</w:t>
      </w:r>
      <w:r w:rsidRPr="00750727">
        <w:rPr>
          <w:rFonts w:ascii="Times New Roman" w:hAnsi="Times New Roman" w:cs="Times New Roman"/>
          <w:szCs w:val="28"/>
        </w:rPr>
        <w:t xml:space="preserve"> осуществляющие информирование, начин</w:t>
      </w:r>
      <w:r w:rsidRPr="00750727">
        <w:rPr>
          <w:rFonts w:ascii="Times New Roman" w:hAnsi="Times New Roman" w:cs="Times New Roman"/>
          <w:szCs w:val="28"/>
        </w:rPr>
        <w:t>а</w:t>
      </w:r>
      <w:r w:rsidRPr="00750727">
        <w:rPr>
          <w:rFonts w:ascii="Times New Roman" w:hAnsi="Times New Roman" w:cs="Times New Roman"/>
          <w:szCs w:val="28"/>
        </w:rPr>
        <w:t xml:space="preserve">ют с информации о наименовании органа, в который позвонил гражданин, своей фамилии, имени, отчества и должности. Время телефонного разговора </w:t>
      </w:r>
      <w:r w:rsidRPr="00750727">
        <w:rPr>
          <w:rFonts w:ascii="Times New Roman" w:hAnsi="Times New Roman" w:cs="Times New Roman"/>
          <w:szCs w:val="28"/>
        </w:rPr>
        <w:lastRenderedPageBreak/>
        <w:t>не должно превышать 15 минут.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При устном обращении заявителя должностные лица отдела экономич</w:t>
      </w:r>
      <w:r w:rsidRPr="00750727">
        <w:rPr>
          <w:rFonts w:ascii="Times New Roman" w:hAnsi="Times New Roman" w:cs="Times New Roman"/>
          <w:szCs w:val="28"/>
        </w:rPr>
        <w:t>е</w:t>
      </w:r>
      <w:r w:rsidRPr="00750727">
        <w:rPr>
          <w:rFonts w:ascii="Times New Roman" w:hAnsi="Times New Roman" w:cs="Times New Roman"/>
          <w:szCs w:val="28"/>
        </w:rPr>
        <w:t>ского развития, осуществляющие информирование, дают ответ на поставле</w:t>
      </w:r>
      <w:r w:rsidRPr="00750727">
        <w:rPr>
          <w:rFonts w:ascii="Times New Roman" w:hAnsi="Times New Roman" w:cs="Times New Roman"/>
          <w:szCs w:val="28"/>
        </w:rPr>
        <w:t>н</w:t>
      </w:r>
      <w:r w:rsidRPr="00750727">
        <w:rPr>
          <w:rFonts w:ascii="Times New Roman" w:hAnsi="Times New Roman" w:cs="Times New Roman"/>
          <w:szCs w:val="28"/>
        </w:rPr>
        <w:t>ные вопросы самостоятельно.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750727">
        <w:rPr>
          <w:rFonts w:ascii="Times New Roman" w:hAnsi="Times New Roman" w:cs="Times New Roman"/>
          <w:szCs w:val="28"/>
        </w:rPr>
        <w:t>При невозможности должностных лиц отдела экономического развития, принявших телефонный звонок, самостоятельно ответить на поставленные вопросы, предлагают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</w:t>
      </w:r>
      <w:r w:rsidRPr="00750727">
        <w:rPr>
          <w:rFonts w:ascii="Times New Roman" w:hAnsi="Times New Roman" w:cs="Times New Roman"/>
          <w:szCs w:val="28"/>
        </w:rPr>
        <w:t>и</w:t>
      </w:r>
      <w:r w:rsidRPr="00750727">
        <w:rPr>
          <w:rFonts w:ascii="Times New Roman" w:hAnsi="Times New Roman" w:cs="Times New Roman"/>
          <w:szCs w:val="28"/>
        </w:rPr>
        <w:t>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заявителя информацию.</w:t>
      </w:r>
      <w:proofErr w:type="gramEnd"/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Должностные лица отдела экономического развития,</w:t>
      </w:r>
      <w:r w:rsidR="006424F1" w:rsidRPr="00750727">
        <w:rPr>
          <w:rFonts w:ascii="Times New Roman" w:hAnsi="Times New Roman" w:cs="Times New Roman"/>
          <w:szCs w:val="28"/>
        </w:rPr>
        <w:t xml:space="preserve"> МФЦ</w:t>
      </w:r>
      <w:r w:rsidRPr="00750727">
        <w:rPr>
          <w:rFonts w:ascii="Times New Roman" w:hAnsi="Times New Roman" w:cs="Times New Roman"/>
          <w:szCs w:val="28"/>
        </w:rPr>
        <w:t xml:space="preserve"> осуществл</w:t>
      </w:r>
      <w:r w:rsidRPr="00750727">
        <w:rPr>
          <w:rFonts w:ascii="Times New Roman" w:hAnsi="Times New Roman" w:cs="Times New Roman"/>
          <w:szCs w:val="28"/>
        </w:rPr>
        <w:t>я</w:t>
      </w:r>
      <w:r w:rsidRPr="00750727">
        <w:rPr>
          <w:rFonts w:ascii="Times New Roman" w:hAnsi="Times New Roman" w:cs="Times New Roman"/>
          <w:szCs w:val="28"/>
        </w:rPr>
        <w:t>ющие информирование, должны:</w:t>
      </w:r>
    </w:p>
    <w:p w:rsidR="003142C4" w:rsidRPr="00750727" w:rsidRDefault="00BD277F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корректно и внимательно относиться к заявителям;</w:t>
      </w:r>
    </w:p>
    <w:p w:rsidR="003142C4" w:rsidRPr="00750727" w:rsidRDefault="00BD277F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="003142C4" w:rsidRPr="00750727">
        <w:rPr>
          <w:rFonts w:ascii="Times New Roman" w:hAnsi="Times New Roman" w:cs="Times New Roman"/>
          <w:szCs w:val="28"/>
        </w:rPr>
        <w:t>о</w:t>
      </w:r>
      <w:r w:rsidR="003142C4" w:rsidRPr="00750727">
        <w:rPr>
          <w:rFonts w:ascii="Times New Roman" w:hAnsi="Times New Roman" w:cs="Times New Roman"/>
          <w:szCs w:val="28"/>
        </w:rPr>
        <w:t>вор по причине поступления звонка по другому телефонному аппарату;</w:t>
      </w:r>
    </w:p>
    <w:p w:rsidR="003142C4" w:rsidRPr="00750727" w:rsidRDefault="00BD277F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- </w:t>
      </w:r>
      <w:r w:rsidR="003142C4" w:rsidRPr="00750727">
        <w:rPr>
          <w:rFonts w:ascii="Times New Roman" w:hAnsi="Times New Roman" w:cs="Times New Roman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3142C4" w:rsidRPr="00750727" w:rsidRDefault="003142C4" w:rsidP="000119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Должностные лица отдела </w:t>
      </w:r>
      <w:r w:rsidR="00BD277F" w:rsidRPr="00750727">
        <w:rPr>
          <w:rFonts w:ascii="Times New Roman" w:hAnsi="Times New Roman" w:cs="Times New Roman"/>
          <w:szCs w:val="28"/>
        </w:rPr>
        <w:t>экономического развития администрации</w:t>
      </w:r>
      <w:r w:rsidRPr="00750727">
        <w:rPr>
          <w:rFonts w:ascii="Times New Roman" w:hAnsi="Times New Roman" w:cs="Times New Roman"/>
          <w:szCs w:val="28"/>
        </w:rPr>
        <w:t>,</w:t>
      </w:r>
      <w:r w:rsidR="006424F1" w:rsidRPr="00750727">
        <w:rPr>
          <w:rFonts w:ascii="Times New Roman" w:hAnsi="Times New Roman" w:cs="Times New Roman"/>
          <w:szCs w:val="28"/>
        </w:rPr>
        <w:t xml:space="preserve"> МФЦ</w:t>
      </w:r>
      <w:r w:rsidRPr="00750727">
        <w:rPr>
          <w:rFonts w:ascii="Times New Roman" w:hAnsi="Times New Roman" w:cs="Times New Roman"/>
          <w:szCs w:val="28"/>
        </w:rPr>
        <w:t xml:space="preserve"> осуществляющие информирование, не вправе осуществлять информ</w:t>
      </w:r>
      <w:r w:rsidRPr="00750727">
        <w:rPr>
          <w:rFonts w:ascii="Times New Roman" w:hAnsi="Times New Roman" w:cs="Times New Roman"/>
          <w:szCs w:val="28"/>
        </w:rPr>
        <w:t>и</w:t>
      </w:r>
      <w:r w:rsidRPr="00750727">
        <w:rPr>
          <w:rFonts w:ascii="Times New Roman" w:hAnsi="Times New Roman" w:cs="Times New Roman"/>
          <w:szCs w:val="28"/>
        </w:rPr>
        <w:t>рование заявителей,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заявителя.</w:t>
      </w:r>
    </w:p>
    <w:p w:rsidR="00AE5EB2" w:rsidRPr="00750727" w:rsidRDefault="00AE5EB2" w:rsidP="000119B5">
      <w:pPr>
        <w:autoSpaceDE w:val="0"/>
        <w:ind w:firstLine="540"/>
        <w:jc w:val="center"/>
      </w:pPr>
    </w:p>
    <w:p w:rsidR="007B037A" w:rsidRPr="00750727" w:rsidRDefault="007B037A" w:rsidP="000119B5">
      <w:pPr>
        <w:autoSpaceDE w:val="0"/>
        <w:ind w:firstLine="540"/>
        <w:jc w:val="center"/>
      </w:pPr>
      <w:r w:rsidRPr="00750727">
        <w:t>2. Стандарт предоставления муниципальной услуги.</w:t>
      </w:r>
    </w:p>
    <w:p w:rsidR="00BD277F" w:rsidRPr="00750727" w:rsidRDefault="00BD277F" w:rsidP="000119B5">
      <w:pPr>
        <w:ind w:firstLine="540"/>
        <w:jc w:val="both"/>
      </w:pPr>
    </w:p>
    <w:p w:rsidR="007B037A" w:rsidRPr="00750727" w:rsidRDefault="007B037A" w:rsidP="000119B5">
      <w:pPr>
        <w:ind w:firstLine="540"/>
        <w:jc w:val="both"/>
      </w:pPr>
      <w:r w:rsidRPr="00750727">
        <w:t>2.1. На</w:t>
      </w:r>
      <w:r w:rsidR="00D6483A" w:rsidRPr="00750727">
        <w:t xml:space="preserve">именование муниципальной услуги </w:t>
      </w:r>
      <w:r w:rsidR="00D25DC2" w:rsidRPr="00750727">
        <w:t>–</w:t>
      </w:r>
      <w:r w:rsidR="00D6483A" w:rsidRPr="00750727">
        <w:t xml:space="preserve"> </w:t>
      </w:r>
      <w:r w:rsidR="00591BFD" w:rsidRPr="00750727">
        <w:t>Выдача разрешений на пр</w:t>
      </w:r>
      <w:r w:rsidR="00591BFD" w:rsidRPr="00750727">
        <w:t>а</w:t>
      </w:r>
      <w:r w:rsidR="00591BFD" w:rsidRPr="00750727">
        <w:t>во размещения объектов нестационарной торговли</w:t>
      </w:r>
      <w:r w:rsidRPr="00750727">
        <w:t>.</w:t>
      </w:r>
    </w:p>
    <w:p w:rsidR="00E4002E" w:rsidRPr="00750727" w:rsidRDefault="007B037A" w:rsidP="000119B5">
      <w:pPr>
        <w:ind w:firstLine="540"/>
        <w:jc w:val="both"/>
        <w:rPr>
          <w:color w:val="00000A"/>
        </w:rPr>
      </w:pPr>
      <w:r w:rsidRPr="00750727">
        <w:t xml:space="preserve">2.2. </w:t>
      </w:r>
      <w:r w:rsidR="00E4002E" w:rsidRPr="00750727">
        <w:t>Наименование органа и (или) структурного подразделения админ</w:t>
      </w:r>
      <w:r w:rsidR="00E4002E" w:rsidRPr="00750727">
        <w:t>и</w:t>
      </w:r>
      <w:r w:rsidR="00E4002E" w:rsidRPr="00750727">
        <w:t>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</w:t>
      </w:r>
      <w:r w:rsidR="00E4002E" w:rsidRPr="00750727">
        <w:t>у</w:t>
      </w:r>
      <w:r w:rsidR="00E4002E" w:rsidRPr="00750727">
        <w:t>ги</w:t>
      </w:r>
      <w:r w:rsidR="00C96604" w:rsidRPr="00750727">
        <w:t>.</w:t>
      </w:r>
    </w:p>
    <w:p w:rsidR="00591BFD" w:rsidRPr="00750727" w:rsidRDefault="00591BFD" w:rsidP="000119B5">
      <w:pPr>
        <w:ind w:firstLine="567"/>
        <w:jc w:val="both"/>
        <w:rPr>
          <w:color w:val="000000"/>
        </w:rPr>
      </w:pPr>
      <w:r w:rsidRPr="00750727">
        <w:rPr>
          <w:color w:val="000000"/>
        </w:rPr>
        <w:t>Непосредственную организацию предоставления муниципальной услуги осуществляет отдел</w:t>
      </w:r>
      <w:r w:rsidR="00BD277F" w:rsidRPr="00750727">
        <w:rPr>
          <w:color w:val="000000"/>
        </w:rPr>
        <w:t xml:space="preserve"> экономического развития администрации</w:t>
      </w:r>
      <w:r w:rsidRPr="00750727">
        <w:rPr>
          <w:color w:val="000000"/>
        </w:rPr>
        <w:t xml:space="preserve">. </w:t>
      </w:r>
    </w:p>
    <w:p w:rsidR="002954E4" w:rsidRPr="00750727" w:rsidRDefault="002954E4" w:rsidP="000119B5">
      <w:pPr>
        <w:ind w:firstLine="567"/>
        <w:jc w:val="both"/>
        <w:rPr>
          <w:color w:val="000000"/>
        </w:rPr>
      </w:pPr>
      <w:r w:rsidRPr="00750727">
        <w:t>При предоставлении муниципальной услуги отдел осуществляет межв</w:t>
      </w:r>
      <w:r w:rsidRPr="00750727">
        <w:t>е</w:t>
      </w:r>
      <w:r w:rsidRPr="00750727">
        <w:t xml:space="preserve">домственное информационное взаимодействие с  </w:t>
      </w:r>
      <w:r w:rsidRPr="00750727">
        <w:rPr>
          <w:lang w:eastAsia="ar-SA"/>
        </w:rPr>
        <w:t>Межрайонной инспекцией Федеральной налоговой службы №5 по Ставропольскому краю</w:t>
      </w:r>
      <w:r w:rsidRPr="00750727">
        <w:t>:</w:t>
      </w:r>
      <w:r w:rsidRPr="00750727">
        <w:rPr>
          <w:color w:val="000000"/>
        </w:rPr>
        <w:t xml:space="preserve"> (далее </w:t>
      </w:r>
      <w:r w:rsidRPr="00750727">
        <w:t>–</w:t>
      </w:r>
      <w:r w:rsidRPr="00750727">
        <w:rPr>
          <w:color w:val="000000"/>
        </w:rPr>
        <w:t xml:space="preserve"> </w:t>
      </w:r>
      <w:proofErr w:type="gramStart"/>
      <w:r w:rsidRPr="00750727">
        <w:rPr>
          <w:color w:val="000000"/>
        </w:rPr>
        <w:t>Межрайонн</w:t>
      </w:r>
      <w:r w:rsidR="00BD277F" w:rsidRPr="00750727">
        <w:rPr>
          <w:color w:val="000000"/>
        </w:rPr>
        <w:t>ая</w:t>
      </w:r>
      <w:proofErr w:type="gramEnd"/>
      <w:r w:rsidRPr="00750727">
        <w:rPr>
          <w:color w:val="000000"/>
        </w:rPr>
        <w:t xml:space="preserve"> ИФНС № 5 по Ставропольскому краю</w:t>
      </w:r>
      <w:r w:rsidR="00BD277F" w:rsidRPr="00750727">
        <w:rPr>
          <w:color w:val="000000"/>
        </w:rPr>
        <w:t>)</w:t>
      </w:r>
      <w:r w:rsidRPr="00750727">
        <w:rPr>
          <w:color w:val="000000"/>
        </w:rPr>
        <w:t>.</w:t>
      </w:r>
    </w:p>
    <w:p w:rsidR="00591BFD" w:rsidRPr="00750727" w:rsidRDefault="00591BFD" w:rsidP="000119B5">
      <w:pPr>
        <w:ind w:firstLine="567"/>
        <w:jc w:val="both"/>
        <w:rPr>
          <w:color w:val="000000"/>
        </w:rPr>
      </w:pPr>
      <w:r w:rsidRPr="00750727">
        <w:rPr>
          <w:color w:val="000000"/>
        </w:rPr>
        <w:t>Администрация осуществляет взаимодействие с МФЦ в части консул</w:t>
      </w:r>
      <w:r w:rsidRPr="00750727">
        <w:rPr>
          <w:color w:val="000000"/>
        </w:rPr>
        <w:t>ь</w:t>
      </w:r>
      <w:r w:rsidRPr="00750727">
        <w:rPr>
          <w:color w:val="000000"/>
        </w:rPr>
        <w:t xml:space="preserve">тирования и информирования заявителей, приема документов, формирования </w:t>
      </w:r>
      <w:r w:rsidRPr="00750727">
        <w:rPr>
          <w:color w:val="000000"/>
        </w:rPr>
        <w:lastRenderedPageBreak/>
        <w:t>и направления межведомственных запросов, выдачи результата предоставл</w:t>
      </w:r>
      <w:r w:rsidRPr="00750727">
        <w:rPr>
          <w:color w:val="000000"/>
        </w:rPr>
        <w:t>е</w:t>
      </w:r>
      <w:r w:rsidRPr="00750727">
        <w:rPr>
          <w:color w:val="000000"/>
        </w:rPr>
        <w:t>ния муниципальной услуги.</w:t>
      </w:r>
    </w:p>
    <w:p w:rsidR="00591BFD" w:rsidRPr="00750727" w:rsidRDefault="00591BFD" w:rsidP="000119B5">
      <w:pPr>
        <w:ind w:firstLine="567"/>
        <w:jc w:val="both"/>
        <w:rPr>
          <w:color w:val="000000"/>
        </w:rPr>
      </w:pPr>
      <w:r w:rsidRPr="00750727">
        <w:rPr>
          <w:color w:val="000000"/>
        </w:rPr>
        <w:t>Заявитель вправе самостоятельно обратится в органы (организации), указанные в настоящем подпункте административного регламента, за пор</w:t>
      </w:r>
      <w:r w:rsidRPr="00750727">
        <w:rPr>
          <w:color w:val="000000"/>
        </w:rPr>
        <w:t>у</w:t>
      </w:r>
      <w:r w:rsidRPr="00750727">
        <w:rPr>
          <w:color w:val="000000"/>
        </w:rPr>
        <w:t>чением необходимых для предоставления муниципальной услуги докуме</w:t>
      </w:r>
      <w:r w:rsidRPr="00750727">
        <w:rPr>
          <w:color w:val="000000"/>
        </w:rPr>
        <w:t>н</w:t>
      </w:r>
      <w:r w:rsidRPr="00750727">
        <w:rPr>
          <w:color w:val="000000"/>
        </w:rPr>
        <w:t>тов.</w:t>
      </w:r>
    </w:p>
    <w:p w:rsidR="00A417E6" w:rsidRPr="00750727" w:rsidRDefault="00A417E6" w:rsidP="000119B5">
      <w:pPr>
        <w:ind w:firstLine="567"/>
        <w:jc w:val="both"/>
        <w:rPr>
          <w:color w:val="000000"/>
        </w:rPr>
      </w:pPr>
      <w:proofErr w:type="gramStart"/>
      <w:r w:rsidRPr="00750727">
        <w:t>В соответствии с пунктом 3 части 1 статьи 7 Федерального закона</w:t>
      </w:r>
      <w:r w:rsidR="00E4002E" w:rsidRPr="00750727">
        <w:t xml:space="preserve"> </w:t>
      </w:r>
      <w:r w:rsidR="00CB6BA9" w:rsidRPr="00750727">
        <w:t xml:space="preserve">                                </w:t>
      </w:r>
      <w:r w:rsidR="00D00B99" w:rsidRPr="00750727">
        <w:t>№210</w:t>
      </w:r>
      <w:r w:rsidR="00BD277F" w:rsidRPr="00750727">
        <w:t>-</w:t>
      </w:r>
      <w:r w:rsidRPr="00750727">
        <w:t>ФЗ</w:t>
      </w:r>
      <w:r w:rsidR="00CB6BA9" w:rsidRPr="00750727">
        <w:t xml:space="preserve"> </w:t>
      </w:r>
      <w:r w:rsidR="00CB6BA9" w:rsidRPr="00750727">
        <w:rPr>
          <w:color w:val="000000"/>
        </w:rPr>
        <w:t>«Об организации предоставления государственных и муниципал</w:t>
      </w:r>
      <w:r w:rsidR="00CB6BA9" w:rsidRPr="00750727">
        <w:rPr>
          <w:color w:val="000000"/>
        </w:rPr>
        <w:t>ь</w:t>
      </w:r>
      <w:r w:rsidR="00CB6BA9" w:rsidRPr="00750727">
        <w:rPr>
          <w:color w:val="000000"/>
        </w:rPr>
        <w:t xml:space="preserve">ных услуг» (далее – </w:t>
      </w:r>
      <w:r w:rsidR="00CB6BA9" w:rsidRPr="00750727">
        <w:t>Федеральный закон №210-ФЗ)</w:t>
      </w:r>
      <w:r w:rsidRPr="00750727">
        <w:t>, а именно установление запрета требовать от заявителя осуществления действий, в том числе согл</w:t>
      </w:r>
      <w:r w:rsidRPr="00750727">
        <w:t>а</w:t>
      </w:r>
      <w:r w:rsidRPr="00750727">
        <w:t>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750727">
        <w:t>е</w:t>
      </w:r>
      <w:r w:rsidRPr="00750727">
        <w:t>ния, организации, за исключением получения услуг и получения документов</w:t>
      </w:r>
      <w:proofErr w:type="gramEnd"/>
      <w:r w:rsidRPr="00750727">
        <w:t xml:space="preserve"> и информации, предоставляемых в результате предоставления таких услуг, включенных в перечень услуг, указанные в части 1 статьи 9 Федерального закона </w:t>
      </w:r>
      <w:r w:rsidR="00CB6BA9" w:rsidRPr="00750727">
        <w:t>№210-ФЗ</w:t>
      </w:r>
      <w:r w:rsidRPr="00750727">
        <w:t>.</w:t>
      </w:r>
    </w:p>
    <w:p w:rsidR="007B037A" w:rsidRPr="00750727" w:rsidRDefault="007B037A" w:rsidP="000119B5">
      <w:pPr>
        <w:autoSpaceDE w:val="0"/>
        <w:ind w:firstLine="567"/>
        <w:jc w:val="both"/>
      </w:pPr>
      <w:r w:rsidRPr="00750727">
        <w:t>2.3. Описание результатов пред</w:t>
      </w:r>
      <w:r w:rsidR="00C96604" w:rsidRPr="00750727">
        <w:t>оставления муниципальной услуги.</w:t>
      </w:r>
    </w:p>
    <w:p w:rsidR="00CB6BA9" w:rsidRPr="00750727" w:rsidRDefault="00591BFD" w:rsidP="000119B5">
      <w:pPr>
        <w:ind w:firstLine="567"/>
        <w:jc w:val="both"/>
      </w:pPr>
      <w:r w:rsidRPr="00750727">
        <w:t>Результатом предоставления</w:t>
      </w:r>
      <w:r w:rsidR="00CB6BA9" w:rsidRPr="00750727">
        <w:t xml:space="preserve"> муниципальной услуги является:</w:t>
      </w:r>
    </w:p>
    <w:p w:rsidR="00CB6BA9" w:rsidRPr="00750727" w:rsidRDefault="00CB6BA9" w:rsidP="000119B5">
      <w:pPr>
        <w:ind w:firstLine="567"/>
        <w:jc w:val="both"/>
        <w:rPr>
          <w:bCs/>
        </w:rPr>
      </w:pPr>
      <w:r w:rsidRPr="00750727">
        <w:t xml:space="preserve">1) </w:t>
      </w:r>
      <w:proofErr w:type="gramStart"/>
      <w:r w:rsidR="00591BFD" w:rsidRPr="00750727">
        <w:rPr>
          <w:bCs/>
        </w:rPr>
        <w:t>договор</w:t>
      </w:r>
      <w:proofErr w:type="gramEnd"/>
      <w:r w:rsidR="00591BFD" w:rsidRPr="00750727">
        <w:rPr>
          <w:bCs/>
        </w:rPr>
        <w:t xml:space="preserve"> </w:t>
      </w:r>
      <w:r w:rsidR="008C4795" w:rsidRPr="00750727">
        <w:t xml:space="preserve">заключенный </w:t>
      </w:r>
      <w:r w:rsidR="00591BFD" w:rsidRPr="00750727">
        <w:rPr>
          <w:bCs/>
        </w:rPr>
        <w:t>без проведе</w:t>
      </w:r>
      <w:r w:rsidRPr="00750727">
        <w:rPr>
          <w:bCs/>
        </w:rPr>
        <w:t>ния торгов;</w:t>
      </w:r>
    </w:p>
    <w:p w:rsidR="00591BFD" w:rsidRPr="00750727" w:rsidRDefault="00CB6BA9" w:rsidP="000119B5">
      <w:pPr>
        <w:ind w:firstLine="567"/>
        <w:jc w:val="both"/>
      </w:pPr>
      <w:r w:rsidRPr="00750727">
        <w:rPr>
          <w:bCs/>
        </w:rPr>
        <w:t xml:space="preserve">2) </w:t>
      </w:r>
      <w:proofErr w:type="gramStart"/>
      <w:r w:rsidR="00591BFD" w:rsidRPr="00750727">
        <w:rPr>
          <w:bCs/>
        </w:rPr>
        <w:t>договор</w:t>
      </w:r>
      <w:proofErr w:type="gramEnd"/>
      <w:r w:rsidR="00591BFD" w:rsidRPr="00750727">
        <w:rPr>
          <w:bCs/>
        </w:rPr>
        <w:t xml:space="preserve"> </w:t>
      </w:r>
      <w:r w:rsidR="008C4795" w:rsidRPr="00750727">
        <w:t>заключенный</w:t>
      </w:r>
      <w:r w:rsidR="008C4795" w:rsidRPr="00750727">
        <w:rPr>
          <w:bCs/>
        </w:rPr>
        <w:t xml:space="preserve"> </w:t>
      </w:r>
      <w:r w:rsidR="00591BFD" w:rsidRPr="00750727">
        <w:rPr>
          <w:bCs/>
        </w:rPr>
        <w:t>по результатам торгов;</w:t>
      </w:r>
    </w:p>
    <w:p w:rsidR="00591BFD" w:rsidRPr="00750727" w:rsidRDefault="00591BFD" w:rsidP="000119B5">
      <w:pPr>
        <w:widowControl w:val="0"/>
        <w:suppressAutoHyphens/>
        <w:ind w:firstLine="567"/>
        <w:jc w:val="both"/>
        <w:rPr>
          <w:kern w:val="1"/>
        </w:rPr>
      </w:pPr>
      <w:r w:rsidRPr="00750727">
        <w:rPr>
          <w:kern w:val="1"/>
        </w:rPr>
        <w:t>3) уведомление об отказе в предоставлении муниципальной услуги, по основани</w:t>
      </w:r>
      <w:r w:rsidR="00C96226" w:rsidRPr="00750727">
        <w:rPr>
          <w:kern w:val="1"/>
        </w:rPr>
        <w:t xml:space="preserve">ям </w:t>
      </w:r>
      <w:r w:rsidRPr="00750727">
        <w:rPr>
          <w:kern w:val="1"/>
        </w:rPr>
        <w:t>указанным в подпункте 2.9.2 административного регламента (приложение № 2 к административному регламенту).</w:t>
      </w:r>
    </w:p>
    <w:p w:rsidR="002F0FB5" w:rsidRPr="00750727" w:rsidRDefault="002F0FB5" w:rsidP="000119B5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2.4.</w:t>
      </w:r>
      <w:r w:rsidRPr="00750727">
        <w:rPr>
          <w:color w:val="000000"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750727">
        <w:rPr>
          <w:color w:val="000000"/>
          <w:sz w:val="28"/>
          <w:szCs w:val="28"/>
        </w:rPr>
        <w:t>ь</w:t>
      </w:r>
      <w:r w:rsidRPr="00750727">
        <w:rPr>
          <w:color w:val="000000"/>
          <w:sz w:val="28"/>
          <w:szCs w:val="28"/>
        </w:rPr>
        <w:t>ной услуги в случае, если возможность приостановления предусмотрена з</w:t>
      </w:r>
      <w:r w:rsidRPr="00750727">
        <w:rPr>
          <w:color w:val="000000"/>
          <w:sz w:val="28"/>
          <w:szCs w:val="28"/>
        </w:rPr>
        <w:t>а</w:t>
      </w:r>
      <w:r w:rsidRPr="00750727">
        <w:rPr>
          <w:color w:val="000000"/>
          <w:sz w:val="28"/>
          <w:szCs w:val="28"/>
        </w:rPr>
        <w:t>конодательством Российской Федерации, срок выдачи (направления) док</w:t>
      </w:r>
      <w:r w:rsidRPr="00750727">
        <w:rPr>
          <w:color w:val="000000"/>
          <w:sz w:val="28"/>
          <w:szCs w:val="28"/>
        </w:rPr>
        <w:t>у</w:t>
      </w:r>
      <w:r w:rsidRPr="00750727">
        <w:rPr>
          <w:color w:val="000000"/>
          <w:sz w:val="28"/>
          <w:szCs w:val="28"/>
        </w:rPr>
        <w:t>ментов, являющихся результатом предоставления муниципальной услуги</w:t>
      </w:r>
      <w:r w:rsidR="00C96604" w:rsidRPr="00750727">
        <w:rPr>
          <w:color w:val="000000"/>
          <w:sz w:val="28"/>
          <w:szCs w:val="28"/>
        </w:rPr>
        <w:t>.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>2.4.1. Срок предоставления муниципальной услуги:</w:t>
      </w:r>
    </w:p>
    <w:p w:rsidR="00591BFD" w:rsidRPr="00750727" w:rsidRDefault="00591BFD" w:rsidP="000119B5">
      <w:pPr>
        <w:suppressAutoHyphens/>
        <w:ind w:firstLine="567"/>
        <w:jc w:val="both"/>
      </w:pPr>
      <w:proofErr w:type="gramStart"/>
      <w:r w:rsidRPr="00750727">
        <w:t xml:space="preserve">- в части заключения договора, </w:t>
      </w:r>
      <w:r w:rsidR="00C96226" w:rsidRPr="00750727">
        <w:t xml:space="preserve">предусматривающего размещение нестационарного торгового объекта (нестационарного объекта по предоставлению услуг) на территории Грачевского муниципального округа Ставропольского края </w:t>
      </w:r>
      <w:r w:rsidRPr="00750727">
        <w:t>без проведения торгов, в том числе с учетом необходимости обращения в иные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 – не позднее 30 календарных дней с даты регистрации заявления и документов, необходимых</w:t>
      </w:r>
      <w:proofErr w:type="gramEnd"/>
      <w:r w:rsidRPr="00750727">
        <w:t xml:space="preserve"> для предоставления муниципальной услуги;</w:t>
      </w:r>
    </w:p>
    <w:p w:rsidR="00591BFD" w:rsidRPr="00750727" w:rsidRDefault="00591BFD" w:rsidP="000119B5">
      <w:pPr>
        <w:suppressAutoHyphens/>
        <w:ind w:firstLine="567"/>
        <w:jc w:val="both"/>
      </w:pPr>
      <w:proofErr w:type="gramStart"/>
      <w:r w:rsidRPr="00750727">
        <w:t xml:space="preserve">- в части заключения договора, </w:t>
      </w:r>
      <w:r w:rsidR="00C96226" w:rsidRPr="00750727">
        <w:t xml:space="preserve">предусматривающего размещение нестационарного торгового объекта (нестационарного объекта по предоставлению услуг) на территории Грачевского муниципального округа Ставропольского края </w:t>
      </w:r>
      <w:r w:rsidRPr="00750727">
        <w:t xml:space="preserve">по результатам торгов, в том числе с учетом необходимости обращения в иные организации, участвующие в предоставлении муниципальной услуги, срок выдачи (направления) </w:t>
      </w:r>
      <w:r w:rsidRPr="00750727">
        <w:lastRenderedPageBreak/>
        <w:t>документов, являющихся результатом предоставления муниципальной услуги – не позднее 60 календарных дней с даты регистрации заявки на участие в</w:t>
      </w:r>
      <w:proofErr w:type="gramEnd"/>
      <w:r w:rsidRPr="00750727">
        <w:t xml:space="preserve"> </w:t>
      </w:r>
      <w:proofErr w:type="gramStart"/>
      <w:r w:rsidRPr="00750727">
        <w:t>аукционе</w:t>
      </w:r>
      <w:proofErr w:type="gramEnd"/>
      <w:r w:rsidRPr="00750727">
        <w:t xml:space="preserve"> и документов, необходимых для предоставления муниципальной услуги.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>Срок предоставления муниципальной услуги исчисляется со дня, следующего за днем регистрации заявления (заявки) в администрации округа.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>Днем окончания срока направления (выдачи) результата предоставления муниципальной услуги является последний день окончания срока предоставления муниципальной услуги, указанного в абзацах втором, третьем настоящего подпункта административного регламента.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>Муници</w:t>
      </w:r>
      <w:r w:rsidR="00C96226" w:rsidRPr="00750727">
        <w:t>пальная услуга</w:t>
      </w:r>
      <w:r w:rsidRPr="00750727">
        <w:t xml:space="preserve"> считается предоставленной с момента получения заявителем ее результата, либо по истечении срока предоставления муниципальной услуги, предусмотренного абзацем вторым, третьем настоящего подпункта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 xml:space="preserve">2.4.2. Приостановление предоставления муниципальной услуги настоящим административным регламентом не предусмотрено. </w:t>
      </w:r>
    </w:p>
    <w:p w:rsidR="00591BFD" w:rsidRPr="00750727" w:rsidRDefault="00591BFD" w:rsidP="000119B5">
      <w:pPr>
        <w:suppressAutoHyphens/>
        <w:ind w:firstLine="567"/>
        <w:jc w:val="both"/>
      </w:pPr>
      <w:r w:rsidRPr="00750727">
        <w:t>2.4.3. Срок выдачи (направления) документов, являющихся результатом предоставления муниципальной услуги, не должен превышать 1 рабочий день с момента принятия решения о предоставлении (об отказе в предоставлении) муниципальной услуги.</w:t>
      </w:r>
    </w:p>
    <w:p w:rsidR="00E4002E" w:rsidRPr="00750727" w:rsidRDefault="002E71A6" w:rsidP="000119B5">
      <w:pPr>
        <w:ind w:firstLine="567"/>
        <w:jc w:val="both"/>
        <w:rPr>
          <w:color w:val="00000A"/>
        </w:rPr>
      </w:pPr>
      <w:r w:rsidRPr="00750727">
        <w:t>2.5.</w:t>
      </w:r>
      <w:r w:rsidRPr="00750727">
        <w:rPr>
          <w:color w:val="000000"/>
        </w:rPr>
        <w:t xml:space="preserve"> </w:t>
      </w:r>
      <w:r w:rsidR="00E4002E" w:rsidRPr="00750727">
        <w:rPr>
          <w:color w:val="00000A"/>
        </w:rPr>
        <w:t>Нормативные правовые акты Российской Федерации, нормативные правовые акты Ставропольского края, муниципальные правовые акты Гр</w:t>
      </w:r>
      <w:r w:rsidR="00E4002E" w:rsidRPr="00750727">
        <w:rPr>
          <w:color w:val="00000A"/>
        </w:rPr>
        <w:t>а</w:t>
      </w:r>
      <w:r w:rsidR="00E4002E" w:rsidRPr="00750727">
        <w:rPr>
          <w:color w:val="00000A"/>
        </w:rPr>
        <w:t>чевского муниципального округа Ставропольского края, регулирующие предоставление муниципальной услуги.</w:t>
      </w:r>
    </w:p>
    <w:p w:rsidR="00E4002E" w:rsidRPr="00750727" w:rsidRDefault="00E4002E" w:rsidP="000119B5">
      <w:pPr>
        <w:ind w:firstLine="567"/>
        <w:jc w:val="both"/>
        <w:rPr>
          <w:color w:val="00000A"/>
        </w:rPr>
      </w:pPr>
      <w:proofErr w:type="gramStart"/>
      <w:r w:rsidRPr="00750727">
        <w:t>Перечень нормативных правовых актов Российской Федерации, норм</w:t>
      </w:r>
      <w:r w:rsidRPr="00750727">
        <w:t>а</w:t>
      </w:r>
      <w:r w:rsidRPr="00750727">
        <w:t>тивных правовых актов Ставропольского края и нормативных правовых а</w:t>
      </w:r>
      <w:r w:rsidRPr="00750727">
        <w:t>к</w:t>
      </w:r>
      <w:r w:rsidRPr="00750727">
        <w:t>тов Грачевского муниципального округа, регулирующих предоставление м</w:t>
      </w:r>
      <w:r w:rsidRPr="00750727">
        <w:t>у</w:t>
      </w:r>
      <w:r w:rsidRPr="00750727">
        <w:t xml:space="preserve">ниципальной услуги (с указанием их реквизитов и источников официального опубликования) (далее </w:t>
      </w:r>
      <w:r w:rsidR="00D25DC2" w:rsidRPr="00750727">
        <w:t>–</w:t>
      </w:r>
      <w:r w:rsidR="00F52AB8" w:rsidRPr="00750727">
        <w:t xml:space="preserve"> </w:t>
      </w:r>
      <w:r w:rsidRPr="00750727">
        <w:t>перечень нормативных правовых актов, регулир</w:t>
      </w:r>
      <w:r w:rsidRPr="00750727">
        <w:t>у</w:t>
      </w:r>
      <w:r w:rsidRPr="00750727">
        <w:t>ющих предоставление муниципальной услуги), подлежит обязательному размещению на официальном сайте администрации, а также в соответств</w:t>
      </w:r>
      <w:r w:rsidRPr="00750727">
        <w:t>у</w:t>
      </w:r>
      <w:r w:rsidRPr="00750727">
        <w:t>ющих разделах Единого портала и в Региональном реестре.</w:t>
      </w:r>
      <w:proofErr w:type="gramEnd"/>
      <w:r w:rsidRPr="00750727">
        <w:t xml:space="preserve"> Перечень норм</w:t>
      </w:r>
      <w:r w:rsidRPr="00750727">
        <w:t>а</w:t>
      </w:r>
      <w:r w:rsidRPr="00750727">
        <w:t>тивных правовых актов, регулирующих предоставление муниципальной услуги, не приводится в тексте административного регламента</w:t>
      </w:r>
      <w:r w:rsidRPr="00750727">
        <w:rPr>
          <w:color w:val="00000A"/>
        </w:rPr>
        <w:t>.</w:t>
      </w:r>
    </w:p>
    <w:p w:rsidR="002E71A6" w:rsidRPr="00750727" w:rsidRDefault="002E71A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2.6. </w:t>
      </w:r>
      <w:proofErr w:type="gramStart"/>
      <w:r w:rsidRPr="00750727">
        <w:rPr>
          <w:sz w:val="28"/>
          <w:szCs w:val="28"/>
        </w:rPr>
        <w:t>Исчерпывающий перечень документов, необходимых в соотве</w:t>
      </w:r>
      <w:r w:rsidRPr="00750727">
        <w:rPr>
          <w:sz w:val="28"/>
          <w:szCs w:val="28"/>
        </w:rPr>
        <w:t>т</w:t>
      </w:r>
      <w:r w:rsidRPr="00750727">
        <w:rPr>
          <w:sz w:val="28"/>
          <w:szCs w:val="28"/>
        </w:rPr>
        <w:t>ствии с нормативными правовыми актами для предоставления муниципал</w:t>
      </w:r>
      <w:r w:rsidRPr="00750727">
        <w:rPr>
          <w:sz w:val="28"/>
          <w:szCs w:val="28"/>
        </w:rPr>
        <w:t>ь</w:t>
      </w:r>
      <w:r w:rsidRPr="00750727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750727">
        <w:rPr>
          <w:sz w:val="28"/>
          <w:szCs w:val="28"/>
        </w:rPr>
        <w:t xml:space="preserve"> к административному регламенту, </w:t>
      </w:r>
      <w:r w:rsidRPr="00750727">
        <w:rPr>
          <w:sz w:val="28"/>
          <w:szCs w:val="28"/>
        </w:rPr>
        <w:lastRenderedPageBreak/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ции предусмотрена свободная форма подачи этих документов)</w:t>
      </w:r>
      <w:r w:rsidR="00C96604" w:rsidRPr="00750727">
        <w:rPr>
          <w:sz w:val="28"/>
          <w:szCs w:val="28"/>
        </w:rPr>
        <w:t>.</w:t>
      </w:r>
    </w:p>
    <w:p w:rsidR="00591BFD" w:rsidRPr="00750727" w:rsidRDefault="00591BFD" w:rsidP="000119B5">
      <w:pPr>
        <w:ind w:firstLine="567"/>
        <w:jc w:val="both"/>
      </w:pPr>
      <w:bookmarkStart w:id="1" w:name="sub_125"/>
      <w:bookmarkEnd w:id="1"/>
      <w:r w:rsidRPr="00750727">
        <w:rPr>
          <w:rFonts w:eastAsia="Arial Unicode MS"/>
          <w:color w:val="000000"/>
        </w:rPr>
        <w:t xml:space="preserve">2.6.1. </w:t>
      </w:r>
      <w:proofErr w:type="gramStart"/>
      <w:r w:rsidRPr="00750727">
        <w:rPr>
          <w:rFonts w:eastAsia="Arial Unicode MS"/>
          <w:color w:val="000000"/>
        </w:rPr>
        <w:t>При обращении за получением муниципальной услуги</w:t>
      </w:r>
      <w:r w:rsidR="00081C8E" w:rsidRPr="00750727">
        <w:rPr>
          <w:rFonts w:eastAsia="Arial Unicode MS"/>
          <w:color w:val="000000"/>
        </w:rPr>
        <w:t xml:space="preserve"> посре</w:t>
      </w:r>
      <w:r w:rsidR="00081C8E" w:rsidRPr="00750727">
        <w:rPr>
          <w:rFonts w:eastAsia="Arial Unicode MS"/>
          <w:color w:val="000000"/>
        </w:rPr>
        <w:t>д</w:t>
      </w:r>
      <w:r w:rsidR="00081C8E" w:rsidRPr="00750727">
        <w:rPr>
          <w:rFonts w:eastAsia="Arial Unicode MS"/>
          <w:color w:val="000000"/>
        </w:rPr>
        <w:t xml:space="preserve">ством участия в </w:t>
      </w:r>
      <w:r w:rsidR="00081C8E" w:rsidRPr="00750727">
        <w:t>открытом аукционе на право размещения нестационарных торговых объектов (</w:t>
      </w:r>
      <w:r w:rsidR="00267E12" w:rsidRPr="00750727">
        <w:t>нестационарного объекта по предоставлению услуг</w:t>
      </w:r>
      <w:r w:rsidR="00081C8E" w:rsidRPr="00750727">
        <w:t>) на территории Грачевского муниципального округа Ставропольского края (д</w:t>
      </w:r>
      <w:r w:rsidR="00081C8E" w:rsidRPr="00750727">
        <w:t>а</w:t>
      </w:r>
      <w:r w:rsidR="00081C8E" w:rsidRPr="00750727">
        <w:t>лее – аукцион)</w:t>
      </w:r>
      <w:r w:rsidR="00081C8E" w:rsidRPr="00750727">
        <w:rPr>
          <w:rFonts w:eastAsia="Arial Unicode MS"/>
          <w:color w:val="000000"/>
        </w:rPr>
        <w:t xml:space="preserve"> </w:t>
      </w:r>
      <w:r w:rsidRPr="00750727">
        <w:rPr>
          <w:rFonts w:eastAsia="Arial Unicode MS"/>
          <w:color w:val="000000"/>
        </w:rPr>
        <w:t xml:space="preserve">заявитель представляет лично или через представителя, или посредством почтовой связи на бумажном носителе в администрацию </w:t>
      </w:r>
      <w:r w:rsidR="009659A0" w:rsidRPr="00750727">
        <w:t>заявку на участие в аукционе по форме, согласно приложению № 3 к администр</w:t>
      </w:r>
      <w:r w:rsidR="009659A0" w:rsidRPr="00750727">
        <w:t>а</w:t>
      </w:r>
      <w:r w:rsidR="009659A0" w:rsidRPr="00750727">
        <w:t xml:space="preserve">тивному регламенту, </w:t>
      </w:r>
      <w:r w:rsidRPr="00750727">
        <w:rPr>
          <w:rFonts w:eastAsia="Arial Unicode MS"/>
          <w:color w:val="000000"/>
        </w:rPr>
        <w:t>с</w:t>
      </w:r>
      <w:proofErr w:type="gramEnd"/>
      <w:r w:rsidRPr="00750727">
        <w:rPr>
          <w:rFonts w:eastAsia="Arial Unicode MS"/>
          <w:color w:val="000000"/>
        </w:rPr>
        <w:t xml:space="preserve"> приложением следующих документов: 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proofErr w:type="gramStart"/>
      <w:r w:rsidRPr="00750727">
        <w:rPr>
          <w:sz w:val="28"/>
          <w:szCs w:val="28"/>
        </w:rPr>
        <w:t>1) фирменное наименование, сведения об организационно-правовой форме, место нахождения, почтовый адрес (для юридического лица), фам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 xml:space="preserve">лию, имя, отчество, паспортные данные, сведения о месте жительства (для индивидуального предпринимателя), номер контактного телефона; </w:t>
      </w:r>
      <w:proofErr w:type="gramEnd"/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2) выписку из Единого государственного реестра юридических лиц или копию такой выписки (для юридического лица), выписку из Единого гос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дарственного реестра индивидуальных предпринимателей или копию такой выписки (для индивидуального предпринимателя), полученные не ранее чем за шесть месяцев до даты размещения на официальном сайте извещения о проведен</w:t>
      </w:r>
      <w:proofErr w:type="gramStart"/>
      <w:r w:rsidRPr="00750727">
        <w:rPr>
          <w:sz w:val="28"/>
          <w:szCs w:val="28"/>
        </w:rPr>
        <w:t>ии ау</w:t>
      </w:r>
      <w:proofErr w:type="gramEnd"/>
      <w:r w:rsidRPr="00750727">
        <w:rPr>
          <w:sz w:val="28"/>
          <w:szCs w:val="28"/>
        </w:rPr>
        <w:t xml:space="preserve">кциона; 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3) документ, подтверждающий полномочия лица на осуществление де</w:t>
      </w:r>
      <w:r w:rsidRPr="00750727">
        <w:rPr>
          <w:sz w:val="28"/>
          <w:szCs w:val="28"/>
        </w:rPr>
        <w:t>й</w:t>
      </w:r>
      <w:r w:rsidRPr="00750727">
        <w:rPr>
          <w:sz w:val="28"/>
          <w:szCs w:val="28"/>
        </w:rPr>
        <w:t>ствий от имени заявителя – юридического лица (копию решения о назнач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>нии или об избрании, либо приказа о назначении физического лица на дол</w:t>
      </w:r>
      <w:r w:rsidRPr="00750727">
        <w:rPr>
          <w:sz w:val="28"/>
          <w:szCs w:val="28"/>
        </w:rPr>
        <w:t>ж</w:t>
      </w:r>
      <w:r w:rsidRPr="00750727">
        <w:rPr>
          <w:sz w:val="28"/>
          <w:szCs w:val="28"/>
        </w:rPr>
        <w:t>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получение муниципальной услуги должна содержать также доверенность на осущест</w:t>
      </w:r>
      <w:r w:rsidRPr="00750727">
        <w:rPr>
          <w:sz w:val="28"/>
          <w:szCs w:val="28"/>
        </w:rPr>
        <w:t>в</w:t>
      </w:r>
      <w:r w:rsidRPr="00750727">
        <w:rPr>
          <w:sz w:val="28"/>
          <w:szCs w:val="28"/>
        </w:rPr>
        <w:t>ление действий от имени заявителя, подписанную руководителем заявителя (для юридического лица) или уполномоченным этим руководителем лицом, либо копию такой доверенности. В случае если указанная доверенность по</w:t>
      </w:r>
      <w:r w:rsidRPr="00750727">
        <w:rPr>
          <w:sz w:val="28"/>
          <w:szCs w:val="28"/>
        </w:rPr>
        <w:t>д</w:t>
      </w:r>
      <w:r w:rsidRPr="00750727">
        <w:rPr>
          <w:sz w:val="28"/>
          <w:szCs w:val="28"/>
        </w:rPr>
        <w:t>писана лицом, уполномоченным руководителем заявителя, заявка на участие в аукционе должна содержать также документ, подтверждающий полном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 xml:space="preserve">чия такого лица; 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4) копии учредительных документов заявителя (для юридического л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 xml:space="preserve">ца); 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5) копии документов, удостоверяющих личность заявителя (для индив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дуального предпринимателя);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6) справку об исполнении налогоплательщиком обязанностей по уплате налогов, сборов, страховых взносов, пеней и налоговых санкций, подлеж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щих уплате в соответствии с нормами законодательства РФ, полученную не ранее чем за один месяц до даты начала приема заявки на участие в аукц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оне;</w:t>
      </w:r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proofErr w:type="gramStart"/>
      <w:r w:rsidRPr="00750727">
        <w:rPr>
          <w:sz w:val="28"/>
          <w:szCs w:val="28"/>
        </w:rPr>
        <w:lastRenderedPageBreak/>
        <w:t>7) сведения об отсутствии решения о ликвидации заявителя – юридич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>ского лица, об отсутствии решения Арбитражного суда о признании заявит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>ля – юридического лица, индивидуального предпринимателя банкротом и об открытии конкурсного производства; об отсутствии решения о приостано</w:t>
      </w:r>
      <w:r w:rsidRPr="00750727">
        <w:rPr>
          <w:sz w:val="28"/>
          <w:szCs w:val="28"/>
        </w:rPr>
        <w:t>в</w:t>
      </w:r>
      <w:r w:rsidRPr="00750727">
        <w:rPr>
          <w:sz w:val="28"/>
          <w:szCs w:val="28"/>
        </w:rPr>
        <w:t>лении деятельности заявителя в порядке, предусмотренном Кодексом Ро</w:t>
      </w:r>
      <w:r w:rsidRPr="00750727">
        <w:rPr>
          <w:sz w:val="28"/>
          <w:szCs w:val="28"/>
        </w:rPr>
        <w:t>с</w:t>
      </w:r>
      <w:r w:rsidRPr="00750727">
        <w:rPr>
          <w:sz w:val="28"/>
          <w:szCs w:val="28"/>
        </w:rPr>
        <w:t>сийской Федерации об административных правонарушениях</w:t>
      </w:r>
      <w:r w:rsidR="009659A0" w:rsidRPr="00750727">
        <w:rPr>
          <w:sz w:val="28"/>
          <w:szCs w:val="28"/>
        </w:rPr>
        <w:t>, по форме, с</w:t>
      </w:r>
      <w:r w:rsidR="009659A0" w:rsidRPr="00750727">
        <w:rPr>
          <w:sz w:val="28"/>
          <w:szCs w:val="28"/>
        </w:rPr>
        <w:t>о</w:t>
      </w:r>
      <w:r w:rsidR="009659A0" w:rsidRPr="00750727">
        <w:rPr>
          <w:sz w:val="28"/>
          <w:szCs w:val="28"/>
        </w:rPr>
        <w:t>гласно приложению № 4</w:t>
      </w:r>
      <w:r w:rsidR="00E820AA" w:rsidRPr="00750727">
        <w:rPr>
          <w:sz w:val="28"/>
          <w:szCs w:val="28"/>
        </w:rPr>
        <w:t xml:space="preserve"> к административному регламенту</w:t>
      </w:r>
      <w:r w:rsidRPr="00750727">
        <w:rPr>
          <w:sz w:val="28"/>
          <w:szCs w:val="28"/>
        </w:rPr>
        <w:t xml:space="preserve">; </w:t>
      </w:r>
      <w:proofErr w:type="gramEnd"/>
    </w:p>
    <w:p w:rsidR="00081C8E" w:rsidRPr="00750727" w:rsidRDefault="00081C8E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8) платежное поручение или копию платежного поручения, подтве</w:t>
      </w:r>
      <w:r w:rsidRPr="00750727">
        <w:rPr>
          <w:sz w:val="28"/>
          <w:szCs w:val="28"/>
        </w:rPr>
        <w:t>р</w:t>
      </w:r>
      <w:r w:rsidRPr="00750727">
        <w:rPr>
          <w:sz w:val="28"/>
          <w:szCs w:val="28"/>
        </w:rPr>
        <w:t>ждающее перечисление задатка.</w:t>
      </w:r>
    </w:p>
    <w:p w:rsidR="00591BFD" w:rsidRPr="00750727" w:rsidRDefault="00591BFD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2.6.2.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081C8E" w:rsidRPr="00750727" w:rsidRDefault="00591BFD" w:rsidP="000119B5">
      <w:pPr>
        <w:ind w:firstLine="567"/>
        <w:jc w:val="both"/>
      </w:pPr>
      <w:r w:rsidRPr="00750727">
        <w:rPr>
          <w:rFonts w:eastAsia="Arial Unicode MS"/>
          <w:color w:val="000000"/>
        </w:rPr>
        <w:t>В документах, предоставленных заявителем, не должно быть подчисток, приписок, зачеркнутых слов и иных неоговоренных исправлений, не должны иметь серьезных повреждений, наличии которых не позволяет однозначно истолковать их содержание, либо их содержание невозможно установить, к</w:t>
      </w:r>
      <w:r w:rsidRPr="00750727">
        <w:rPr>
          <w:rFonts w:eastAsia="Arial Unicode MS"/>
          <w:color w:val="000000"/>
        </w:rPr>
        <w:t>а</w:t>
      </w:r>
      <w:r w:rsidRPr="00750727">
        <w:rPr>
          <w:rFonts w:eastAsia="Arial Unicode MS"/>
          <w:color w:val="000000"/>
        </w:rPr>
        <w:t>кая именно информация запрашивается.</w:t>
      </w:r>
      <w:r w:rsidR="00081C8E" w:rsidRPr="00750727">
        <w:t xml:space="preserve"> </w:t>
      </w:r>
    </w:p>
    <w:p w:rsidR="00081C8E" w:rsidRPr="00750727" w:rsidRDefault="00081C8E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Все листы заявки на получение муниципальной услуги должны быть прошиты и пронумерованы. Заявка на получение муниципальной услуги должна содержать опись входящих в ее состав документов и быть подписана заявителем</w:t>
      </w:r>
      <w:r w:rsidR="00E820AA" w:rsidRPr="00750727">
        <w:rPr>
          <w:rFonts w:eastAsia="Arial Unicode MS"/>
          <w:color w:val="000000"/>
        </w:rPr>
        <w:t>,</w:t>
      </w:r>
      <w:r w:rsidR="00E820AA" w:rsidRPr="00750727">
        <w:t xml:space="preserve"> по форме, согласно приложению № 5 к административному р</w:t>
      </w:r>
      <w:r w:rsidR="00E820AA" w:rsidRPr="00750727">
        <w:t>е</w:t>
      </w:r>
      <w:r w:rsidR="00E820AA" w:rsidRPr="00750727">
        <w:t>гламенту</w:t>
      </w:r>
      <w:r w:rsidRPr="00750727">
        <w:rPr>
          <w:rFonts w:eastAsia="Arial Unicode MS"/>
          <w:color w:val="000000"/>
        </w:rPr>
        <w:t xml:space="preserve">. </w:t>
      </w:r>
    </w:p>
    <w:p w:rsidR="00081C8E" w:rsidRPr="00750727" w:rsidRDefault="00081C8E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Соблюдение заявителем указанных требований означает, что все док</w:t>
      </w:r>
      <w:r w:rsidRPr="00750727">
        <w:rPr>
          <w:rFonts w:eastAsia="Arial Unicode MS"/>
          <w:color w:val="000000"/>
        </w:rPr>
        <w:t>у</w:t>
      </w:r>
      <w:r w:rsidRPr="00750727">
        <w:rPr>
          <w:rFonts w:eastAsia="Arial Unicode MS"/>
          <w:color w:val="000000"/>
        </w:rPr>
        <w:t>менты и сведения, входящие в состав заявки на получение муниципальной услуги, поданы от имени заявителя, а также подтверждает подлинность и д</w:t>
      </w:r>
      <w:r w:rsidRPr="00750727">
        <w:rPr>
          <w:rFonts w:eastAsia="Arial Unicode MS"/>
          <w:color w:val="000000"/>
        </w:rPr>
        <w:t>о</w:t>
      </w:r>
      <w:r w:rsidRPr="00750727">
        <w:rPr>
          <w:rFonts w:eastAsia="Arial Unicode MS"/>
          <w:color w:val="000000"/>
        </w:rPr>
        <w:t>стоверность представленных в составе заявки на участие в аукционе док</w:t>
      </w:r>
      <w:r w:rsidRPr="00750727">
        <w:rPr>
          <w:rFonts w:eastAsia="Arial Unicode MS"/>
          <w:color w:val="000000"/>
        </w:rPr>
        <w:t>у</w:t>
      </w:r>
      <w:r w:rsidRPr="00750727">
        <w:rPr>
          <w:rFonts w:eastAsia="Arial Unicode MS"/>
          <w:color w:val="000000"/>
        </w:rPr>
        <w:t xml:space="preserve">ментов и сведений. </w:t>
      </w:r>
    </w:p>
    <w:p w:rsidR="00591BFD" w:rsidRPr="00750727" w:rsidRDefault="00591BFD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2.6.3. Исполнители муниципальной услуги не вправе требовать от заяв</w:t>
      </w:r>
      <w:r w:rsidRPr="00750727">
        <w:rPr>
          <w:rFonts w:eastAsia="Arial Unicode MS"/>
          <w:color w:val="000000"/>
        </w:rPr>
        <w:t>и</w:t>
      </w:r>
      <w:r w:rsidRPr="00750727">
        <w:rPr>
          <w:rFonts w:eastAsia="Arial Unicode MS"/>
          <w:color w:val="000000"/>
        </w:rPr>
        <w:t>теля предоставления документов и информации, которые не содержатся в подпункте 2.6.1</w:t>
      </w:r>
      <w:r w:rsidR="00C00F2D" w:rsidRPr="00750727">
        <w:rPr>
          <w:rFonts w:eastAsia="Arial Unicode MS"/>
          <w:color w:val="000000"/>
        </w:rPr>
        <w:t>.</w:t>
      </w:r>
      <w:r w:rsidRPr="00750727">
        <w:rPr>
          <w:rFonts w:eastAsia="Arial Unicode MS"/>
          <w:color w:val="000000"/>
        </w:rPr>
        <w:t xml:space="preserve"> настоящего административного регламента.</w:t>
      </w:r>
    </w:p>
    <w:p w:rsidR="00591BFD" w:rsidRPr="00750727" w:rsidRDefault="00591BFD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2.6.4. Способ получения докуме</w:t>
      </w:r>
      <w:r w:rsidR="00FB2083" w:rsidRPr="00750727">
        <w:rPr>
          <w:rFonts w:eastAsia="Arial Unicode MS"/>
          <w:color w:val="000000"/>
        </w:rPr>
        <w:t>нтов, подаваемых заявителем.</w:t>
      </w:r>
    </w:p>
    <w:p w:rsidR="00591BFD" w:rsidRPr="00750727" w:rsidRDefault="00591BFD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Форму заявления заявитель может получить:</w:t>
      </w:r>
    </w:p>
    <w:p w:rsidR="00FB2083" w:rsidRPr="00750727" w:rsidRDefault="001D09F0" w:rsidP="000119B5">
      <w:pPr>
        <w:ind w:firstLine="567"/>
        <w:jc w:val="both"/>
      </w:pPr>
      <w:r w:rsidRPr="00750727">
        <w:rPr>
          <w:color w:val="00000A"/>
        </w:rPr>
        <w:t xml:space="preserve">- </w:t>
      </w:r>
      <w:r w:rsidR="00081C8E" w:rsidRPr="00750727">
        <w:rPr>
          <w:color w:val="00000A"/>
        </w:rPr>
        <w:t xml:space="preserve">в </w:t>
      </w:r>
      <w:r w:rsidR="00FB2083" w:rsidRPr="00750727">
        <w:rPr>
          <w:color w:val="00000A"/>
        </w:rPr>
        <w:t xml:space="preserve">отделе </w:t>
      </w:r>
      <w:r w:rsidR="00081C8E" w:rsidRPr="00750727">
        <w:rPr>
          <w:color w:val="000000"/>
        </w:rPr>
        <w:t>экономического развития администрации</w:t>
      </w:r>
      <w:r w:rsidR="00FB2083" w:rsidRPr="00750727">
        <w:rPr>
          <w:color w:val="00000A"/>
        </w:rPr>
        <w:t xml:space="preserve"> по</w:t>
      </w:r>
      <w:r w:rsidR="00FB2083" w:rsidRPr="00750727">
        <w:t xml:space="preserve"> адресу: 356250 Ставропольский край, Грачевский район, </w:t>
      </w:r>
      <w:proofErr w:type="gramStart"/>
      <w:r w:rsidR="00FB2083" w:rsidRPr="00750727">
        <w:t>с</w:t>
      </w:r>
      <w:proofErr w:type="gramEnd"/>
      <w:r w:rsidR="00FB2083" w:rsidRPr="00750727">
        <w:t>. Грачевка, ул. Ставропольская, 42;</w:t>
      </w:r>
    </w:p>
    <w:p w:rsidR="00FB2083" w:rsidRPr="00750727" w:rsidRDefault="001D09F0" w:rsidP="000119B5">
      <w:pPr>
        <w:ind w:firstLine="567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FB2083" w:rsidRPr="00750727">
        <w:rPr>
          <w:color w:val="000000"/>
        </w:rPr>
        <w:t xml:space="preserve">в МФЦ по адресу: </w:t>
      </w:r>
      <w:r w:rsidR="00FB2083" w:rsidRPr="00750727">
        <w:t xml:space="preserve">356250 Ставропольский край, Грачевский район, </w:t>
      </w:r>
      <w:r w:rsidR="00E820AA" w:rsidRPr="00750727">
        <w:t xml:space="preserve">                         </w:t>
      </w:r>
      <w:proofErr w:type="gramStart"/>
      <w:r w:rsidR="00FB2083" w:rsidRPr="00750727">
        <w:t>с</w:t>
      </w:r>
      <w:proofErr w:type="gramEnd"/>
      <w:r w:rsidR="00FB2083" w:rsidRPr="00750727">
        <w:t>. Грачевка, ул. Ставропольская, 40.</w:t>
      </w:r>
    </w:p>
    <w:p w:rsidR="00591BFD" w:rsidRPr="00750727" w:rsidRDefault="001D09F0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 xml:space="preserve">- </w:t>
      </w:r>
      <w:r w:rsidR="00591BFD" w:rsidRPr="00750727">
        <w:rPr>
          <w:rFonts w:eastAsia="Arial Unicode MS"/>
          <w:color w:val="000000"/>
        </w:rPr>
        <w:t xml:space="preserve">на официальном сайте </w:t>
      </w:r>
      <w:r w:rsidR="00081C8E" w:rsidRPr="00750727">
        <w:rPr>
          <w:rFonts w:eastAsia="Arial Unicode MS"/>
          <w:color w:val="000000"/>
        </w:rPr>
        <w:t>администрации (</w:t>
      </w:r>
      <w:r w:rsidRPr="00750727">
        <w:rPr>
          <w:lang w:val="en-US"/>
        </w:rPr>
        <w:t>www</w:t>
      </w:r>
      <w:r w:rsidRPr="00750727">
        <w:t>.</w:t>
      </w:r>
      <w:proofErr w:type="spellStart"/>
      <w:r w:rsidRPr="00750727">
        <w:rPr>
          <w:lang w:val="en-US"/>
        </w:rPr>
        <w:t>adm</w:t>
      </w:r>
      <w:proofErr w:type="spellEnd"/>
      <w:r w:rsidRPr="00750727">
        <w:t>-</w:t>
      </w:r>
      <w:proofErr w:type="spellStart"/>
      <w:r w:rsidRPr="00750727">
        <w:rPr>
          <w:lang w:val="en-US"/>
        </w:rPr>
        <w:t>grsk</w:t>
      </w:r>
      <w:proofErr w:type="spellEnd"/>
      <w:r w:rsidRPr="00750727">
        <w:t>.</w:t>
      </w:r>
      <w:proofErr w:type="spellStart"/>
      <w:r w:rsidRPr="00750727">
        <w:rPr>
          <w:lang w:val="en-US"/>
        </w:rPr>
        <w:t>ru</w:t>
      </w:r>
      <w:proofErr w:type="spellEnd"/>
      <w:r w:rsidR="00591BFD" w:rsidRPr="00750727">
        <w:rPr>
          <w:rFonts w:eastAsia="Arial Unicode MS"/>
          <w:color w:val="000000"/>
        </w:rPr>
        <w:t>), на Едином портале (www.gosuslugi.ru), на региональном портале (www.26gosuslugi.ru).</w:t>
      </w:r>
    </w:p>
    <w:p w:rsidR="001D09F0" w:rsidRPr="00750727" w:rsidRDefault="00591BFD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Заявитель имеет право представить документы</w:t>
      </w:r>
      <w:r w:rsidR="00FB2083" w:rsidRPr="00750727">
        <w:rPr>
          <w:rFonts w:eastAsia="Arial Unicode MS"/>
          <w:color w:val="000000"/>
        </w:rPr>
        <w:t xml:space="preserve"> лично или путем напра</w:t>
      </w:r>
      <w:r w:rsidR="00FB2083" w:rsidRPr="00750727">
        <w:rPr>
          <w:rFonts w:eastAsia="Arial Unicode MS"/>
          <w:color w:val="000000"/>
        </w:rPr>
        <w:t>в</w:t>
      </w:r>
      <w:r w:rsidR="00FB2083" w:rsidRPr="00750727">
        <w:rPr>
          <w:rFonts w:eastAsia="Arial Unicode MS"/>
          <w:color w:val="000000"/>
        </w:rPr>
        <w:t>ления</w:t>
      </w:r>
      <w:r w:rsidR="001E2E5E" w:rsidRPr="00750727">
        <w:rPr>
          <w:rFonts w:eastAsia="Arial Unicode MS"/>
          <w:color w:val="000000"/>
        </w:rPr>
        <w:t xml:space="preserve"> почтовых отправлений</w:t>
      </w:r>
      <w:r w:rsidRPr="00750727">
        <w:rPr>
          <w:rFonts w:eastAsia="Arial Unicode MS"/>
          <w:color w:val="000000"/>
        </w:rPr>
        <w:t>:</w:t>
      </w:r>
    </w:p>
    <w:p w:rsidR="00FB2083" w:rsidRPr="00750727" w:rsidRDefault="001D09F0" w:rsidP="000119B5">
      <w:pPr>
        <w:ind w:firstLine="567"/>
        <w:jc w:val="both"/>
        <w:rPr>
          <w:rFonts w:eastAsia="Arial Unicode MS"/>
          <w:color w:val="000000"/>
        </w:rPr>
      </w:pPr>
      <w:r w:rsidRPr="00750727">
        <w:rPr>
          <w:rFonts w:eastAsia="Arial Unicode MS"/>
          <w:color w:val="000000"/>
        </w:rPr>
        <w:t>-</w:t>
      </w:r>
      <w:r w:rsidR="00591BFD" w:rsidRPr="00750727">
        <w:rPr>
          <w:rFonts w:eastAsia="Arial Unicode MS"/>
          <w:color w:val="000000"/>
        </w:rPr>
        <w:t xml:space="preserve"> в отдел по адресу: </w:t>
      </w:r>
      <w:r w:rsidR="00FB2083" w:rsidRPr="00750727">
        <w:t xml:space="preserve">356250 Ставропольский край, Грачевский район, </w:t>
      </w:r>
      <w:r w:rsidRPr="00750727">
        <w:t xml:space="preserve">                </w:t>
      </w:r>
      <w:proofErr w:type="gramStart"/>
      <w:r w:rsidR="00FB2083" w:rsidRPr="00750727">
        <w:t>с</w:t>
      </w:r>
      <w:proofErr w:type="gramEnd"/>
      <w:r w:rsidR="00FB2083" w:rsidRPr="00750727">
        <w:t>. Грачевка, ул. Ставропольская, 42;</w:t>
      </w:r>
    </w:p>
    <w:p w:rsidR="00FB2083" w:rsidRPr="00750727" w:rsidRDefault="001D09F0" w:rsidP="000119B5">
      <w:pPr>
        <w:ind w:firstLine="567"/>
        <w:jc w:val="both"/>
        <w:rPr>
          <w:color w:val="000000"/>
        </w:rPr>
      </w:pPr>
      <w:r w:rsidRPr="00750727">
        <w:rPr>
          <w:color w:val="000000"/>
        </w:rPr>
        <w:t xml:space="preserve">- </w:t>
      </w:r>
      <w:r w:rsidR="00FB2083" w:rsidRPr="00750727">
        <w:rPr>
          <w:color w:val="000000"/>
        </w:rPr>
        <w:t xml:space="preserve">в МФЦ по адресу: </w:t>
      </w:r>
      <w:r w:rsidR="00FB2083" w:rsidRPr="00750727">
        <w:t xml:space="preserve">356250 Ставропольский край, Грачевский район, </w:t>
      </w:r>
      <w:r w:rsidRPr="00750727">
        <w:t xml:space="preserve">                      </w:t>
      </w:r>
      <w:proofErr w:type="gramStart"/>
      <w:r w:rsidR="00FB2083" w:rsidRPr="00750727">
        <w:t>с</w:t>
      </w:r>
      <w:proofErr w:type="gramEnd"/>
      <w:r w:rsidR="00FB2083" w:rsidRPr="00750727">
        <w:t>. Грачевка, ул. Ставропольская, 40.</w:t>
      </w:r>
    </w:p>
    <w:p w:rsidR="00BE2DDA" w:rsidRPr="00750727" w:rsidRDefault="00BE2DDA" w:rsidP="000119B5">
      <w:pPr>
        <w:ind w:firstLine="567"/>
        <w:jc w:val="both"/>
        <w:rPr>
          <w:bCs/>
        </w:rPr>
      </w:pPr>
      <w:r w:rsidRPr="00750727">
        <w:rPr>
          <w:bCs/>
        </w:rPr>
        <w:lastRenderedPageBreak/>
        <w:t xml:space="preserve">2.7. </w:t>
      </w:r>
      <w:proofErr w:type="gramStart"/>
      <w:r w:rsidRPr="00750727">
        <w:rPr>
          <w:bCs/>
        </w:rPr>
        <w:t>Исчерпывающий перечень документов, необходимых в соотве</w:t>
      </w:r>
      <w:r w:rsidRPr="00750727">
        <w:rPr>
          <w:bCs/>
        </w:rPr>
        <w:t>т</w:t>
      </w:r>
      <w:r w:rsidRPr="00750727">
        <w:rPr>
          <w:bCs/>
        </w:rPr>
        <w:t>ствии с нормативными правовыми актами Российской Федерации, нормати</w:t>
      </w:r>
      <w:r w:rsidRPr="00750727">
        <w:rPr>
          <w:bCs/>
        </w:rPr>
        <w:t>в</w:t>
      </w:r>
      <w:r w:rsidRPr="00750727">
        <w:rPr>
          <w:bCs/>
        </w:rPr>
        <w:t>ными правовыми актами Ставропольского края,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</w:t>
      </w:r>
      <w:r w:rsidRPr="00750727">
        <w:rPr>
          <w:bCs/>
        </w:rPr>
        <w:t>и</w:t>
      </w:r>
      <w:r w:rsidRPr="00750727">
        <w:rPr>
          <w:bCs/>
        </w:rPr>
        <w:t>телями, в том числе в электронной форме, порядок их представления.</w:t>
      </w:r>
      <w:proofErr w:type="gramEnd"/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2.7.1. Должностное лицо отдела, ответственное за истребование док</w:t>
      </w:r>
      <w:r w:rsidRPr="00750727">
        <w:t>у</w:t>
      </w:r>
      <w:r w:rsidRPr="00750727">
        <w:t>ментов в порядке межведомственного информационного взаимодействия, з</w:t>
      </w:r>
      <w:r w:rsidRPr="00750727">
        <w:t>а</w:t>
      </w:r>
      <w:r w:rsidRPr="00750727">
        <w:t>прашивает документы, которые находятся в распоряжении иных органов (о</w:t>
      </w:r>
      <w:r w:rsidRPr="00750727">
        <w:t>р</w:t>
      </w:r>
      <w:r w:rsidRPr="00750727">
        <w:t>ганизаций), участвующих в предоставлении муниципальной услуги: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1) выписку из единого государственного реестра юридических лиц (для юридических лиц), полученную не ранее чем за 30 дней до даты обращения;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2) выписку из единого государственного реестра индивидуальных пре</w:t>
      </w:r>
      <w:r w:rsidRPr="00750727">
        <w:t>д</w:t>
      </w:r>
      <w:r w:rsidRPr="00750727">
        <w:t>принимателей (для индивидуальных предпринимателей, крестьянско</w:t>
      </w:r>
      <w:r w:rsidR="004A531D" w:rsidRPr="00750727">
        <w:t xml:space="preserve"> – </w:t>
      </w:r>
      <w:r w:rsidRPr="00750727">
        <w:t>фе</w:t>
      </w:r>
      <w:r w:rsidRPr="00750727">
        <w:t>р</w:t>
      </w:r>
      <w:r w:rsidRPr="00750727">
        <w:t>мерских хозяйств), полученную не ранее чем за 30 дней до даты обращения;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3) справку об исполнении налогоплательщиком (плательщиком сборов, налоговым агентом) обязанности по уплате налогов, пеней, штрафов, выда</w:t>
      </w:r>
      <w:r w:rsidRPr="00750727">
        <w:t>н</w:t>
      </w:r>
      <w:r w:rsidRPr="00750727">
        <w:t>ную не ранее чем за 30 дней до даты обращения.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Документы, указанные в настоящем подпункте административного р</w:t>
      </w:r>
      <w:r w:rsidRPr="00750727">
        <w:t>е</w:t>
      </w:r>
      <w:r w:rsidRPr="00750727">
        <w:t>гламента заявитель вправе предоставить по собственной инициативе.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Непредставление заявителем указанных документов не является основ</w:t>
      </w:r>
      <w:r w:rsidRPr="00750727">
        <w:t>а</w:t>
      </w:r>
      <w:r w:rsidRPr="00750727">
        <w:t>нием для отказа в предоставлении муниципальной услуги.</w:t>
      </w:r>
    </w:p>
    <w:p w:rsidR="00BE2DDA" w:rsidRPr="00750727" w:rsidRDefault="001E2E5E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2.7.2.</w:t>
      </w:r>
      <w:r w:rsidR="00BE2DDA" w:rsidRPr="00750727">
        <w:rPr>
          <w:sz w:val="28"/>
          <w:szCs w:val="28"/>
        </w:rPr>
        <w:t xml:space="preserve"> В соответствии с требованиями пунктов 1 и 2 статьи 7 Федерал</w:t>
      </w:r>
      <w:r w:rsidR="00BE2DDA" w:rsidRPr="00750727">
        <w:rPr>
          <w:sz w:val="28"/>
          <w:szCs w:val="28"/>
        </w:rPr>
        <w:t>ь</w:t>
      </w:r>
      <w:r w:rsidR="00BE2DDA" w:rsidRPr="00750727">
        <w:rPr>
          <w:sz w:val="28"/>
          <w:szCs w:val="28"/>
        </w:rPr>
        <w:t>ного закона установлен запрет требовать от заявителя:</w:t>
      </w:r>
    </w:p>
    <w:p w:rsidR="004F2EE7" w:rsidRPr="00750727" w:rsidRDefault="004F2EE7" w:rsidP="000119B5">
      <w:pPr>
        <w:ind w:firstLine="567"/>
        <w:contextualSpacing/>
        <w:jc w:val="both"/>
      </w:pPr>
      <w:r w:rsidRPr="00750727">
        <w:t>- представления документов и информации или осуществления де</w:t>
      </w:r>
      <w:r w:rsidRPr="00750727">
        <w:t>й</w:t>
      </w:r>
      <w:r w:rsidRPr="00750727">
        <w:t>ствий, представление или осуществление которых не предусмотрено норм</w:t>
      </w:r>
      <w:r w:rsidRPr="00750727">
        <w:t>а</w:t>
      </w:r>
      <w:r w:rsidRPr="00750727">
        <w:t>тивными правовыми актами, регулирующими отношения, возникающие в связи с предоставлением муниципальной услуги;</w:t>
      </w:r>
    </w:p>
    <w:p w:rsidR="004F2EE7" w:rsidRPr="00750727" w:rsidRDefault="004F2EE7" w:rsidP="000119B5">
      <w:pPr>
        <w:ind w:firstLine="567"/>
        <w:contextualSpacing/>
        <w:jc w:val="both"/>
      </w:pPr>
      <w:proofErr w:type="gramStart"/>
      <w:r w:rsidRPr="00750727">
        <w:t>- представления документов и информации, в том числе подтвержда</w:t>
      </w:r>
      <w:r w:rsidRPr="00750727">
        <w:t>ю</w:t>
      </w:r>
      <w:r w:rsidRPr="00750727">
        <w:t>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</w:t>
      </w:r>
      <w:r w:rsidRPr="00750727">
        <w:t>р</w:t>
      </w:r>
      <w:r w:rsidRPr="00750727">
        <w:t>ственных органов, органов местного самоуправления, организаций, в соо</w:t>
      </w:r>
      <w:r w:rsidRPr="00750727">
        <w:t>т</w:t>
      </w:r>
      <w:r w:rsidRPr="00750727">
        <w:t>ветствии с нормативными правовыми актами Российской Федерации, норм</w:t>
      </w:r>
      <w:r w:rsidRPr="00750727">
        <w:t>а</w:t>
      </w:r>
      <w:r w:rsidRPr="00750727">
        <w:t>тивными правовыми актами Ставропольского края, муниципальными прав</w:t>
      </w:r>
      <w:r w:rsidRPr="00750727">
        <w:t>о</w:t>
      </w:r>
      <w:r w:rsidRPr="00750727">
        <w:t xml:space="preserve">выми актами за исключением документов, указанных в </w:t>
      </w:r>
      <w:hyperlink r:id="rId12">
        <w:r w:rsidRPr="00750727">
          <w:t>части 6</w:t>
        </w:r>
      </w:hyperlink>
      <w:r w:rsidRPr="00750727">
        <w:t xml:space="preserve"> статьи 7 </w:t>
      </w:r>
      <w:r w:rsidRPr="00750727">
        <w:rPr>
          <w:color w:val="00000A"/>
        </w:rPr>
        <w:t>Ф</w:t>
      </w:r>
      <w:r w:rsidRPr="00750727">
        <w:rPr>
          <w:color w:val="00000A"/>
        </w:rPr>
        <w:t>е</w:t>
      </w:r>
      <w:r w:rsidRPr="00750727">
        <w:rPr>
          <w:color w:val="00000A"/>
        </w:rPr>
        <w:t>дерального</w:t>
      </w:r>
      <w:proofErr w:type="gramEnd"/>
      <w:r w:rsidRPr="00750727">
        <w:rPr>
          <w:color w:val="00000A"/>
        </w:rPr>
        <w:t xml:space="preserve"> закона </w:t>
      </w:r>
      <w:r w:rsidR="00CB6BA9" w:rsidRPr="00750727">
        <w:rPr>
          <w:color w:val="00000A"/>
        </w:rPr>
        <w:t>№210-ФЗ</w:t>
      </w:r>
      <w:r w:rsidRPr="00750727">
        <w:t>;</w:t>
      </w:r>
    </w:p>
    <w:p w:rsidR="004F2EE7" w:rsidRPr="00750727" w:rsidRDefault="004F2EE7" w:rsidP="000119B5">
      <w:pPr>
        <w:ind w:firstLine="567"/>
        <w:contextualSpacing/>
        <w:jc w:val="both"/>
      </w:pPr>
      <w:r w:rsidRPr="00750727">
        <w:t>- осуществление действий, в том числе согласований, необходимых для получения муниципальной услуги и связанных с обращением в иные гос</w:t>
      </w:r>
      <w:r w:rsidRPr="00750727">
        <w:t>у</w:t>
      </w:r>
      <w:r w:rsidRPr="00750727">
        <w:t>дарственные органы, органы местного самоуправления, организации, за и</w:t>
      </w:r>
      <w:r w:rsidRPr="00750727">
        <w:t>с</w:t>
      </w:r>
      <w:r w:rsidRPr="00750727">
        <w:t>ключением получения услуг и получения документов и информации, пред</w:t>
      </w:r>
      <w:r w:rsidRPr="00750727">
        <w:t>о</w:t>
      </w:r>
      <w:r w:rsidRPr="00750727">
        <w:t>ставляемых в результате предоставления услуг, включенных в перечни, ук</w:t>
      </w:r>
      <w:r w:rsidRPr="00750727">
        <w:t>а</w:t>
      </w:r>
      <w:r w:rsidRPr="00750727">
        <w:t xml:space="preserve">занные в части 1 статьи 9 Федерального закона </w:t>
      </w:r>
      <w:r w:rsidR="00CB6BA9" w:rsidRPr="00750727">
        <w:t>№210-ФЗ</w:t>
      </w:r>
      <w:r w:rsidRPr="00750727">
        <w:t>;</w:t>
      </w:r>
    </w:p>
    <w:p w:rsidR="004F2EE7" w:rsidRPr="00750727" w:rsidRDefault="004F2EE7" w:rsidP="000119B5">
      <w:pPr>
        <w:ind w:firstLine="567"/>
        <w:contextualSpacing/>
        <w:jc w:val="both"/>
      </w:pPr>
      <w:r w:rsidRPr="00750727">
        <w:lastRenderedPageBreak/>
        <w:t>- представления документов и информации, отсутствие и (или) недост</w:t>
      </w:r>
      <w:r w:rsidRPr="00750727">
        <w:t>о</w:t>
      </w:r>
      <w:r w:rsidRPr="00750727">
        <w:t>верность которых не указывались при первоначальном отказе в приеме д</w:t>
      </w:r>
      <w:r w:rsidRPr="00750727">
        <w:t>о</w:t>
      </w:r>
      <w:r w:rsidRPr="00750727">
        <w:t>кументов, необходимых для предоставления муниципальной услуги, либо в предоставлении муниципальной услуги, за исключением с</w:t>
      </w:r>
      <w:r w:rsidR="004A531D" w:rsidRPr="00750727">
        <w:t>лучаев, пред</w:t>
      </w:r>
      <w:r w:rsidR="004A531D" w:rsidRPr="00750727">
        <w:t>у</w:t>
      </w:r>
      <w:r w:rsidR="004A531D" w:rsidRPr="00750727">
        <w:t>смотренных пунктом</w:t>
      </w:r>
      <w:r w:rsidRPr="00750727">
        <w:t xml:space="preserve"> 4 части 1 статьи 7 </w:t>
      </w:r>
      <w:r w:rsidRPr="00750727">
        <w:rPr>
          <w:color w:val="00000A"/>
        </w:rPr>
        <w:t xml:space="preserve">Федерального закона                       </w:t>
      </w:r>
      <w:r w:rsidR="00CB6BA9" w:rsidRPr="00750727">
        <w:rPr>
          <w:color w:val="00000A"/>
        </w:rPr>
        <w:t>№210-ФЗ</w:t>
      </w:r>
      <w:r w:rsidRPr="00750727">
        <w:t>.</w:t>
      </w:r>
    </w:p>
    <w:p w:rsidR="00BE2DDA" w:rsidRPr="00750727" w:rsidRDefault="001D09F0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-</w:t>
      </w:r>
      <w:r w:rsidR="00BE2DDA" w:rsidRPr="00750727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="00BE2DDA" w:rsidRPr="00750727">
        <w:rPr>
          <w:sz w:val="28"/>
          <w:szCs w:val="28"/>
        </w:rPr>
        <w:t>а</w:t>
      </w:r>
      <w:r w:rsidR="00BE2DDA" w:rsidRPr="00750727">
        <w:rPr>
          <w:sz w:val="28"/>
          <w:szCs w:val="28"/>
        </w:rPr>
        <w:t>чальной подачи заявления о предоставлении государственной или муниц</w:t>
      </w:r>
      <w:r w:rsidR="00BE2DDA" w:rsidRPr="00750727">
        <w:rPr>
          <w:sz w:val="28"/>
          <w:szCs w:val="28"/>
        </w:rPr>
        <w:t>и</w:t>
      </w:r>
      <w:r w:rsidR="00BE2DDA" w:rsidRPr="00750727">
        <w:rPr>
          <w:sz w:val="28"/>
          <w:szCs w:val="28"/>
        </w:rPr>
        <w:t>пальной услуги;</w:t>
      </w:r>
    </w:p>
    <w:p w:rsidR="00BE2DDA" w:rsidRPr="00750727" w:rsidRDefault="001D09F0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-</w:t>
      </w:r>
      <w:r w:rsidR="00BE2DDA" w:rsidRPr="00750727">
        <w:rPr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="00BE2DDA" w:rsidRPr="00750727">
        <w:rPr>
          <w:sz w:val="28"/>
          <w:szCs w:val="28"/>
        </w:rPr>
        <w:t>а</w:t>
      </w:r>
      <w:r w:rsidR="00BE2DDA" w:rsidRPr="00750727">
        <w:rPr>
          <w:sz w:val="28"/>
          <w:szCs w:val="28"/>
        </w:rPr>
        <w:t>чального отказа в приеме документов, необходимых для предоставления го</w:t>
      </w:r>
      <w:r w:rsidR="00BE2DDA" w:rsidRPr="00750727">
        <w:rPr>
          <w:sz w:val="28"/>
          <w:szCs w:val="28"/>
        </w:rPr>
        <w:t>с</w:t>
      </w:r>
      <w:r w:rsidR="00BE2DDA" w:rsidRPr="00750727">
        <w:rPr>
          <w:sz w:val="28"/>
          <w:szCs w:val="28"/>
        </w:rPr>
        <w:t>ударственной или муниципальной услуги, либо в предоставлении госуда</w:t>
      </w:r>
      <w:r w:rsidR="00BE2DDA" w:rsidRPr="00750727">
        <w:rPr>
          <w:sz w:val="28"/>
          <w:szCs w:val="28"/>
        </w:rPr>
        <w:t>р</w:t>
      </w:r>
      <w:r w:rsidR="00BE2DDA" w:rsidRPr="00750727">
        <w:rPr>
          <w:sz w:val="28"/>
          <w:szCs w:val="28"/>
        </w:rPr>
        <w:t>ственной или муниципальной услуги и не включенных в представленный р</w:t>
      </w:r>
      <w:r w:rsidR="00BE2DDA" w:rsidRPr="00750727">
        <w:rPr>
          <w:sz w:val="28"/>
          <w:szCs w:val="28"/>
        </w:rPr>
        <w:t>а</w:t>
      </w:r>
      <w:r w:rsidR="00BE2DDA" w:rsidRPr="00750727">
        <w:rPr>
          <w:sz w:val="28"/>
          <w:szCs w:val="28"/>
        </w:rPr>
        <w:t>нее комплект документов;</w:t>
      </w:r>
    </w:p>
    <w:p w:rsidR="00BE2DDA" w:rsidRPr="00750727" w:rsidRDefault="001D09F0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-</w:t>
      </w:r>
      <w:r w:rsidR="00BE2DDA" w:rsidRPr="00750727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="00BE2DDA" w:rsidRPr="00750727">
        <w:rPr>
          <w:sz w:val="28"/>
          <w:szCs w:val="28"/>
        </w:rPr>
        <w:t>о</w:t>
      </w:r>
      <w:r w:rsidR="00BE2DDA" w:rsidRPr="00750727">
        <w:rPr>
          <w:sz w:val="28"/>
          <w:szCs w:val="28"/>
        </w:rPr>
        <w:t>сле первоначального отказа в приеме документов, необходимых для пред</w:t>
      </w:r>
      <w:r w:rsidR="00BE2DDA" w:rsidRPr="00750727">
        <w:rPr>
          <w:sz w:val="28"/>
          <w:szCs w:val="28"/>
        </w:rPr>
        <w:t>о</w:t>
      </w:r>
      <w:r w:rsidR="00BE2DDA" w:rsidRPr="00750727">
        <w:rPr>
          <w:sz w:val="28"/>
          <w:szCs w:val="28"/>
        </w:rPr>
        <w:t>ставления государственной или муниципальной услуги, либо в предоставл</w:t>
      </w:r>
      <w:r w:rsidR="00BE2DDA" w:rsidRPr="00750727">
        <w:rPr>
          <w:sz w:val="28"/>
          <w:szCs w:val="28"/>
        </w:rPr>
        <w:t>е</w:t>
      </w:r>
      <w:r w:rsidR="00BE2DDA" w:rsidRPr="00750727">
        <w:rPr>
          <w:sz w:val="28"/>
          <w:szCs w:val="28"/>
        </w:rPr>
        <w:t>нии государственной или муниципальной услуги;</w:t>
      </w:r>
    </w:p>
    <w:p w:rsidR="00BE2DDA" w:rsidRPr="00750727" w:rsidRDefault="001D09F0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750727">
        <w:rPr>
          <w:sz w:val="28"/>
          <w:szCs w:val="28"/>
        </w:rPr>
        <w:t>-</w:t>
      </w:r>
      <w:r w:rsidR="00BE2DDA" w:rsidRPr="00750727">
        <w:rPr>
          <w:sz w:val="28"/>
          <w:szCs w:val="28"/>
        </w:rPr>
        <w:t xml:space="preserve"> выявление документально подтвержденного факта (признаков) ош</w:t>
      </w:r>
      <w:r w:rsidR="00BE2DDA" w:rsidRPr="00750727">
        <w:rPr>
          <w:sz w:val="28"/>
          <w:szCs w:val="28"/>
        </w:rPr>
        <w:t>и</w:t>
      </w:r>
      <w:r w:rsidR="00BE2DDA" w:rsidRPr="00750727">
        <w:rPr>
          <w:sz w:val="28"/>
          <w:szCs w:val="28"/>
        </w:rPr>
        <w:t>бочного или противоправного действия (бездействия) должностного лица о</w:t>
      </w:r>
      <w:r w:rsidR="00BE2DDA" w:rsidRPr="00750727">
        <w:rPr>
          <w:sz w:val="28"/>
          <w:szCs w:val="28"/>
        </w:rPr>
        <w:t>р</w:t>
      </w:r>
      <w:r w:rsidR="00BE2DDA" w:rsidRPr="00750727">
        <w:rPr>
          <w:sz w:val="28"/>
          <w:szCs w:val="28"/>
        </w:rPr>
        <w:t>гана, предоставляющего государственную услугу, или органа, предоставл</w:t>
      </w:r>
      <w:r w:rsidR="00BE2DDA" w:rsidRPr="00750727">
        <w:rPr>
          <w:sz w:val="28"/>
          <w:szCs w:val="28"/>
        </w:rPr>
        <w:t>я</w:t>
      </w:r>
      <w:r w:rsidR="00BE2DDA" w:rsidRPr="00750727">
        <w:rPr>
          <w:sz w:val="28"/>
          <w:szCs w:val="28"/>
        </w:rPr>
        <w:t>ющего муниципальную услугу, государственного или муниципального сл</w:t>
      </w:r>
      <w:r w:rsidR="00BE2DDA" w:rsidRPr="00750727">
        <w:rPr>
          <w:sz w:val="28"/>
          <w:szCs w:val="28"/>
        </w:rPr>
        <w:t>у</w:t>
      </w:r>
      <w:r w:rsidR="00BE2DDA" w:rsidRPr="00750727">
        <w:rPr>
          <w:sz w:val="28"/>
          <w:szCs w:val="28"/>
        </w:rPr>
        <w:t xml:space="preserve">жащего, работника </w:t>
      </w:r>
      <w:r w:rsidR="00BE2DDA" w:rsidRPr="00750727">
        <w:rPr>
          <w:color w:val="000000"/>
          <w:sz w:val="28"/>
          <w:szCs w:val="28"/>
        </w:rPr>
        <w:t xml:space="preserve">многофункционального центра, работника организации, предусмотренной </w:t>
      </w:r>
      <w:hyperlink r:id="rId13" w:history="1">
        <w:r w:rsidR="00BE2DDA" w:rsidRPr="00750727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750727">
        <w:rPr>
          <w:color w:val="000000"/>
          <w:sz w:val="28"/>
          <w:szCs w:val="28"/>
        </w:rPr>
        <w:t xml:space="preserve"> Федерального закона</w:t>
      </w:r>
      <w:r w:rsidRPr="00750727">
        <w:rPr>
          <w:color w:val="000000"/>
          <w:sz w:val="28"/>
          <w:szCs w:val="28"/>
        </w:rPr>
        <w:t xml:space="preserve"> №210-ФЗ</w:t>
      </w:r>
      <w:r w:rsidR="00BE2DDA" w:rsidRPr="00750727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</w:t>
      </w:r>
      <w:r w:rsidR="00BE2DDA" w:rsidRPr="00750727">
        <w:rPr>
          <w:color w:val="000000"/>
          <w:sz w:val="28"/>
          <w:szCs w:val="28"/>
        </w:rPr>
        <w:t>е</w:t>
      </w:r>
      <w:r w:rsidR="00BE2DDA" w:rsidRPr="00750727">
        <w:rPr>
          <w:color w:val="000000"/>
          <w:sz w:val="28"/>
          <w:szCs w:val="28"/>
        </w:rPr>
        <w:t>ния государственной или муниципальной</w:t>
      </w:r>
      <w:r w:rsidR="00BE2DDA" w:rsidRPr="00750727">
        <w:rPr>
          <w:sz w:val="28"/>
          <w:szCs w:val="28"/>
        </w:rPr>
        <w:t xml:space="preserve"> услуги, либо в предоставлении государственной или муниципальной услуги, о чем</w:t>
      </w:r>
      <w:proofErr w:type="gramEnd"/>
      <w:r w:rsidR="00BE2DDA" w:rsidRPr="00750727">
        <w:rPr>
          <w:sz w:val="28"/>
          <w:szCs w:val="28"/>
        </w:rPr>
        <w:t xml:space="preserve"> </w:t>
      </w:r>
      <w:proofErr w:type="gramStart"/>
      <w:r w:rsidR="00BE2DDA" w:rsidRPr="00750727">
        <w:rPr>
          <w:sz w:val="28"/>
          <w:szCs w:val="28"/>
        </w:rPr>
        <w:t xml:space="preserve"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</w:t>
      </w:r>
      <w:r w:rsidR="00BE2DDA" w:rsidRPr="00750727">
        <w:rPr>
          <w:color w:val="000000"/>
          <w:sz w:val="28"/>
          <w:szCs w:val="28"/>
        </w:rPr>
        <w:t>мн</w:t>
      </w:r>
      <w:r w:rsidR="00BE2DDA" w:rsidRPr="00750727">
        <w:rPr>
          <w:color w:val="000000"/>
          <w:sz w:val="28"/>
          <w:szCs w:val="28"/>
        </w:rPr>
        <w:t>о</w:t>
      </w:r>
      <w:r w:rsidR="00BE2DDA" w:rsidRPr="00750727">
        <w:rPr>
          <w:color w:val="000000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4" w:history="1">
        <w:r w:rsidR="00BE2DDA" w:rsidRPr="00750727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750727">
        <w:rPr>
          <w:color w:val="000000"/>
          <w:sz w:val="28"/>
          <w:szCs w:val="28"/>
        </w:rPr>
        <w:t xml:space="preserve"> настоящего Федерального закона, уведомляется заявитель, а также прин</w:t>
      </w:r>
      <w:r w:rsidR="00BE2DDA" w:rsidRPr="00750727">
        <w:rPr>
          <w:color w:val="000000"/>
          <w:sz w:val="28"/>
          <w:szCs w:val="28"/>
        </w:rPr>
        <w:t>о</w:t>
      </w:r>
      <w:r w:rsidR="00BE2DDA" w:rsidRPr="00750727">
        <w:rPr>
          <w:color w:val="000000"/>
          <w:sz w:val="28"/>
          <w:szCs w:val="28"/>
        </w:rPr>
        <w:t>сятся извинения за доставленные неудобства.</w:t>
      </w:r>
      <w:proofErr w:type="gramEnd"/>
    </w:p>
    <w:p w:rsidR="001F194B" w:rsidRPr="00750727" w:rsidRDefault="001F194B" w:rsidP="00011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50727">
        <w:rPr>
          <w:lang w:eastAsia="ru-RU"/>
        </w:rPr>
        <w:t>2.8. Исчерпывающий перечень оснований для отказа в приёме докуме</w:t>
      </w:r>
      <w:r w:rsidRPr="00750727">
        <w:rPr>
          <w:lang w:eastAsia="ru-RU"/>
        </w:rPr>
        <w:t>н</w:t>
      </w:r>
      <w:r w:rsidRPr="00750727">
        <w:rPr>
          <w:lang w:eastAsia="ru-RU"/>
        </w:rPr>
        <w:t>тов, необходимых для предоставления муниципальной услуги:</w:t>
      </w:r>
    </w:p>
    <w:p w:rsidR="001E2E5E" w:rsidRPr="00750727" w:rsidRDefault="001E2E5E" w:rsidP="000119B5">
      <w:pPr>
        <w:ind w:firstLine="567"/>
        <w:jc w:val="both"/>
        <w:outlineLvl w:val="0"/>
      </w:pPr>
      <w:r w:rsidRPr="00750727">
        <w:t>Основания для отказа в приеме документов, необходимых для пред</w:t>
      </w:r>
      <w:r w:rsidRPr="00750727">
        <w:t>о</w:t>
      </w:r>
      <w:r w:rsidRPr="00750727">
        <w:t>ставления муниципальной услуги отсутствуют.</w:t>
      </w:r>
    </w:p>
    <w:p w:rsidR="00293042" w:rsidRPr="00750727" w:rsidRDefault="00293042" w:rsidP="000119B5">
      <w:pPr>
        <w:ind w:firstLine="567"/>
        <w:jc w:val="both"/>
        <w:rPr>
          <w:lang w:eastAsia="ru-RU"/>
        </w:rPr>
      </w:pPr>
      <w:r w:rsidRPr="00750727">
        <w:rPr>
          <w:lang w:eastAsia="ru-RU"/>
        </w:rPr>
        <w:t>2.9. Исчерпывающий перечень оснований для приостановления и (или) отказа в пред</w:t>
      </w:r>
      <w:r w:rsidR="004A531D" w:rsidRPr="00750727">
        <w:rPr>
          <w:lang w:eastAsia="ru-RU"/>
        </w:rPr>
        <w:t>оставлении муниципальной услуги.</w:t>
      </w:r>
    </w:p>
    <w:p w:rsidR="001E2E5E" w:rsidRPr="00750727" w:rsidRDefault="001E2E5E" w:rsidP="000119B5">
      <w:pPr>
        <w:ind w:firstLine="567"/>
        <w:jc w:val="both"/>
        <w:outlineLvl w:val="0"/>
      </w:pPr>
      <w:r w:rsidRPr="00750727">
        <w:t>2.9.1. Основания для приостановления предоставления муниципальной услуги</w:t>
      </w:r>
      <w:r w:rsidR="001D09F0" w:rsidRPr="00750727">
        <w:t xml:space="preserve"> </w:t>
      </w:r>
      <w:r w:rsidRPr="00750727">
        <w:t>отсутствуют.</w:t>
      </w:r>
    </w:p>
    <w:p w:rsidR="001D09F0" w:rsidRPr="00750727" w:rsidRDefault="001E2E5E" w:rsidP="000119B5">
      <w:pPr>
        <w:ind w:firstLine="567"/>
        <w:jc w:val="both"/>
        <w:outlineLvl w:val="0"/>
      </w:pPr>
      <w:r w:rsidRPr="00750727">
        <w:lastRenderedPageBreak/>
        <w:t xml:space="preserve">2.9.2. Основаниями для отказа в предоставлении муниципальной услуги </w:t>
      </w:r>
      <w:r w:rsidR="001D09F0" w:rsidRPr="00750727">
        <w:rPr>
          <w:rFonts w:eastAsia="Arial Unicode MS"/>
          <w:color w:val="000000"/>
        </w:rPr>
        <w:t xml:space="preserve">посредством участия в </w:t>
      </w:r>
      <w:r w:rsidR="001D09F0" w:rsidRPr="00750727">
        <w:t xml:space="preserve">открытом аукционе </w:t>
      </w:r>
      <w:r w:rsidRPr="00750727">
        <w:t>являются:</w:t>
      </w:r>
    </w:p>
    <w:p w:rsidR="008C4795" w:rsidRPr="00750727" w:rsidRDefault="008C4795" w:rsidP="000119B5">
      <w:pPr>
        <w:ind w:firstLine="567"/>
        <w:jc w:val="both"/>
        <w:outlineLvl w:val="0"/>
      </w:pPr>
      <w:r w:rsidRPr="00750727">
        <w:t>- несоответствия заявки на участие в аукционе требованиям пункта 1.2. настоящего регламента;</w:t>
      </w:r>
    </w:p>
    <w:p w:rsidR="001D09F0" w:rsidRPr="00750727" w:rsidRDefault="001D09F0" w:rsidP="000119B5">
      <w:pPr>
        <w:ind w:firstLine="567"/>
        <w:jc w:val="both"/>
        <w:outlineLvl w:val="0"/>
      </w:pPr>
      <w:r w:rsidRPr="00750727">
        <w:t>- отсутствия в составе заявки на участие в аукционе документов и свед</w:t>
      </w:r>
      <w:r w:rsidRPr="00750727">
        <w:t>е</w:t>
      </w:r>
      <w:r w:rsidRPr="00750727">
        <w:t>ний, определенных пунктами 2.6.1</w:t>
      </w:r>
      <w:r w:rsidR="00C00F2D" w:rsidRPr="00750727">
        <w:t>.</w:t>
      </w:r>
      <w:r w:rsidRPr="00750727">
        <w:t xml:space="preserve"> – 2.6.2</w:t>
      </w:r>
      <w:r w:rsidR="00C00F2D" w:rsidRPr="00750727">
        <w:t>.</w:t>
      </w:r>
      <w:r w:rsidRPr="00750727">
        <w:t xml:space="preserve"> настоящего регламента;</w:t>
      </w:r>
    </w:p>
    <w:p w:rsidR="001D09F0" w:rsidRPr="00750727" w:rsidRDefault="001D09F0" w:rsidP="000119B5">
      <w:pPr>
        <w:ind w:firstLine="567"/>
        <w:jc w:val="both"/>
        <w:outlineLvl w:val="0"/>
      </w:pPr>
      <w:r w:rsidRPr="00750727">
        <w:t xml:space="preserve">- несоответствия заявки </w:t>
      </w:r>
      <w:proofErr w:type="gramStart"/>
      <w:r w:rsidRPr="00750727">
        <w:t xml:space="preserve">на участие в аукционе </w:t>
      </w:r>
      <w:r w:rsidR="008C4795" w:rsidRPr="00750727">
        <w:t>требованиям</w:t>
      </w:r>
      <w:r w:rsidRPr="00750727">
        <w:t xml:space="preserve"> аукционной документации к заявке на участие в аукционе</w:t>
      </w:r>
      <w:proofErr w:type="gramEnd"/>
      <w:r w:rsidRPr="00750727">
        <w:t xml:space="preserve"> и (или) несоответствия заяв</w:t>
      </w:r>
      <w:r w:rsidRPr="00750727">
        <w:t>и</w:t>
      </w:r>
      <w:r w:rsidRPr="00750727">
        <w:t>теля требованиям аукционной документации к заявителю;</w:t>
      </w:r>
    </w:p>
    <w:p w:rsidR="001D09F0" w:rsidRPr="00750727" w:rsidRDefault="001D09F0" w:rsidP="000119B5">
      <w:pPr>
        <w:ind w:firstLine="567"/>
        <w:jc w:val="both"/>
        <w:outlineLvl w:val="0"/>
      </w:pPr>
      <w:r w:rsidRPr="00750727">
        <w:t>- не поступления задатка или поступления задатка в размере менее ук</w:t>
      </w:r>
      <w:r w:rsidRPr="00750727">
        <w:t>а</w:t>
      </w:r>
      <w:r w:rsidRPr="00750727">
        <w:t>занного в извещении о проведен</w:t>
      </w:r>
      <w:proofErr w:type="gramStart"/>
      <w:r w:rsidRPr="00750727">
        <w:t>ии ау</w:t>
      </w:r>
      <w:proofErr w:type="gramEnd"/>
      <w:r w:rsidRPr="00750727">
        <w:t>кциона и в аукционной документации на счет, реквизиты которого предусмотрены аукционной документацией, до даты рассмотрения заявок на участие в аукционе.</w:t>
      </w:r>
    </w:p>
    <w:p w:rsidR="00293042" w:rsidRPr="00750727" w:rsidRDefault="00293042" w:rsidP="000119B5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750727">
        <w:rPr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750727">
        <w:rPr>
          <w:lang w:eastAsia="ru-RU"/>
        </w:rPr>
        <w:t>ы</w:t>
      </w:r>
      <w:r w:rsidRPr="00750727">
        <w:rPr>
          <w:lang w:eastAsia="ru-RU"/>
        </w:rPr>
        <w:t>даваемом (выдаваемых) иными организациями, участвующими в предоста</w:t>
      </w:r>
      <w:r w:rsidRPr="00750727">
        <w:rPr>
          <w:lang w:eastAsia="ru-RU"/>
        </w:rPr>
        <w:t>в</w:t>
      </w:r>
      <w:r w:rsidRPr="00750727">
        <w:rPr>
          <w:lang w:eastAsia="ru-RU"/>
        </w:rPr>
        <w:t>лении муниципальн</w:t>
      </w:r>
      <w:r w:rsidR="00CE7088" w:rsidRPr="00750727">
        <w:rPr>
          <w:lang w:eastAsia="ru-RU"/>
        </w:rPr>
        <w:t>ой услуги.</w:t>
      </w:r>
    </w:p>
    <w:p w:rsidR="001E2E5E" w:rsidRPr="00750727" w:rsidRDefault="001E2E5E" w:rsidP="000119B5">
      <w:pPr>
        <w:ind w:firstLine="567"/>
        <w:jc w:val="both"/>
        <w:outlineLvl w:val="2"/>
      </w:pPr>
      <w:r w:rsidRPr="00750727">
        <w:t>При предоставлении муниципальной услуги оказание иных услуг, кот</w:t>
      </w:r>
      <w:r w:rsidRPr="00750727">
        <w:t>о</w:t>
      </w:r>
      <w:r w:rsidRPr="00750727">
        <w:t>рые являются необходимыми и обязательными для предоставления муниц</w:t>
      </w:r>
      <w:r w:rsidRPr="00750727">
        <w:t>и</w:t>
      </w:r>
      <w:r w:rsidRPr="00750727">
        <w:t>пальной услуги, не предусмотрено.</w:t>
      </w:r>
    </w:p>
    <w:p w:rsidR="00293042" w:rsidRPr="00750727" w:rsidRDefault="00293042" w:rsidP="000119B5">
      <w:pPr>
        <w:autoSpaceDE w:val="0"/>
        <w:autoSpaceDN w:val="0"/>
        <w:adjustRightInd w:val="0"/>
        <w:ind w:firstLine="567"/>
        <w:contextualSpacing/>
        <w:jc w:val="both"/>
      </w:pPr>
      <w:r w:rsidRPr="00750727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2A253C" w:rsidRPr="00750727">
        <w:t>.</w:t>
      </w:r>
    </w:p>
    <w:p w:rsidR="00293042" w:rsidRPr="00750727" w:rsidRDefault="00293042" w:rsidP="000119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Муниципальная услуга предоставляется без взимания государственной пошлины или иной платы.</w:t>
      </w:r>
    </w:p>
    <w:p w:rsidR="00C67400" w:rsidRPr="00750727" w:rsidRDefault="00C67400" w:rsidP="000119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2A253C" w:rsidRPr="00750727">
        <w:rPr>
          <w:color w:val="000000"/>
        </w:rPr>
        <w:t>ках расчета размера такой платы.</w:t>
      </w:r>
    </w:p>
    <w:p w:rsidR="001E2E5E" w:rsidRPr="00750727" w:rsidRDefault="001E2E5E" w:rsidP="000119B5">
      <w:pPr>
        <w:ind w:firstLine="567"/>
        <w:jc w:val="both"/>
        <w:outlineLvl w:val="0"/>
      </w:pPr>
      <w:r w:rsidRPr="00750727">
        <w:t>Плата за предоставление муниципальной услуги не предусмотрена.</w:t>
      </w:r>
    </w:p>
    <w:p w:rsidR="001E2E5E" w:rsidRPr="00750727" w:rsidRDefault="001E2E5E" w:rsidP="000119B5">
      <w:pPr>
        <w:ind w:firstLine="567"/>
        <w:jc w:val="both"/>
        <w:outlineLvl w:val="0"/>
      </w:pPr>
      <w:r w:rsidRPr="00750727">
        <w:t xml:space="preserve">В соответствии с требованиями части 4 статьи 8 Федерального закона </w:t>
      </w:r>
      <w:r w:rsidR="00CB6BA9" w:rsidRPr="00750727">
        <w:t>№210-ФЗ</w:t>
      </w:r>
      <w:r w:rsidRPr="00750727">
        <w:t>, в случае внесения изменений в выданный по результатам пред</w:t>
      </w:r>
      <w:r w:rsidRPr="00750727">
        <w:t>о</w:t>
      </w:r>
      <w:r w:rsidRPr="00750727">
        <w:t>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293042" w:rsidRPr="00750727" w:rsidRDefault="00C67400" w:rsidP="000119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2.13</w:t>
      </w:r>
      <w:r w:rsidR="00293042" w:rsidRPr="00750727">
        <w:rPr>
          <w:color w:val="000000"/>
        </w:rPr>
        <w:t>. Максимальный срок ожидания в очереди при подаче запроса о предоставлении муниципальной услуг</w:t>
      </w:r>
      <w:r w:rsidR="00001546" w:rsidRPr="00750727">
        <w:rPr>
          <w:color w:val="000000"/>
        </w:rPr>
        <w:t>и и услуг, необходимых и обязател</w:t>
      </w:r>
      <w:r w:rsidR="00001546" w:rsidRPr="00750727">
        <w:rPr>
          <w:color w:val="000000"/>
        </w:rPr>
        <w:t>ь</w:t>
      </w:r>
      <w:r w:rsidR="00001546" w:rsidRPr="00750727">
        <w:rPr>
          <w:color w:val="000000"/>
        </w:rPr>
        <w:t>ных для предоставления муниципальной услуги, в том числе в электронной форме</w:t>
      </w:r>
      <w:r w:rsidR="002A253C" w:rsidRPr="00750727">
        <w:rPr>
          <w:color w:val="000000"/>
        </w:rPr>
        <w:t>.</w:t>
      </w:r>
    </w:p>
    <w:p w:rsidR="001E2E5E" w:rsidRPr="00750727" w:rsidRDefault="001E2E5E" w:rsidP="000119B5">
      <w:pPr>
        <w:ind w:firstLine="567"/>
        <w:jc w:val="both"/>
      </w:pPr>
      <w:r w:rsidRPr="00750727">
        <w:t>Максимальный срок ожидания в очереди при подаче запроса о пред</w:t>
      </w:r>
      <w:r w:rsidRPr="00750727">
        <w:t>о</w:t>
      </w:r>
      <w:r w:rsidRPr="00750727">
        <w:t>ставлении муниципальной услуги и при получении результата предоставл</w:t>
      </w:r>
      <w:r w:rsidRPr="00750727">
        <w:t>е</w:t>
      </w:r>
      <w:r w:rsidRPr="00750727">
        <w:t>ния муниципальной услуги не более 15 минут.</w:t>
      </w:r>
    </w:p>
    <w:p w:rsidR="00001546" w:rsidRPr="00750727" w:rsidRDefault="00001546" w:rsidP="000119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2.14</w:t>
      </w:r>
      <w:r w:rsidR="00293042" w:rsidRPr="00750727">
        <w:rPr>
          <w:color w:val="000000"/>
        </w:rPr>
        <w:t>. Срок и порядок регистрации запроса заявителя о предоставлен</w:t>
      </w:r>
      <w:r w:rsidR="00C67400" w:rsidRPr="00750727">
        <w:rPr>
          <w:color w:val="000000"/>
        </w:rPr>
        <w:t>ии муниципальной услуги и услуг</w:t>
      </w:r>
      <w:r w:rsidR="00293042" w:rsidRPr="00750727">
        <w:rPr>
          <w:color w:val="000000"/>
        </w:rPr>
        <w:t>, предоставляемой организацией, участву</w:t>
      </w:r>
      <w:r w:rsidR="00293042" w:rsidRPr="00750727">
        <w:rPr>
          <w:color w:val="000000"/>
        </w:rPr>
        <w:t>ю</w:t>
      </w:r>
      <w:r w:rsidR="00293042" w:rsidRPr="00750727">
        <w:rPr>
          <w:color w:val="000000"/>
        </w:rPr>
        <w:t>щей в предоставлении муниципальной услуги, в том числе в электронной форме</w:t>
      </w:r>
      <w:r w:rsidR="002A253C" w:rsidRPr="00750727">
        <w:rPr>
          <w:color w:val="000000"/>
        </w:rPr>
        <w:t>.</w:t>
      </w:r>
    </w:p>
    <w:p w:rsidR="001E2E5E" w:rsidRPr="00750727" w:rsidRDefault="001E2E5E" w:rsidP="000119B5">
      <w:pPr>
        <w:widowControl w:val="0"/>
        <w:autoSpaceDE w:val="0"/>
        <w:autoSpaceDN w:val="0"/>
        <w:ind w:firstLine="567"/>
        <w:jc w:val="both"/>
      </w:pPr>
      <w:r w:rsidRPr="00750727">
        <w:t xml:space="preserve">Регистрации и учету подлежат все поступившие обращения </w:t>
      </w:r>
      <w:r w:rsidR="00DF3990" w:rsidRPr="00750727">
        <w:t>заявителей</w:t>
      </w:r>
      <w:r w:rsidRPr="00750727">
        <w:t xml:space="preserve">, </w:t>
      </w:r>
      <w:r w:rsidRPr="00750727">
        <w:lastRenderedPageBreak/>
        <w:t>включая и те, которые по форме не соответствуют установленным требов</w:t>
      </w:r>
      <w:r w:rsidRPr="00750727">
        <w:t>а</w:t>
      </w:r>
      <w:r w:rsidRPr="00750727">
        <w:t>ниям.</w:t>
      </w:r>
    </w:p>
    <w:p w:rsidR="001E2E5E" w:rsidRPr="00750727" w:rsidRDefault="001E2E5E" w:rsidP="000119B5">
      <w:pPr>
        <w:widowControl w:val="0"/>
        <w:autoSpaceDE w:val="0"/>
        <w:autoSpaceDN w:val="0"/>
        <w:ind w:firstLine="567"/>
        <w:jc w:val="both"/>
      </w:pPr>
      <w:r w:rsidRPr="00750727">
        <w:t xml:space="preserve">Специалист отдела </w:t>
      </w:r>
      <w:r w:rsidR="00DF3990" w:rsidRPr="00750727">
        <w:t xml:space="preserve">экономического развития администрации </w:t>
      </w:r>
      <w:r w:rsidRPr="00750727">
        <w:t>регистр</w:t>
      </w:r>
      <w:r w:rsidRPr="00750727">
        <w:t>и</w:t>
      </w:r>
      <w:r w:rsidRPr="00750727">
        <w:t xml:space="preserve">рует заявления </w:t>
      </w:r>
      <w:proofErr w:type="gramStart"/>
      <w:r w:rsidRPr="00750727">
        <w:t xml:space="preserve">по мере их поступления в отдел в журнале регистрации </w:t>
      </w:r>
      <w:r w:rsidR="00DF3990" w:rsidRPr="00750727">
        <w:t>п</w:t>
      </w:r>
      <w:r w:rsidR="00DF3990" w:rsidRPr="00750727">
        <w:t>о</w:t>
      </w:r>
      <w:r w:rsidR="00DF3990" w:rsidRPr="00750727">
        <w:t>ступивших заявок на участие в открытом аукционе</w:t>
      </w:r>
      <w:proofErr w:type="gramEnd"/>
      <w:r w:rsidRPr="00750727">
        <w:t xml:space="preserve"> (далее – журнал рег</w:t>
      </w:r>
      <w:r w:rsidRPr="00750727">
        <w:t>и</w:t>
      </w:r>
      <w:r w:rsidRPr="00750727">
        <w:t>страции).</w:t>
      </w:r>
    </w:p>
    <w:p w:rsidR="001E2E5E" w:rsidRPr="00750727" w:rsidRDefault="001E2E5E" w:rsidP="000119B5">
      <w:pPr>
        <w:widowControl w:val="0"/>
        <w:autoSpaceDE w:val="0"/>
        <w:autoSpaceDN w:val="0"/>
        <w:ind w:firstLine="567"/>
        <w:jc w:val="both"/>
      </w:pPr>
      <w:r w:rsidRPr="00750727">
        <w:t>Срок регистрации заявления о предоставлении муниципальной услуги – не более 15 минут.</w:t>
      </w:r>
    </w:p>
    <w:p w:rsidR="001E2E5E" w:rsidRPr="00750727" w:rsidRDefault="001E2E5E" w:rsidP="000119B5">
      <w:pPr>
        <w:widowControl w:val="0"/>
        <w:autoSpaceDE w:val="0"/>
        <w:autoSpaceDN w:val="0"/>
        <w:ind w:firstLine="567"/>
        <w:jc w:val="both"/>
      </w:pPr>
      <w:r w:rsidRPr="00750727">
        <w:t>Регистрация запроса, поступившего в электронной форме, осуществл</w:t>
      </w:r>
      <w:r w:rsidRPr="00750727">
        <w:t>я</w:t>
      </w:r>
      <w:r w:rsidRPr="00750727">
        <w:t>ется после распечатки такого запроса на бумажный носитель в срок и в п</w:t>
      </w:r>
      <w:r w:rsidRPr="00750727">
        <w:t>о</w:t>
      </w:r>
      <w:r w:rsidRPr="00750727">
        <w:t>рядке, предусмотренном для регистрации заявления в письменной форме.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color w:val="000000"/>
        </w:rPr>
      </w:pPr>
      <w:r w:rsidRPr="00750727">
        <w:rPr>
          <w:lang w:eastAsia="ru-RU"/>
        </w:rPr>
        <w:t>2.15.</w:t>
      </w:r>
      <w:r w:rsidR="001D7E82" w:rsidRPr="00750727">
        <w:rPr>
          <w:lang w:eastAsia="ru-RU"/>
        </w:rPr>
        <w:t xml:space="preserve"> </w:t>
      </w:r>
      <w:proofErr w:type="gramStart"/>
      <w:r w:rsidR="00001546" w:rsidRPr="00750727">
        <w:rPr>
          <w:color w:val="000000"/>
        </w:rPr>
        <w:t>Требования к помещениям, в которых предоставляется муниц</w:t>
      </w:r>
      <w:r w:rsidR="00001546" w:rsidRPr="00750727">
        <w:rPr>
          <w:color w:val="000000"/>
        </w:rPr>
        <w:t>и</w:t>
      </w:r>
      <w:r w:rsidR="00001546" w:rsidRPr="00750727">
        <w:rPr>
          <w:color w:val="000000"/>
        </w:rPr>
        <w:t>пальная услуга, к залу ожидания, местам для заполнения запросов о пред</w:t>
      </w:r>
      <w:r w:rsidR="00001546" w:rsidRPr="00750727">
        <w:rPr>
          <w:color w:val="000000"/>
        </w:rPr>
        <w:t>о</w:t>
      </w:r>
      <w:r w:rsidR="00001546" w:rsidRPr="00750727">
        <w:rPr>
          <w:color w:val="000000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001546" w:rsidRPr="00750727">
        <w:rPr>
          <w:color w:val="000000"/>
        </w:rPr>
        <w:t>ж</w:t>
      </w:r>
      <w:r w:rsidR="00001546" w:rsidRPr="00750727">
        <w:rPr>
          <w:color w:val="000000"/>
        </w:rPr>
        <w:t>дой муниципальной услуги, размещению и оформлению визуальной, текст</w:t>
      </w:r>
      <w:r w:rsidR="00001546" w:rsidRPr="00750727">
        <w:rPr>
          <w:color w:val="000000"/>
        </w:rPr>
        <w:t>о</w:t>
      </w:r>
      <w:r w:rsidR="00001546" w:rsidRPr="00750727">
        <w:rPr>
          <w:color w:val="000000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01546" w:rsidRPr="00750727">
        <w:rPr>
          <w:color w:val="000000"/>
        </w:rPr>
        <w:t xml:space="preserve"> законодательством Российской Федерации о социальной з</w:t>
      </w:r>
      <w:r w:rsidR="00001546" w:rsidRPr="00750727">
        <w:rPr>
          <w:color w:val="000000"/>
        </w:rPr>
        <w:t>а</w:t>
      </w:r>
      <w:r w:rsidR="00001546" w:rsidRPr="00750727">
        <w:rPr>
          <w:color w:val="000000"/>
        </w:rPr>
        <w:t>щите инвалидов</w:t>
      </w:r>
      <w:r w:rsidR="002A253C" w:rsidRPr="00750727">
        <w:rPr>
          <w:color w:val="000000"/>
        </w:rPr>
        <w:t>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50727">
        <w:rPr>
          <w:lang w:eastAsia="ru-RU"/>
        </w:rPr>
        <w:t>2.15.1.</w:t>
      </w:r>
      <w:r w:rsidR="001D7E82" w:rsidRPr="00750727">
        <w:rPr>
          <w:lang w:eastAsia="ru-RU"/>
        </w:rPr>
        <w:t xml:space="preserve"> </w:t>
      </w:r>
      <w:proofErr w:type="gramStart"/>
      <w:r w:rsidRPr="00750727">
        <w:rPr>
          <w:lang w:eastAsia="ru-RU"/>
        </w:rPr>
        <w:t>Вход в помещение, предназначенное для предоставления мун</w:t>
      </w:r>
      <w:r w:rsidRPr="00750727">
        <w:rPr>
          <w:lang w:eastAsia="ru-RU"/>
        </w:rPr>
        <w:t>и</w:t>
      </w:r>
      <w:r w:rsidRPr="00750727">
        <w:rPr>
          <w:lang w:eastAsia="ru-RU"/>
        </w:rPr>
        <w:t>ципальной услуги, помещения, в которых предоставляются муниципальные услуги, должны соответствовать установленным законодательством Росси</w:t>
      </w:r>
      <w:r w:rsidRPr="00750727">
        <w:rPr>
          <w:lang w:eastAsia="ru-RU"/>
        </w:rPr>
        <w:t>й</w:t>
      </w:r>
      <w:r w:rsidRPr="00750727">
        <w:rPr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750727">
        <w:rPr>
          <w:lang w:eastAsia="ru-RU"/>
        </w:rPr>
        <w:t>о</w:t>
      </w:r>
      <w:r w:rsidRPr="00750727">
        <w:rPr>
          <w:lang w:eastAsia="ru-RU"/>
        </w:rPr>
        <w:t>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A14FBF" w:rsidRPr="00750727" w:rsidRDefault="00A14FBF" w:rsidP="00011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50727">
        <w:rPr>
          <w:lang w:eastAsia="ru-RU"/>
        </w:rPr>
        <w:t>Центральный вход в здание должен быть оборудован пандусом, удо</w:t>
      </w:r>
      <w:r w:rsidRPr="00750727">
        <w:rPr>
          <w:lang w:eastAsia="ru-RU"/>
        </w:rPr>
        <w:t>б</w:t>
      </w:r>
      <w:r w:rsidRPr="00750727">
        <w:rPr>
          <w:lang w:eastAsia="ru-RU"/>
        </w:rPr>
        <w:t>ным для въезда в здание инвалидных кресел</w:t>
      </w:r>
      <w:r w:rsidR="008F459B" w:rsidRPr="00750727">
        <w:rPr>
          <w:lang w:eastAsia="ru-RU"/>
        </w:rPr>
        <w:t xml:space="preserve"> </w:t>
      </w:r>
      <w:r w:rsidR="008F459B" w:rsidRPr="00750727">
        <w:t xml:space="preserve">– </w:t>
      </w:r>
      <w:r w:rsidRPr="00750727">
        <w:rPr>
          <w:lang w:eastAsia="ru-RU"/>
        </w:rPr>
        <w:t>колясок.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750727">
        <w:rPr>
          <w:lang w:eastAsia="ru-RU"/>
        </w:rPr>
        <w:t>Порядок обеспечения условий доступности для инвалидов объектов с</w:t>
      </w:r>
      <w:r w:rsidRPr="00750727">
        <w:rPr>
          <w:lang w:eastAsia="ru-RU"/>
        </w:rPr>
        <w:t>о</w:t>
      </w:r>
      <w:r w:rsidRPr="00750727">
        <w:rPr>
          <w:lang w:eastAsia="ru-RU"/>
        </w:rPr>
        <w:t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</w:t>
      </w:r>
      <w:r w:rsidR="009C18B6" w:rsidRPr="00750727">
        <w:rPr>
          <w:lang w:eastAsia="ru-RU"/>
        </w:rPr>
        <w:t>-</w:t>
      </w:r>
      <w:r w:rsidRPr="00750727">
        <w:rPr>
          <w:lang w:eastAsia="ru-RU"/>
        </w:rPr>
        <w:t>ФЗ «О внес</w:t>
      </w:r>
      <w:r w:rsidRPr="00750727">
        <w:rPr>
          <w:lang w:eastAsia="ru-RU"/>
        </w:rPr>
        <w:t>е</w:t>
      </w:r>
      <w:r w:rsidRPr="00750727">
        <w:rPr>
          <w:lang w:eastAsia="ru-RU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750727">
        <w:rPr>
          <w:lang w:eastAsia="ru-RU"/>
        </w:rPr>
        <w:t xml:space="preserve"> с ним иными но</w:t>
      </w:r>
      <w:r w:rsidRPr="00750727">
        <w:rPr>
          <w:lang w:eastAsia="ru-RU"/>
        </w:rPr>
        <w:t>р</w:t>
      </w:r>
      <w:r w:rsidRPr="00750727">
        <w:rPr>
          <w:lang w:eastAsia="ru-RU"/>
        </w:rPr>
        <w:t>мативными правовыми актами.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возможность беспрепятственного входа в помещение, в котором пред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ставляется услуга, и выхода из него;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оборудование прилегающей к зданию территории мест для парковки а</w:t>
      </w:r>
      <w:r w:rsidRPr="00750727">
        <w:rPr>
          <w:sz w:val="28"/>
          <w:szCs w:val="28"/>
        </w:rPr>
        <w:t>в</w:t>
      </w:r>
      <w:r w:rsidRPr="00750727">
        <w:rPr>
          <w:sz w:val="28"/>
          <w:szCs w:val="28"/>
        </w:rPr>
        <w:t>тотранспортных средств инвалидов;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lastRenderedPageBreak/>
        <w:t>возможность посадки в транспортное средство и высадки из него перед выходом на объекты;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возможность самостоятельного передвижения в помещении в целях д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проведение инструктажа должностных лиц, осуществляющих перви</w:t>
      </w:r>
      <w:r w:rsidRPr="00750727">
        <w:rPr>
          <w:sz w:val="28"/>
          <w:szCs w:val="28"/>
        </w:rPr>
        <w:t>ч</w:t>
      </w:r>
      <w:r w:rsidRPr="00750727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</w:t>
      </w:r>
      <w:r w:rsidR="002A253C" w:rsidRPr="00750727">
        <w:rPr>
          <w:sz w:val="28"/>
          <w:szCs w:val="28"/>
        </w:rPr>
        <w:t xml:space="preserve"> – </w:t>
      </w:r>
      <w:r w:rsidRPr="00750727">
        <w:rPr>
          <w:sz w:val="28"/>
          <w:szCs w:val="28"/>
        </w:rPr>
        <w:t>точечным шрифтом Брайля и на контрастном фоне;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обеспечение допуска на объект собаки – проводника при наличии док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мента, подтверждающего ее специальное обучение, выданное по установле</w:t>
      </w:r>
      <w:r w:rsidRPr="00750727">
        <w:rPr>
          <w:sz w:val="28"/>
          <w:szCs w:val="28"/>
        </w:rPr>
        <w:t>н</w:t>
      </w:r>
      <w:r w:rsidRPr="00750727">
        <w:rPr>
          <w:sz w:val="28"/>
          <w:szCs w:val="28"/>
        </w:rPr>
        <w:t>ной форме;</w:t>
      </w:r>
    </w:p>
    <w:p w:rsidR="00985646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оказание должностными лицами инвалидам необходимой помощи, св</w:t>
      </w:r>
      <w:r w:rsidRPr="00750727">
        <w:rPr>
          <w:sz w:val="28"/>
          <w:szCs w:val="28"/>
        </w:rPr>
        <w:t>я</w:t>
      </w:r>
      <w:r w:rsidRPr="00750727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ментов, ознакомлением инвалидов с размещением кабинетов, последовател</w:t>
      </w:r>
      <w:r w:rsidRPr="00750727">
        <w:rPr>
          <w:sz w:val="28"/>
          <w:szCs w:val="28"/>
        </w:rPr>
        <w:t>ь</w:t>
      </w:r>
      <w:r w:rsidRPr="00750727">
        <w:rPr>
          <w:sz w:val="28"/>
          <w:szCs w:val="28"/>
        </w:rPr>
        <w:t>ностью действий, необходимых для получения услуги;</w:t>
      </w:r>
    </w:p>
    <w:p w:rsidR="00985646" w:rsidRPr="00750727" w:rsidRDefault="00985646" w:rsidP="000119B5">
      <w:pPr>
        <w:ind w:firstLine="567"/>
        <w:jc w:val="both"/>
        <w:rPr>
          <w:lang w:eastAsia="ru-RU"/>
        </w:rPr>
      </w:pPr>
      <w:r w:rsidRPr="00750727">
        <w:rPr>
          <w:lang w:eastAsia="ru-RU"/>
        </w:rPr>
        <w:t>В случае</w:t>
      </w:r>
      <w:proofErr w:type="gramStart"/>
      <w:r w:rsidRPr="00750727">
        <w:rPr>
          <w:lang w:eastAsia="ru-RU"/>
        </w:rPr>
        <w:t>,</w:t>
      </w:r>
      <w:proofErr w:type="gramEnd"/>
      <w:r w:rsidRPr="00750727">
        <w:rPr>
          <w:lang w:eastAsia="ru-RU"/>
        </w:rPr>
        <w:t xml:space="preserve"> если существующие объекты инфраструктуры невозможно полностью приспособить с учетом потребностей инвалидов, специалисты о</w:t>
      </w:r>
      <w:r w:rsidRPr="00750727">
        <w:rPr>
          <w:lang w:eastAsia="ru-RU"/>
        </w:rPr>
        <w:t>т</w:t>
      </w:r>
      <w:r w:rsidRPr="00750727">
        <w:rPr>
          <w:lang w:eastAsia="ru-RU"/>
        </w:rPr>
        <w:t>дела экономического развития администрации, предоставляющие муниц</w:t>
      </w:r>
      <w:r w:rsidRPr="00750727">
        <w:rPr>
          <w:lang w:eastAsia="ru-RU"/>
        </w:rPr>
        <w:t>и</w:t>
      </w:r>
      <w:r w:rsidRPr="00750727">
        <w:rPr>
          <w:lang w:eastAsia="ru-RU"/>
        </w:rPr>
        <w:t>пальную услугу, принимают меры для обеспечения доступа инвалидов к м</w:t>
      </w:r>
      <w:r w:rsidRPr="00750727">
        <w:rPr>
          <w:lang w:eastAsia="ru-RU"/>
        </w:rPr>
        <w:t>е</w:t>
      </w:r>
      <w:r w:rsidRPr="00750727">
        <w:rPr>
          <w:lang w:eastAsia="ru-RU"/>
        </w:rPr>
        <w:t>сту предоставления муниципальной услуги.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2.15.2.</w:t>
      </w:r>
      <w:r w:rsidR="00001546" w:rsidRPr="00750727">
        <w:t> Муниципальная услуга предоставляется в здани</w:t>
      </w:r>
      <w:r w:rsidRPr="00750727">
        <w:t xml:space="preserve">и администрации Грачевского муниципального </w:t>
      </w:r>
      <w:r w:rsidR="00001546" w:rsidRPr="00750727">
        <w:t xml:space="preserve"> округа</w:t>
      </w:r>
      <w:r w:rsidR="001E2E5E" w:rsidRPr="00750727">
        <w:t>, а также МФЦ</w:t>
      </w:r>
      <w:r w:rsidR="00001546" w:rsidRPr="00750727">
        <w:t xml:space="preserve">. 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Здание администр</w:t>
      </w:r>
      <w:r w:rsidR="00B108D8" w:rsidRPr="00750727">
        <w:t>ации и МФЦ</w:t>
      </w:r>
      <w:r w:rsidRPr="00750727">
        <w:t xml:space="preserve"> оборудуется: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противопожарной системой и средствами пожаротушения;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системой оповещения о возникновении чрезвычайной ситуации.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Центральный вход в здание администрации</w:t>
      </w:r>
      <w:r w:rsidR="00B108D8" w:rsidRPr="00750727">
        <w:t>, МФЦ</w:t>
      </w:r>
      <w:r w:rsidRPr="00750727">
        <w:t xml:space="preserve"> оборудован инфо</w:t>
      </w:r>
      <w:r w:rsidRPr="00750727">
        <w:t>р</w:t>
      </w:r>
      <w:r w:rsidRPr="00750727">
        <w:t>мационной табличкой (вывеской).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2.15.3. Служебный кабинет, предназначенный для приема заявителей, оборудован информационными табличками (вывесками) с указанием: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номера кабинета;</w:t>
      </w:r>
    </w:p>
    <w:p w:rsidR="00A14FBF" w:rsidRPr="00750727" w:rsidRDefault="00A14FBF" w:rsidP="000119B5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750727">
        <w:t>фамилии, имени, отчества и должности должностного лица или специ</w:t>
      </w:r>
      <w:r w:rsidRPr="00750727">
        <w:t>а</w:t>
      </w:r>
      <w:r w:rsidRPr="00750727">
        <w:t>листа, осуществляющего предоставление муниципальной услуги;</w:t>
      </w:r>
    </w:p>
    <w:p w:rsidR="00A14FBF" w:rsidRPr="00750727" w:rsidRDefault="00A14FBF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Помещение должно соответствовать санитарно </w:t>
      </w:r>
      <w:r w:rsidR="00CE7088" w:rsidRPr="00750727">
        <w:rPr>
          <w:sz w:val="28"/>
          <w:szCs w:val="28"/>
        </w:rPr>
        <w:t>–</w:t>
      </w:r>
      <w:r w:rsidRPr="00750727">
        <w:rPr>
          <w:sz w:val="28"/>
          <w:szCs w:val="28"/>
        </w:rPr>
        <w:t xml:space="preserve"> эпидемиологическим правилам и нормативам «Гигиенические требования к персональным </w:t>
      </w:r>
      <w:proofErr w:type="gramStart"/>
      <w:r w:rsidRPr="00750727">
        <w:rPr>
          <w:sz w:val="28"/>
          <w:szCs w:val="28"/>
        </w:rPr>
        <w:t>эле</w:t>
      </w:r>
      <w:r w:rsidRPr="00750727">
        <w:rPr>
          <w:sz w:val="28"/>
          <w:szCs w:val="28"/>
        </w:rPr>
        <w:t>к</w:t>
      </w:r>
      <w:r w:rsidRPr="00750727">
        <w:rPr>
          <w:sz w:val="28"/>
          <w:szCs w:val="28"/>
        </w:rPr>
        <w:t>тронно</w:t>
      </w:r>
      <w:r w:rsidR="00CE7088" w:rsidRPr="00750727">
        <w:rPr>
          <w:sz w:val="28"/>
          <w:szCs w:val="28"/>
        </w:rPr>
        <w:t xml:space="preserve"> – </w:t>
      </w:r>
      <w:r w:rsidRPr="00750727">
        <w:rPr>
          <w:sz w:val="28"/>
          <w:szCs w:val="28"/>
        </w:rPr>
        <w:t>вычислительным</w:t>
      </w:r>
      <w:proofErr w:type="gramEnd"/>
      <w:r w:rsidRPr="00750727">
        <w:rPr>
          <w:sz w:val="28"/>
          <w:szCs w:val="28"/>
        </w:rPr>
        <w:t xml:space="preserve"> машинам и организации работы. СанПиН 2.2.2/2.4.1340</w:t>
      </w:r>
      <w:r w:rsidR="009C18B6" w:rsidRPr="00750727">
        <w:rPr>
          <w:sz w:val="28"/>
          <w:szCs w:val="28"/>
        </w:rPr>
        <w:t>-</w:t>
      </w:r>
      <w:r w:rsidRPr="00750727">
        <w:rPr>
          <w:sz w:val="28"/>
          <w:szCs w:val="28"/>
        </w:rPr>
        <w:t>03», утвержденным Главным государственным санитарным врачом Российской Федерации 30 мая 2003 года.</w:t>
      </w:r>
    </w:p>
    <w:p w:rsidR="00985646" w:rsidRPr="00750727" w:rsidRDefault="00985646" w:rsidP="000119B5">
      <w:pPr>
        <w:ind w:firstLine="567"/>
        <w:jc w:val="both"/>
        <w:rPr>
          <w:lang w:eastAsia="ru-RU"/>
        </w:rPr>
      </w:pPr>
      <w:r w:rsidRPr="00750727">
        <w:rPr>
          <w:lang w:eastAsia="ru-RU"/>
        </w:rPr>
        <w:lastRenderedPageBreak/>
        <w:t>Консультирование (предоставление справочной информации) заявит</w:t>
      </w:r>
      <w:r w:rsidRPr="00750727">
        <w:rPr>
          <w:lang w:eastAsia="ru-RU"/>
        </w:rPr>
        <w:t>е</w:t>
      </w:r>
      <w:r w:rsidRPr="00750727">
        <w:rPr>
          <w:lang w:eastAsia="ru-RU"/>
        </w:rPr>
        <w:t>лей осуществляется в служебном кабинете специалистов отдела экономич</w:t>
      </w:r>
      <w:r w:rsidRPr="00750727">
        <w:rPr>
          <w:lang w:eastAsia="ru-RU"/>
        </w:rPr>
        <w:t>е</w:t>
      </w:r>
      <w:r w:rsidRPr="00750727">
        <w:rPr>
          <w:lang w:eastAsia="ru-RU"/>
        </w:rPr>
        <w:t>ского развития администрации.</w:t>
      </w:r>
    </w:p>
    <w:p w:rsidR="00985646" w:rsidRPr="00750727" w:rsidRDefault="00985646" w:rsidP="00011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50727">
        <w:rPr>
          <w:lang w:eastAsia="ru-RU"/>
        </w:rPr>
        <w:t xml:space="preserve"> Каждое рабочее место специалистов отдела экономического развития администрации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A14FBF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2.15.4</w:t>
      </w:r>
      <w:r w:rsidR="00A14FBF" w:rsidRPr="00750727">
        <w:rPr>
          <w:sz w:val="28"/>
          <w:szCs w:val="28"/>
        </w:rPr>
        <w:t>. Сектор ожидания и информирования заявителей должен соотве</w:t>
      </w:r>
      <w:r w:rsidR="00A14FBF" w:rsidRPr="00750727">
        <w:rPr>
          <w:sz w:val="28"/>
          <w:szCs w:val="28"/>
        </w:rPr>
        <w:t>т</w:t>
      </w:r>
      <w:r w:rsidR="00A14FBF" w:rsidRPr="00750727">
        <w:rPr>
          <w:sz w:val="28"/>
          <w:szCs w:val="28"/>
        </w:rPr>
        <w:t>ствовать комфортным условиям для заявителей, оборудуется столами и ст</w:t>
      </w:r>
      <w:r w:rsidR="00A14FBF" w:rsidRPr="00750727">
        <w:rPr>
          <w:sz w:val="28"/>
          <w:szCs w:val="28"/>
        </w:rPr>
        <w:t>у</w:t>
      </w:r>
      <w:r w:rsidR="00A14FBF" w:rsidRPr="00750727">
        <w:rPr>
          <w:sz w:val="28"/>
          <w:szCs w:val="28"/>
        </w:rPr>
        <w:t>льями для возможности оформления обращения, а также информационным стендом (материалами).</w:t>
      </w:r>
    </w:p>
    <w:p w:rsidR="00A14FBF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2.15.5</w:t>
      </w:r>
      <w:r w:rsidR="00A14FBF" w:rsidRPr="00750727">
        <w:rPr>
          <w:sz w:val="28"/>
          <w:szCs w:val="28"/>
        </w:rPr>
        <w:t>. Требования к размещению и оформлению визуальной, текстовой и мультимедийной информации:</w:t>
      </w:r>
    </w:p>
    <w:p w:rsidR="00A14FBF" w:rsidRPr="00750727" w:rsidRDefault="00A14FBF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информационный стенд должен содержать информа</w:t>
      </w:r>
      <w:r w:rsidR="00985646" w:rsidRPr="00750727">
        <w:rPr>
          <w:sz w:val="28"/>
          <w:szCs w:val="28"/>
        </w:rPr>
        <w:t xml:space="preserve">цию, указанную в подпункте 1.3.2. </w:t>
      </w:r>
      <w:r w:rsidRPr="00750727">
        <w:rPr>
          <w:sz w:val="28"/>
          <w:szCs w:val="28"/>
        </w:rPr>
        <w:t>административного регламента, в том числе образцы запо</w:t>
      </w:r>
      <w:r w:rsidRPr="00750727">
        <w:rPr>
          <w:sz w:val="28"/>
          <w:szCs w:val="28"/>
        </w:rPr>
        <w:t>л</w:t>
      </w:r>
      <w:r w:rsidRPr="00750727">
        <w:rPr>
          <w:sz w:val="28"/>
          <w:szCs w:val="28"/>
        </w:rPr>
        <w:t>нения заявлений о предоставлении муниципальной услуги и перечень док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ментов, необходимых для предоставления каждой муниципальной услуги;</w:t>
      </w:r>
    </w:p>
    <w:p w:rsidR="00A14FBF" w:rsidRPr="00750727" w:rsidRDefault="00A14FBF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750727">
        <w:rPr>
          <w:sz w:val="28"/>
          <w:szCs w:val="28"/>
        </w:rPr>
        <w:t>д</w:t>
      </w:r>
      <w:r w:rsidRPr="00750727">
        <w:rPr>
          <w:sz w:val="28"/>
          <w:szCs w:val="28"/>
        </w:rPr>
        <w:t>него человека. Шрифт должен быть четкий, цвет – яркий, контрастный к о</w:t>
      </w:r>
      <w:r w:rsidRPr="00750727">
        <w:rPr>
          <w:sz w:val="28"/>
          <w:szCs w:val="28"/>
        </w:rPr>
        <w:t>с</w:t>
      </w:r>
      <w:r w:rsidRPr="00750727">
        <w:rPr>
          <w:sz w:val="28"/>
          <w:szCs w:val="28"/>
        </w:rPr>
        <w:t>новному фону;</w:t>
      </w:r>
    </w:p>
    <w:p w:rsidR="00985646" w:rsidRPr="00750727" w:rsidRDefault="00A14FBF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информация на информационных стендах должна быть расположена п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следовательно и логично.</w:t>
      </w:r>
    </w:p>
    <w:p w:rsidR="00137FA1" w:rsidRPr="00750727" w:rsidRDefault="00985646" w:rsidP="000119B5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2.16. </w:t>
      </w:r>
      <w:proofErr w:type="gramStart"/>
      <w:r w:rsidRPr="00750727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750727">
        <w:rPr>
          <w:sz w:val="28"/>
          <w:szCs w:val="28"/>
        </w:rPr>
        <w:t>ж</w:t>
      </w:r>
      <w:r w:rsidRPr="00750727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</w:t>
      </w:r>
      <w:r w:rsidRPr="00750727">
        <w:rPr>
          <w:sz w:val="28"/>
          <w:szCs w:val="28"/>
        </w:rPr>
        <w:t>в</w:t>
      </w:r>
      <w:r w:rsidRPr="00750727">
        <w:rPr>
          <w:sz w:val="28"/>
          <w:szCs w:val="28"/>
        </w:rPr>
        <w:t>лении нескольких муниципальных услуг</w:t>
      </w:r>
      <w:proofErr w:type="gramEnd"/>
      <w:r w:rsidRPr="00750727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предусмотренного статьей 15.1 Федерального закона 210</w:t>
      </w:r>
      <w:r w:rsidR="009C18B6" w:rsidRPr="00750727">
        <w:rPr>
          <w:sz w:val="28"/>
          <w:szCs w:val="28"/>
        </w:rPr>
        <w:t>-</w:t>
      </w:r>
      <w:r w:rsidR="00137FA1" w:rsidRPr="00750727">
        <w:rPr>
          <w:sz w:val="28"/>
          <w:szCs w:val="28"/>
        </w:rPr>
        <w:t>ФЗ (далее комплексный запрос);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Показателями доступности и качества муниципальной услуги являются: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полнота, актуальность и достоверность информации о порядке пред</w:t>
      </w:r>
      <w:r w:rsidRPr="00750727">
        <w:rPr>
          <w:rFonts w:ascii="Times New Roman" w:hAnsi="Times New Roman" w:cs="Times New Roman"/>
          <w:color w:val="auto"/>
          <w:szCs w:val="28"/>
        </w:rPr>
        <w:t>о</w:t>
      </w:r>
      <w:r w:rsidRPr="00750727">
        <w:rPr>
          <w:rFonts w:ascii="Times New Roman" w:hAnsi="Times New Roman" w:cs="Times New Roman"/>
          <w:color w:val="auto"/>
          <w:szCs w:val="28"/>
        </w:rPr>
        <w:t>ставления муниципальной услуги, в том числе в электронной форме;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наглядность форм размещаемой информации о порядке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 xml:space="preserve">количество взаимодействий заявителя с должностными лицами отдела </w:t>
      </w:r>
      <w:r w:rsidRPr="00750727">
        <w:rPr>
          <w:rFonts w:ascii="Times New Roman" w:hAnsi="Times New Roman" w:cs="Times New Roman"/>
          <w:color w:val="auto"/>
          <w:szCs w:val="28"/>
        </w:rPr>
        <w:lastRenderedPageBreak/>
        <w:t>при предоставлении муниципальной услуги и их продолжительность;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установление и соблюдение срока предоставления муниципальной усл</w:t>
      </w:r>
      <w:r w:rsidRPr="00750727">
        <w:rPr>
          <w:rFonts w:ascii="Times New Roman" w:hAnsi="Times New Roman" w:cs="Times New Roman"/>
          <w:color w:val="auto"/>
          <w:szCs w:val="28"/>
        </w:rPr>
        <w:t>у</w:t>
      </w:r>
      <w:r w:rsidRPr="00750727">
        <w:rPr>
          <w:rFonts w:ascii="Times New Roman" w:hAnsi="Times New Roman" w:cs="Times New Roman"/>
          <w:color w:val="auto"/>
          <w:szCs w:val="28"/>
        </w:rPr>
        <w:t>ги, в том числе срока ожидания в очереди при подаче заявления и при пол</w:t>
      </w:r>
      <w:r w:rsidRPr="00750727">
        <w:rPr>
          <w:rFonts w:ascii="Times New Roman" w:hAnsi="Times New Roman" w:cs="Times New Roman"/>
          <w:color w:val="auto"/>
          <w:szCs w:val="28"/>
        </w:rPr>
        <w:t>у</w:t>
      </w:r>
      <w:r w:rsidRPr="00750727">
        <w:rPr>
          <w:rFonts w:ascii="Times New Roman" w:hAnsi="Times New Roman" w:cs="Times New Roman"/>
          <w:color w:val="auto"/>
          <w:szCs w:val="28"/>
        </w:rPr>
        <w:t>чении результата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 xml:space="preserve">своевременное рассмотрение документов, представленных заявителем, в случае необходимости </w:t>
      </w:r>
      <w:r w:rsidR="007A242A" w:rsidRPr="00750727">
        <w:rPr>
          <w:rFonts w:ascii="Times New Roman" w:hAnsi="Times New Roman" w:cs="Times New Roman"/>
          <w:szCs w:val="28"/>
        </w:rPr>
        <w:t>участия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 заявителя;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мун</w:t>
      </w:r>
      <w:r w:rsidRPr="00750727">
        <w:rPr>
          <w:rFonts w:ascii="Times New Roman" w:hAnsi="Times New Roman" w:cs="Times New Roman"/>
          <w:color w:val="auto"/>
          <w:szCs w:val="28"/>
        </w:rPr>
        <w:t>и</w:t>
      </w:r>
      <w:r w:rsidRPr="00750727">
        <w:rPr>
          <w:rFonts w:ascii="Times New Roman" w:hAnsi="Times New Roman" w:cs="Times New Roman"/>
          <w:color w:val="auto"/>
          <w:szCs w:val="28"/>
        </w:rPr>
        <w:t>ципальной услуги и документов (сведений), необходимых для предоставл</w:t>
      </w:r>
      <w:r w:rsidRPr="00750727">
        <w:rPr>
          <w:rFonts w:ascii="Times New Roman" w:hAnsi="Times New Roman" w:cs="Times New Roman"/>
          <w:color w:val="auto"/>
          <w:szCs w:val="28"/>
        </w:rPr>
        <w:t>е</w:t>
      </w:r>
      <w:r w:rsidRPr="00750727">
        <w:rPr>
          <w:rFonts w:ascii="Times New Roman" w:hAnsi="Times New Roman" w:cs="Times New Roman"/>
          <w:color w:val="auto"/>
          <w:szCs w:val="28"/>
        </w:rPr>
        <w:t>ния муниципальной услуги, в форме электронного документа, в том числе с Регионального реестра.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доступность информации о порядке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доступность электронных форм документов, необходимых для пред</w:t>
      </w:r>
      <w:r w:rsidRPr="00750727">
        <w:rPr>
          <w:rFonts w:ascii="Times New Roman" w:hAnsi="Times New Roman" w:cs="Times New Roman"/>
          <w:color w:val="auto"/>
          <w:szCs w:val="28"/>
        </w:rPr>
        <w:t>о</w:t>
      </w:r>
      <w:r w:rsidRPr="00750727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время ожидания ответа на подачу запроса;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время предоставления муниципальной услуги;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удобство процедур предоставления муниципальной услуги, включая процедуры записи на прием, подачи запроса,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В ходе предоставления муниципальной услуги заявитель взаимоде</w:t>
      </w:r>
      <w:r w:rsidRPr="00750727">
        <w:rPr>
          <w:rFonts w:ascii="Times New Roman" w:hAnsi="Times New Roman" w:cs="Times New Roman"/>
          <w:color w:val="auto"/>
          <w:szCs w:val="28"/>
        </w:rPr>
        <w:t>й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ствует с должностными лицами </w:t>
      </w:r>
      <w:r w:rsidR="002F4DAE" w:rsidRPr="00750727">
        <w:rPr>
          <w:rFonts w:ascii="Times New Roman" w:hAnsi="Times New Roman" w:cs="Times New Roman"/>
          <w:color w:val="auto"/>
          <w:szCs w:val="28"/>
        </w:rPr>
        <w:t xml:space="preserve">отдела </w:t>
      </w:r>
      <w:r w:rsidRPr="00750727">
        <w:rPr>
          <w:rFonts w:ascii="Times New Roman" w:hAnsi="Times New Roman" w:cs="Times New Roman"/>
          <w:color w:val="auto"/>
          <w:szCs w:val="28"/>
        </w:rPr>
        <w:t>не более двух раз (подача запроса и иных документов, необходимых для предоставления муниципальной услуги, и получение результата предоставления муниципальной услуги). Продолж</w:t>
      </w:r>
      <w:r w:rsidRPr="00750727">
        <w:rPr>
          <w:rFonts w:ascii="Times New Roman" w:hAnsi="Times New Roman" w:cs="Times New Roman"/>
          <w:color w:val="auto"/>
          <w:szCs w:val="28"/>
        </w:rPr>
        <w:t>и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тельность взаимодействий составляет при подаче запроса </w:t>
      </w:r>
      <w:r w:rsidR="00575E08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 не более 15 м</w:t>
      </w:r>
      <w:r w:rsidRPr="00750727">
        <w:rPr>
          <w:rFonts w:ascii="Times New Roman" w:hAnsi="Times New Roman" w:cs="Times New Roman"/>
          <w:color w:val="auto"/>
          <w:szCs w:val="28"/>
        </w:rPr>
        <w:t>и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нут, при получении результата муниципальной услуги </w:t>
      </w:r>
      <w:r w:rsidR="00575E08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 не более 15 минут.</w:t>
      </w:r>
    </w:p>
    <w:p w:rsidR="00097292" w:rsidRPr="00750727" w:rsidRDefault="00097292" w:rsidP="00011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750727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750727">
        <w:rPr>
          <w:rFonts w:ascii="Times New Roman" w:hAnsi="Times New Roman" w:cs="Times New Roman"/>
          <w:color w:val="auto"/>
          <w:szCs w:val="28"/>
        </w:rPr>
        <w:t>б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ращаться в </w:t>
      </w:r>
      <w:r w:rsidR="00575E08" w:rsidRPr="00750727">
        <w:rPr>
          <w:rFonts w:ascii="Times New Roman" w:hAnsi="Times New Roman" w:cs="Times New Roman"/>
          <w:color w:val="auto"/>
          <w:szCs w:val="28"/>
        </w:rPr>
        <w:t>отдел</w:t>
      </w:r>
      <w:r w:rsidRPr="00750727">
        <w:rPr>
          <w:rFonts w:ascii="Times New Roman" w:hAnsi="Times New Roman" w:cs="Times New Roman"/>
          <w:color w:val="auto"/>
          <w:szCs w:val="28"/>
        </w:rPr>
        <w:t xml:space="preserve"> за получением информации о ходе предоставления мун</w:t>
      </w:r>
      <w:r w:rsidRPr="00750727">
        <w:rPr>
          <w:rFonts w:ascii="Times New Roman" w:hAnsi="Times New Roman" w:cs="Times New Roman"/>
          <w:color w:val="auto"/>
          <w:szCs w:val="28"/>
        </w:rPr>
        <w:t>и</w:t>
      </w:r>
      <w:r w:rsidRPr="00750727">
        <w:rPr>
          <w:rFonts w:ascii="Times New Roman" w:hAnsi="Times New Roman" w:cs="Times New Roman"/>
          <w:color w:val="auto"/>
          <w:szCs w:val="28"/>
        </w:rPr>
        <w:t>ципальной услуги неограниченное количество раз.</w:t>
      </w:r>
    </w:p>
    <w:p w:rsidR="00137FA1" w:rsidRPr="00750727" w:rsidRDefault="00137FA1" w:rsidP="000119B5">
      <w:pPr>
        <w:ind w:firstLine="567"/>
        <w:jc w:val="both"/>
      </w:pPr>
      <w:r w:rsidRPr="00750727">
        <w:t>2.17. Иные требования, в том числе учитывающие особенности пред</w:t>
      </w:r>
      <w:r w:rsidRPr="00750727">
        <w:t>о</w:t>
      </w:r>
      <w:r w:rsidRPr="00750727">
        <w:t>ставления муниципальной услуги в многофункциональных центрах пред</w:t>
      </w:r>
      <w:r w:rsidRPr="00750727">
        <w:t>о</w:t>
      </w:r>
      <w:r w:rsidRPr="00750727">
        <w:t>ставления государственных и муниципальных услуг, особенности предоста</w:t>
      </w:r>
      <w:r w:rsidRPr="00750727">
        <w:t>в</w:t>
      </w:r>
      <w:r w:rsidRPr="00750727"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750727">
        <w:t>н</w:t>
      </w:r>
      <w:r w:rsidRPr="00750727">
        <w:t>ципу) и особенности предоставления муниципальной услуги в электронной форме</w:t>
      </w:r>
      <w:r w:rsidR="002210DE" w:rsidRPr="00750727">
        <w:t>.</w:t>
      </w:r>
    </w:p>
    <w:p w:rsidR="00137FA1" w:rsidRPr="00750727" w:rsidRDefault="00137FA1" w:rsidP="000119B5">
      <w:pPr>
        <w:ind w:firstLine="567"/>
        <w:jc w:val="both"/>
      </w:pPr>
      <w:r w:rsidRPr="00750727">
        <w:t>Муниципальна</w:t>
      </w:r>
      <w:r w:rsidR="002F57BD" w:rsidRPr="00750727">
        <w:t xml:space="preserve">я услуга в электронной форме </w:t>
      </w:r>
      <w:r w:rsidRPr="00750727">
        <w:t xml:space="preserve">не предоставляется. </w:t>
      </w:r>
    </w:p>
    <w:p w:rsidR="00137FA1" w:rsidRPr="00750727" w:rsidRDefault="00137FA1" w:rsidP="000119B5">
      <w:pPr>
        <w:ind w:firstLine="567"/>
        <w:jc w:val="both"/>
      </w:pPr>
      <w:r w:rsidRPr="00750727">
        <w:t>Муниципальная услуга в иных организациях, предусмотренных частью 1.1</w:t>
      </w:r>
      <w:r w:rsidR="009C18B6" w:rsidRPr="00750727">
        <w:t>.</w:t>
      </w:r>
      <w:r w:rsidRPr="00750727">
        <w:t xml:space="preserve"> статьи 16 Федерального закона </w:t>
      </w:r>
      <w:r w:rsidR="00CB6BA9" w:rsidRPr="00750727">
        <w:t>№210-ФЗ</w:t>
      </w:r>
      <w:r w:rsidRPr="00750727">
        <w:t>, не предоставляется.</w:t>
      </w:r>
    </w:p>
    <w:p w:rsidR="00FA7A1F" w:rsidRPr="00750727" w:rsidRDefault="00137FA1" w:rsidP="000119B5">
      <w:pPr>
        <w:ind w:firstLine="709"/>
        <w:jc w:val="both"/>
      </w:pPr>
      <w:r w:rsidRPr="00750727">
        <w:lastRenderedPageBreak/>
        <w:t xml:space="preserve"> </w:t>
      </w:r>
    </w:p>
    <w:p w:rsidR="00D331E7" w:rsidRPr="00750727" w:rsidRDefault="00EF1C2A" w:rsidP="000119B5">
      <w:pPr>
        <w:pStyle w:val="a9"/>
        <w:spacing w:before="0" w:beforeAutospacing="0" w:after="0"/>
        <w:contextualSpacing/>
        <w:jc w:val="center"/>
        <w:rPr>
          <w:color w:val="000000"/>
          <w:sz w:val="28"/>
          <w:szCs w:val="28"/>
        </w:rPr>
      </w:pPr>
      <w:r w:rsidRPr="00750727">
        <w:rPr>
          <w:color w:val="000000"/>
          <w:sz w:val="28"/>
          <w:szCs w:val="28"/>
        </w:rPr>
        <w:t xml:space="preserve">3. </w:t>
      </w:r>
      <w:r w:rsidR="00D331E7" w:rsidRPr="00750727">
        <w:rPr>
          <w:color w:val="000000"/>
          <w:sz w:val="28"/>
          <w:szCs w:val="28"/>
        </w:rPr>
        <w:t>С</w:t>
      </w:r>
      <w:r w:rsidR="00137FA1" w:rsidRPr="00750727">
        <w:rPr>
          <w:color w:val="000000"/>
          <w:sz w:val="28"/>
          <w:szCs w:val="28"/>
        </w:rPr>
        <w:t>остав, последовательность и сроки выполнения административных</w:t>
      </w:r>
      <w:r w:rsidR="00137FA1" w:rsidRPr="00750727">
        <w:rPr>
          <w:sz w:val="28"/>
          <w:szCs w:val="28"/>
        </w:rPr>
        <w:t xml:space="preserve"> </w:t>
      </w:r>
      <w:r w:rsidR="00137FA1" w:rsidRPr="00750727">
        <w:rPr>
          <w:color w:val="000000"/>
          <w:sz w:val="28"/>
          <w:szCs w:val="28"/>
        </w:rPr>
        <w:t>пр</w:t>
      </w:r>
      <w:r w:rsidR="00137FA1" w:rsidRPr="00750727">
        <w:rPr>
          <w:color w:val="000000"/>
          <w:sz w:val="28"/>
          <w:szCs w:val="28"/>
        </w:rPr>
        <w:t>о</w:t>
      </w:r>
      <w:r w:rsidR="00137FA1" w:rsidRPr="00750727">
        <w:rPr>
          <w:color w:val="000000"/>
          <w:sz w:val="28"/>
          <w:szCs w:val="28"/>
        </w:rPr>
        <w:t>цедур (действий), требования к порядку их выполнения, в том числе</w:t>
      </w:r>
      <w:r w:rsidR="00137FA1" w:rsidRPr="00750727">
        <w:rPr>
          <w:sz w:val="28"/>
          <w:szCs w:val="28"/>
        </w:rPr>
        <w:t xml:space="preserve"> </w:t>
      </w:r>
      <w:r w:rsidR="00137FA1" w:rsidRPr="00750727">
        <w:rPr>
          <w:color w:val="000000"/>
          <w:sz w:val="28"/>
          <w:szCs w:val="28"/>
        </w:rPr>
        <w:t>особе</w:t>
      </w:r>
      <w:r w:rsidR="00137FA1" w:rsidRPr="00750727">
        <w:rPr>
          <w:color w:val="000000"/>
          <w:sz w:val="28"/>
          <w:szCs w:val="28"/>
        </w:rPr>
        <w:t>н</w:t>
      </w:r>
      <w:r w:rsidR="00137FA1" w:rsidRPr="00750727">
        <w:rPr>
          <w:color w:val="000000"/>
          <w:sz w:val="28"/>
          <w:szCs w:val="28"/>
        </w:rPr>
        <w:t>ности выполнения административных процедур (действий)</w:t>
      </w:r>
      <w:r w:rsidR="00137FA1" w:rsidRPr="00750727">
        <w:rPr>
          <w:sz w:val="28"/>
          <w:szCs w:val="28"/>
        </w:rPr>
        <w:t xml:space="preserve"> </w:t>
      </w:r>
      <w:r w:rsidR="00137FA1" w:rsidRPr="00750727">
        <w:rPr>
          <w:color w:val="000000"/>
          <w:sz w:val="28"/>
          <w:szCs w:val="28"/>
        </w:rPr>
        <w:t>в электронной форме, а также особенности выполнения административных процедур (де</w:t>
      </w:r>
      <w:r w:rsidR="00137FA1" w:rsidRPr="00750727">
        <w:rPr>
          <w:color w:val="000000"/>
          <w:sz w:val="28"/>
          <w:szCs w:val="28"/>
        </w:rPr>
        <w:t>й</w:t>
      </w:r>
      <w:r w:rsidR="00137FA1" w:rsidRPr="00750727">
        <w:rPr>
          <w:color w:val="000000"/>
          <w:sz w:val="28"/>
          <w:szCs w:val="28"/>
        </w:rPr>
        <w:t xml:space="preserve">ствий) в </w:t>
      </w:r>
      <w:r w:rsidR="00FF16BA" w:rsidRPr="00750727">
        <w:rPr>
          <w:color w:val="000000"/>
          <w:sz w:val="28"/>
          <w:szCs w:val="28"/>
        </w:rPr>
        <w:t>МФЦ.</w:t>
      </w:r>
    </w:p>
    <w:p w:rsidR="00630208" w:rsidRPr="00750727" w:rsidRDefault="00630208" w:rsidP="000119B5">
      <w:pPr>
        <w:pStyle w:val="a9"/>
        <w:spacing w:before="0" w:beforeAutospacing="0" w:after="0"/>
        <w:contextualSpacing/>
        <w:jc w:val="both"/>
        <w:rPr>
          <w:color w:val="000000"/>
          <w:sz w:val="28"/>
          <w:szCs w:val="28"/>
        </w:rPr>
      </w:pPr>
    </w:p>
    <w:p w:rsidR="00D331E7" w:rsidRPr="00750727" w:rsidRDefault="00D331E7" w:rsidP="000119B5">
      <w:pPr>
        <w:ind w:firstLine="709"/>
        <w:jc w:val="both"/>
        <w:rPr>
          <w:lang w:eastAsia="ru-RU"/>
        </w:rPr>
      </w:pPr>
      <w:r w:rsidRPr="00750727">
        <w:rPr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E7088" w:rsidRPr="00750727" w:rsidRDefault="00CE7088" w:rsidP="000119B5">
      <w:pPr>
        <w:widowControl w:val="0"/>
        <w:suppressAutoHyphens/>
        <w:ind w:firstLine="708"/>
        <w:jc w:val="both"/>
        <w:outlineLvl w:val="2"/>
      </w:pPr>
      <w:r w:rsidRPr="00750727">
        <w:t>- прием и регистрация заявления и документов, необходимых для предоставления муниципальной услуги;</w:t>
      </w:r>
    </w:p>
    <w:p w:rsidR="00CE7088" w:rsidRPr="00750727" w:rsidRDefault="00CE7088" w:rsidP="000119B5">
      <w:pPr>
        <w:widowControl w:val="0"/>
        <w:suppressAutoHyphens/>
        <w:ind w:firstLine="708"/>
        <w:jc w:val="both"/>
        <w:outlineLvl w:val="2"/>
      </w:pPr>
      <w:r w:rsidRPr="00750727">
        <w:t>- формирование и направление межведомственных запросов;</w:t>
      </w:r>
    </w:p>
    <w:p w:rsidR="00CE7088" w:rsidRPr="00750727" w:rsidRDefault="00CE7088" w:rsidP="000119B5">
      <w:pPr>
        <w:widowControl w:val="0"/>
        <w:suppressAutoHyphens/>
        <w:ind w:firstLine="708"/>
        <w:jc w:val="both"/>
        <w:outlineLvl w:val="2"/>
      </w:pPr>
      <w:r w:rsidRPr="00750727">
        <w:t>- 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9C18B6" w:rsidRPr="00750727" w:rsidRDefault="00CE7088" w:rsidP="000119B5">
      <w:pPr>
        <w:widowControl w:val="0"/>
        <w:suppressAutoHyphens/>
        <w:ind w:firstLine="708"/>
        <w:jc w:val="both"/>
        <w:outlineLvl w:val="2"/>
      </w:pPr>
      <w:r w:rsidRPr="00750727">
        <w:t>- направление заявителю результата пред</w:t>
      </w:r>
      <w:r w:rsidR="00E14798" w:rsidRPr="00750727">
        <w:t>оставления муниципальной услуги;</w:t>
      </w:r>
    </w:p>
    <w:p w:rsidR="00E14798" w:rsidRPr="00750727" w:rsidRDefault="00E14798" w:rsidP="000119B5">
      <w:pPr>
        <w:widowControl w:val="0"/>
        <w:suppressAutoHyphens/>
        <w:ind w:firstLine="708"/>
        <w:jc w:val="both"/>
        <w:outlineLvl w:val="2"/>
      </w:pPr>
      <w:r w:rsidRPr="00750727">
        <w:t xml:space="preserve">- </w:t>
      </w:r>
      <w:r w:rsidRPr="00750727">
        <w:rPr>
          <w:color w:val="000000"/>
        </w:rPr>
        <w:t>особенности выполнения административных процедур (действий) в МФЦ;</w:t>
      </w:r>
    </w:p>
    <w:p w:rsidR="00637815" w:rsidRPr="00750727" w:rsidRDefault="00637815" w:rsidP="000119B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50727">
        <w:rPr>
          <w:color w:val="333333"/>
          <w:lang w:eastAsia="ru-RU"/>
        </w:rPr>
        <w:t xml:space="preserve">- </w:t>
      </w:r>
      <w:r w:rsidRPr="00750727"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750727">
        <w:rPr>
          <w:shd w:val="clear" w:color="auto" w:fill="FFFFFF"/>
        </w:rPr>
        <w:t xml:space="preserve"> </w:t>
      </w:r>
    </w:p>
    <w:p w:rsidR="00B2627C" w:rsidRPr="00750727" w:rsidRDefault="00B2627C" w:rsidP="000119B5">
      <w:pPr>
        <w:widowControl w:val="0"/>
        <w:suppressAutoHyphens/>
        <w:ind w:firstLine="708"/>
        <w:jc w:val="both"/>
        <w:outlineLvl w:val="2"/>
      </w:pPr>
      <w:r w:rsidRPr="00750727">
        <w:t xml:space="preserve">3.1. </w:t>
      </w:r>
      <w:r w:rsidR="00CE7088" w:rsidRPr="00750727">
        <w:t>Прием и регистрация заявления и документов, необходимых для предоставления муниципальной услуги</w:t>
      </w:r>
      <w:r w:rsidRPr="00750727">
        <w:t>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Основанием для начала административной процедуры является поступление в администрацию заявления и документов, необходимых для предоставления муниципальной услуги в соответствии с подпунктом 2.6.1</w:t>
      </w:r>
      <w:r w:rsidR="009C18B6" w:rsidRPr="00750727">
        <w:t>.</w:t>
      </w:r>
      <w:r w:rsidRPr="00750727">
        <w:t xml:space="preserve"> административного регламента.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Содержание административной процедуры включает в себя прием, регистрацию документов, проверку комплектности, оформление копий документов и передачу полного пакета документов в порядке делопроизводства в отдел, непосредственно предоставляющий муниципальную услугу.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Специалист отдела</w:t>
      </w:r>
      <w:r w:rsidR="009C18B6" w:rsidRPr="00750727">
        <w:t xml:space="preserve"> экономического развития администрации</w:t>
      </w:r>
      <w:r w:rsidRPr="00750727">
        <w:t>, ответственный за предоставление муниципальной услуги: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- устанавливает личность заявителя (его представителя) на основании документов, удостоверяющих личность, проверяет срок действия представленного документа и соответствие данных документа, указанным в заявлении о предоставлении муниципальной услуги. В случае обращения представителя заявителя, проверяет документы, подтверждающие полномочия действовать от имени заявителя;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- осуществляет проверку комплектности документов и их соответствия установленным требованиям. В случае</w:t>
      </w:r>
      <w:proofErr w:type="gramStart"/>
      <w:r w:rsidRPr="00750727">
        <w:t>,</w:t>
      </w:r>
      <w:proofErr w:type="gramEnd"/>
      <w:r w:rsidRPr="00750727">
        <w:t xml:space="preserve">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</w:t>
      </w:r>
      <w:r w:rsidRPr="00750727">
        <w:lastRenderedPageBreak/>
        <w:t>указанные нарушения могут быть устранены заявителем в ходе приема документов, заявителю предоставляется воз</w:t>
      </w:r>
      <w:r w:rsidR="002836D0" w:rsidRPr="00750727">
        <w:t xml:space="preserve">можность </w:t>
      </w:r>
      <w:r w:rsidRPr="00750727">
        <w:t>для их устранения;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- изготавливает копии документов. В случае предоставления заявителем подлинников документов специалист отдела, предоставляющий муниципальную услугу, осуществляет копирование документов;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- осуществляет проверку заявления о предоставлении муниципальной услуги. В случае обращения заявителя с заявлением, оформленным самостоятельно, специалист отдела проверяет его на соответствие установленным требованиям;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- в случае</w:t>
      </w:r>
      <w:proofErr w:type="gramStart"/>
      <w:r w:rsidRPr="00750727">
        <w:t>,</w:t>
      </w:r>
      <w:proofErr w:type="gramEnd"/>
      <w:r w:rsidRPr="00750727">
        <w:t xml:space="preserve"> если заявление не соответствует установленным требованиям, а также, в случае, если заявитель обращается без заявления, специалист отдела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заполнении.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Прием и регистрация заявления осуществляется специалистом отдела по организационным и общим вопросам, ответственным за регистрацию входящей документации, с присвоением регистрационного номера и указанием даты поступления.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Проверка заявления, комплектности документов и оформление копий документов осуществляется специалистом отдела, ответственным за предоставлением муниципальной услуги.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Заявление поступает в отдел</w:t>
      </w:r>
      <w:r w:rsidR="009C18B6" w:rsidRPr="00750727">
        <w:t xml:space="preserve"> экономического развития администрации</w:t>
      </w:r>
      <w:r w:rsidRPr="00750727">
        <w:t>, непосредственно предоставляющий муниципальную услугу, в течение двух дней со дня поступления заявления в администрацию.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 xml:space="preserve">Административная процедура осуществляется в день обращения  заявителя. 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Общий максимальный срок выполнения административной процедуры – не более 15 минут.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Указанная административная процедура выполняется должностными лицами отдела по организационным и общим вопросам, отдела, ответственными за предоставление муниципальной услуги.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Критерием принятия решения выполнения административной процедуры является поступление заявления и документов, указанных в подпункте 2.6.1</w:t>
      </w:r>
      <w:r w:rsidR="009C18B6" w:rsidRPr="00750727">
        <w:t>.</w:t>
      </w:r>
      <w:r w:rsidRPr="00750727">
        <w:t xml:space="preserve"> административного регламента в администрацию.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Результатом административной процедуры, в зависимости от способа обращения, является регистрация специалистом отдела по организационным и общим вопросам факта обращения заявителя.</w:t>
      </w:r>
    </w:p>
    <w:p w:rsidR="00CE7088" w:rsidRPr="00750727" w:rsidRDefault="00CE7088" w:rsidP="000119B5">
      <w:pPr>
        <w:suppressAutoHyphens/>
        <w:ind w:firstLine="567"/>
        <w:jc w:val="both"/>
      </w:pPr>
      <w:r w:rsidRPr="00750727">
        <w:t>Способом фиксации результата выполнения административной процедуры, является прием и регистрация заявления и документов в журнале регистрации входящей корреспонденции.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3.2. Формирование и направление межведомственных запросов.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</w:t>
      </w:r>
      <w:r w:rsidRPr="00750727">
        <w:lastRenderedPageBreak/>
        <w:t>указанных в подпункте 2.6.1</w:t>
      </w:r>
      <w:r w:rsidR="009C18B6" w:rsidRPr="00750727">
        <w:t>.</w:t>
      </w:r>
      <w:r w:rsidRPr="00750727">
        <w:t xml:space="preserve"> административного регламента, и непредставление заявителем по собственной инициативе документов, указанных в подпункте 2.7.1</w:t>
      </w:r>
      <w:r w:rsidR="009C18B6" w:rsidRPr="00750727">
        <w:t>.</w:t>
      </w:r>
      <w:r w:rsidRPr="00750727">
        <w:t xml:space="preserve"> административного регламента.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Содержание административной процедуры включает в себя формирование и направление межведомственных запросов в орган и (или) организацию, в распоряжении которых находятся документы, указанные в подпункте 2.7.1</w:t>
      </w:r>
      <w:r w:rsidR="009C18B6" w:rsidRPr="00750727">
        <w:t>.</w:t>
      </w:r>
      <w:r w:rsidRPr="00750727">
        <w:t xml:space="preserve"> административного регламента, контроль над своевременным поступлением ответа на направленные запросы, получение ответа и приобщение к пакету документов для предоставления муниципальной услуги ответов на межведомственные запросы.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Должностное лицо отдела</w:t>
      </w:r>
      <w:r w:rsidR="009C18B6" w:rsidRPr="00750727">
        <w:t xml:space="preserve"> экономического развития администрации</w:t>
      </w:r>
      <w:r w:rsidRPr="00750727">
        <w:t xml:space="preserve">, ответственное за данное административное действие, формирует и направляет в органы и (или)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</w:t>
      </w:r>
      <w:r w:rsidR="009C18B6" w:rsidRPr="00750727">
        <w:t xml:space="preserve">2.7.1. </w:t>
      </w:r>
      <w:r w:rsidRPr="00750727">
        <w:t>административного регламента. Подписывает их цифровой подписью должностного лица, уполномоченного на подписание от имени отдела межведомственных запросов, в рамках межведомственного информационного взаимодействия.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В случае представления заявителем документов, предусмотренных подпунктом </w:t>
      </w:r>
      <w:r w:rsidR="009C18B6" w:rsidRPr="00750727">
        <w:t xml:space="preserve">2.7.1. </w:t>
      </w:r>
      <w:r w:rsidRPr="00750727">
        <w:t>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Максимальный срок выполнения административной процедуры составляет 6 рабочих дней со дня регистрации заявления и документов, предусмотренных подпунктом </w:t>
      </w:r>
      <w:r w:rsidR="009C18B6" w:rsidRPr="00750727">
        <w:t xml:space="preserve">2.6.1. </w:t>
      </w:r>
      <w:r w:rsidRPr="00750727">
        <w:t xml:space="preserve">административного регламента в администрации округа. 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Указанная административная процедура выполняется должностным лицом отдела</w:t>
      </w:r>
      <w:r w:rsidR="009C18B6" w:rsidRPr="00750727">
        <w:t xml:space="preserve"> экономического развития администрации</w:t>
      </w:r>
      <w:r w:rsidRPr="00750727">
        <w:t>, ответственным за истребование документов в порядке межведомственного информационного взаимодействия.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Критерием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по собственной инициативе документов, указанных в подпункте </w:t>
      </w:r>
      <w:r w:rsidR="009C18B6" w:rsidRPr="00750727">
        <w:t xml:space="preserve">2.7.1. </w:t>
      </w:r>
      <w:r w:rsidRPr="00750727">
        <w:t>административного регламента.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Результатом выполнения административной процедуры является получение отделом</w:t>
      </w:r>
      <w:r w:rsidR="00FE2DAF" w:rsidRPr="00750727">
        <w:t xml:space="preserve"> экономического развития администрации </w:t>
      </w:r>
      <w:r w:rsidRPr="00750727">
        <w:t xml:space="preserve"> в порядке межведомственного информационного взаимодействия ответа на межведомственный информационный запрос.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:rsidR="002836D0" w:rsidRPr="00750727" w:rsidRDefault="00B2627C" w:rsidP="000119B5">
      <w:pPr>
        <w:suppressAutoHyphens/>
        <w:ind w:firstLine="567"/>
        <w:jc w:val="both"/>
      </w:pPr>
      <w:r w:rsidRPr="00750727">
        <w:lastRenderedPageBreak/>
        <w:t xml:space="preserve">3.3. </w:t>
      </w:r>
      <w:r w:rsidR="002836D0" w:rsidRPr="00750727"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Основанием для начала выполнения административной процедуры является наличие полного пакета документов, необходимых для предоставления муниципальной услуги у специалиста отдела</w:t>
      </w:r>
      <w:r w:rsidR="003F02B5" w:rsidRPr="00750727">
        <w:t xml:space="preserve"> экономического развития администрации</w:t>
      </w:r>
      <w:r w:rsidRPr="00750727">
        <w:t>, ответственного за предоставление муниципальной услуги.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Содержание административной процедуры включает в себя следующие административные действия: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Специалист отдела</w:t>
      </w:r>
      <w:r w:rsidR="00FE2DAF" w:rsidRPr="00750727">
        <w:t xml:space="preserve"> экономического развития администрации </w:t>
      </w:r>
      <w:r w:rsidRPr="00750727">
        <w:t xml:space="preserve">проверяет заявление и представленные </w:t>
      </w:r>
      <w:proofErr w:type="gramStart"/>
      <w:r w:rsidRPr="00750727">
        <w:t>документы</w:t>
      </w:r>
      <w:proofErr w:type="gramEnd"/>
      <w:r w:rsidRPr="00750727">
        <w:t xml:space="preserve"> на соответ</w:t>
      </w:r>
      <w:r w:rsidR="00E60920" w:rsidRPr="00750727">
        <w:t xml:space="preserve">ствие установленным требованиям и </w:t>
      </w:r>
      <w:r w:rsidRPr="00750727">
        <w:t>в случае установления отсутствия оснований для отказа в предоставлении муниципальной услуги при поступлении заявления</w:t>
      </w:r>
      <w:r w:rsidR="00FE2DAF" w:rsidRPr="00750727">
        <w:t xml:space="preserve"> на заключение договора на размещение нестационарного торгового объекта на территории Грачевского муниципального округа Ставропольского края, без проведения аукционных процедур</w:t>
      </w:r>
      <w:r w:rsidRPr="00750727">
        <w:t>, специалист отдела</w:t>
      </w:r>
      <w:r w:rsidR="003F02B5" w:rsidRPr="00750727">
        <w:t xml:space="preserve"> экономического развития администрации</w:t>
      </w:r>
      <w:r w:rsidRPr="00750727">
        <w:t>, ответственный за предоставление муниципальной услуги</w:t>
      </w:r>
      <w:r w:rsidR="00FE2DAF" w:rsidRPr="00750727">
        <w:t>, руководствуясь порядком размещения нестационарных торговых объектов на территории Грачевского муниципального округа Ставропольского края, утвержденным постановлением администрации Грачевского муниципального округа Ставропольского края (далее – порядок размещения нестационарных торговых объектов)</w:t>
      </w:r>
      <w:r w:rsidRPr="00750727">
        <w:t xml:space="preserve"> осуществляет подготовку проекта договора.</w:t>
      </w:r>
    </w:p>
    <w:p w:rsidR="00E60920" w:rsidRPr="00750727" w:rsidRDefault="00E60920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При поступлении заявок на участие в аукционе комиссией рассматрив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ются заявки на участие в аукционе в день, во время и в месте рассмотрения заявок на участие в аукционе, указанные в извещении о проведен</w:t>
      </w:r>
      <w:proofErr w:type="gramStart"/>
      <w:r w:rsidRPr="00750727">
        <w:rPr>
          <w:sz w:val="28"/>
          <w:szCs w:val="28"/>
        </w:rPr>
        <w:t>ии ау</w:t>
      </w:r>
      <w:proofErr w:type="gramEnd"/>
      <w:r w:rsidRPr="00750727">
        <w:rPr>
          <w:sz w:val="28"/>
          <w:szCs w:val="28"/>
        </w:rPr>
        <w:t>кци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на.</w:t>
      </w:r>
    </w:p>
    <w:p w:rsidR="00E60920" w:rsidRPr="00750727" w:rsidRDefault="00E60920" w:rsidP="000119B5">
      <w:pPr>
        <w:pStyle w:val="af2"/>
        <w:ind w:left="0" w:firstLine="567"/>
        <w:jc w:val="both"/>
        <w:rPr>
          <w:sz w:val="28"/>
          <w:szCs w:val="28"/>
        </w:rPr>
      </w:pPr>
      <w:proofErr w:type="gramStart"/>
      <w:r w:rsidRPr="00750727">
        <w:rPr>
          <w:sz w:val="28"/>
          <w:szCs w:val="28"/>
        </w:rPr>
        <w:t>Комиссия рассматривает заявки на участие в аукционе на предмет соо</w:t>
      </w:r>
      <w:r w:rsidRPr="00750727">
        <w:rPr>
          <w:sz w:val="28"/>
          <w:szCs w:val="28"/>
        </w:rPr>
        <w:t>т</w:t>
      </w:r>
      <w:r w:rsidRPr="00750727">
        <w:rPr>
          <w:sz w:val="28"/>
          <w:szCs w:val="28"/>
        </w:rPr>
        <w:t>ветствия требованиям, установленным положением об организации и пров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>дении открытого аукциона на право размещения нестационарных торговых объектов (</w:t>
      </w:r>
      <w:r w:rsidR="00267E12" w:rsidRPr="00750727">
        <w:rPr>
          <w:sz w:val="28"/>
          <w:szCs w:val="28"/>
        </w:rPr>
        <w:t>нестационарного объекта по предоставлению услуг</w:t>
      </w:r>
      <w:r w:rsidRPr="00750727">
        <w:rPr>
          <w:sz w:val="28"/>
          <w:szCs w:val="28"/>
        </w:rPr>
        <w:t>) на территории Грачевского муниципального округа Ставропольского края, утвержденным постановлением утвержденным постановлением администрации Грачевского муниципального округа Ставропольского края (далее – Положение об орг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низации и проведении открытого аукциона)</w:t>
      </w:r>
      <w:proofErr w:type="gramEnd"/>
    </w:p>
    <w:p w:rsidR="00E60920" w:rsidRPr="00750727" w:rsidRDefault="00E60920" w:rsidP="000119B5">
      <w:pPr>
        <w:pStyle w:val="af2"/>
        <w:ind w:left="0"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По результатам рассмотрения заявки и документов заявителя, комиссия принимает решение о допуске заявителя к участию в аукционе или об отказе заявителя в допуске к участию в аукционе.</w:t>
      </w:r>
    </w:p>
    <w:p w:rsidR="00E60920" w:rsidRPr="00750727" w:rsidRDefault="00E60920" w:rsidP="000119B5">
      <w:pPr>
        <w:suppressAutoHyphens/>
        <w:ind w:firstLine="567"/>
        <w:jc w:val="both"/>
        <w:rPr>
          <w:lang w:eastAsia="ru-RU"/>
        </w:rPr>
      </w:pPr>
      <w:r w:rsidRPr="00750727">
        <w:rPr>
          <w:lang w:eastAsia="ru-RU"/>
        </w:rPr>
        <w:t xml:space="preserve">Уведомление о принятом решении Комиссии выдается организатором аукциона </w:t>
      </w:r>
      <w:r w:rsidRPr="00750727">
        <w:t>заявителю</w:t>
      </w:r>
      <w:r w:rsidRPr="00750727">
        <w:rPr>
          <w:lang w:eastAsia="ru-RU"/>
        </w:rPr>
        <w:t>, под расписку или отправляется по почте заказным письмом в день оформления решения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Решение комиссии оформляется протоколом.</w:t>
      </w:r>
    </w:p>
    <w:p w:rsidR="002836D0" w:rsidRPr="00750727" w:rsidRDefault="002836D0" w:rsidP="000119B5">
      <w:pPr>
        <w:suppressAutoHyphens/>
        <w:ind w:firstLine="567"/>
        <w:jc w:val="both"/>
      </w:pPr>
      <w:proofErr w:type="gramStart"/>
      <w:r w:rsidRPr="00750727">
        <w:t xml:space="preserve">В случае принятия комиссией решения о проведении аукциона на право заключения договора на размещение нестационарного торгового объекта на </w:t>
      </w:r>
      <w:r w:rsidRPr="00750727">
        <w:lastRenderedPageBreak/>
        <w:t>территории</w:t>
      </w:r>
      <w:proofErr w:type="gramEnd"/>
      <w:r w:rsidRPr="00750727">
        <w:t xml:space="preserve"> </w:t>
      </w:r>
      <w:r w:rsidR="00751340" w:rsidRPr="00750727">
        <w:t>Грачевского</w:t>
      </w:r>
      <w:r w:rsidRPr="00750727">
        <w:t xml:space="preserve"> муниципального округа Ставропольского края аукцион проводиться в порядке и сроки, предусмотренные положением </w:t>
      </w:r>
      <w:r w:rsidR="001B1A09" w:rsidRPr="00750727">
        <w:t>об организации и проведении открытого аукциона</w:t>
      </w:r>
      <w:r w:rsidRPr="00750727">
        <w:t>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Договор </w:t>
      </w:r>
      <w:proofErr w:type="gramStart"/>
      <w:r w:rsidRPr="00750727">
        <w:t xml:space="preserve">на </w:t>
      </w:r>
      <w:r w:rsidR="001B1A09" w:rsidRPr="00750727">
        <w:t xml:space="preserve">право </w:t>
      </w:r>
      <w:r w:rsidRPr="00750727">
        <w:t>размещение</w:t>
      </w:r>
      <w:proofErr w:type="gramEnd"/>
      <w:r w:rsidRPr="00750727">
        <w:t xml:space="preserve"> нестационарного торгового объекта </w:t>
      </w:r>
      <w:r w:rsidR="001B1A09" w:rsidRPr="00750727">
        <w:t>(</w:t>
      </w:r>
      <w:r w:rsidR="00267E12" w:rsidRPr="00750727">
        <w:t>нестационарного объекта по предоставлению услуг</w:t>
      </w:r>
      <w:r w:rsidR="001B1A09" w:rsidRPr="00750727">
        <w:t xml:space="preserve">) </w:t>
      </w:r>
      <w:r w:rsidRPr="00750727">
        <w:t xml:space="preserve">на территории </w:t>
      </w:r>
      <w:r w:rsidR="00751340" w:rsidRPr="00750727">
        <w:t>Грачевского</w:t>
      </w:r>
      <w:r w:rsidRPr="00750727">
        <w:t xml:space="preserve"> муниципального округа Ставропольского края, без проведения аукциона заключается по форме, утвержденной положением об аукционе.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Максимальный срок выполнения данной административной процедуры составляет:</w:t>
      </w:r>
    </w:p>
    <w:p w:rsidR="002836D0" w:rsidRPr="00750727" w:rsidRDefault="001B1A09" w:rsidP="000119B5">
      <w:pPr>
        <w:suppressAutoHyphens/>
        <w:ind w:firstLine="567"/>
        <w:jc w:val="both"/>
      </w:pPr>
      <w:proofErr w:type="gramStart"/>
      <w:r w:rsidRPr="00750727">
        <w:t xml:space="preserve">1) </w:t>
      </w:r>
      <w:r w:rsidR="002836D0" w:rsidRPr="00750727">
        <w:t xml:space="preserve">в части заключения договора, предусматривающего размещение нестационарного торгового объекта на территории </w:t>
      </w:r>
      <w:r w:rsidR="00751340" w:rsidRPr="00750727">
        <w:t xml:space="preserve">Грачевского </w:t>
      </w:r>
      <w:r w:rsidR="002836D0" w:rsidRPr="00750727">
        <w:t xml:space="preserve"> муниципального округа Ставропольского края, без проведения торгов, в том числе с учетом</w:t>
      </w:r>
      <w:r w:rsidRPr="00750727">
        <w:t xml:space="preserve"> необходимости обращения в иные</w:t>
      </w:r>
      <w:r w:rsidR="002836D0" w:rsidRPr="00750727">
        <w:t xml:space="preserve">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 – не позднее 30 календарных дней с даты регистрации заявления и документов, необходимых для предоставления муниципальной услуги;</w:t>
      </w:r>
      <w:proofErr w:type="gramEnd"/>
    </w:p>
    <w:p w:rsidR="002836D0" w:rsidRPr="00750727" w:rsidRDefault="001B1A09" w:rsidP="000119B5">
      <w:pPr>
        <w:suppressAutoHyphens/>
        <w:ind w:firstLine="567"/>
        <w:jc w:val="both"/>
      </w:pPr>
      <w:proofErr w:type="gramStart"/>
      <w:r w:rsidRPr="00750727">
        <w:t xml:space="preserve">2) </w:t>
      </w:r>
      <w:r w:rsidR="002836D0" w:rsidRPr="00750727">
        <w:t xml:space="preserve">в части заключения договора, предусматривающего размещение нестационарного торгового объекта на территории </w:t>
      </w:r>
      <w:r w:rsidR="00751340" w:rsidRPr="00750727">
        <w:t>Грачевского</w:t>
      </w:r>
      <w:r w:rsidR="002836D0" w:rsidRPr="00750727">
        <w:t xml:space="preserve"> муниципального округа Ставропольского края, по результатам торгов, в том числе с учетом необходимости обращения в иные 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 – не позднее 60 календарных дней с даты регистрации заявки на участие в аукционе и документов, необходимых</w:t>
      </w:r>
      <w:proofErr w:type="gramEnd"/>
      <w:r w:rsidR="002836D0" w:rsidRPr="00750727">
        <w:t xml:space="preserve"> для предоставления муниципальной услуги.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Ответственным за подготовку проекта договора на размещение нестационарного торгового объекта </w:t>
      </w:r>
      <w:r w:rsidR="001B1A09" w:rsidRPr="00750727">
        <w:t>(</w:t>
      </w:r>
      <w:r w:rsidR="00267E12" w:rsidRPr="00750727">
        <w:t>нестационарного объекта по предоставлению услуг</w:t>
      </w:r>
      <w:r w:rsidR="001B1A09" w:rsidRPr="00750727">
        <w:t xml:space="preserve">) </w:t>
      </w:r>
      <w:r w:rsidRPr="00750727">
        <w:t xml:space="preserve">на территории </w:t>
      </w:r>
      <w:r w:rsidR="00751340" w:rsidRPr="00750727">
        <w:t>Грачевского</w:t>
      </w:r>
      <w:r w:rsidRPr="00750727">
        <w:t xml:space="preserve"> муниципального округа Ставропольского края, без проведения аукционных процедур, либо проекта уведомления об отказе в заключени</w:t>
      </w:r>
      <w:proofErr w:type="gramStart"/>
      <w:r w:rsidRPr="00750727">
        <w:t>и</w:t>
      </w:r>
      <w:proofErr w:type="gramEnd"/>
      <w:r w:rsidRPr="00750727">
        <w:t xml:space="preserve"> договора является специалист отдела</w:t>
      </w:r>
      <w:r w:rsidR="001B1A09" w:rsidRPr="00750727">
        <w:t xml:space="preserve"> экономического развития администрации</w:t>
      </w:r>
      <w:r w:rsidRPr="00750727">
        <w:t xml:space="preserve">. 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Критерием принятия решения выполнения данной административной процедуры является наличие либо отсутствие оснований для отказа в предоставлении муниципальной услуги.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 xml:space="preserve">Результатом административной процедуры является подписанный договор на размещение нестационарного торгового объекта </w:t>
      </w:r>
      <w:r w:rsidR="001B1A09" w:rsidRPr="00750727">
        <w:t>(</w:t>
      </w:r>
      <w:r w:rsidR="00267E12" w:rsidRPr="00750727">
        <w:t>нестационарного объекта по предоставлению услуг</w:t>
      </w:r>
      <w:r w:rsidR="001B1A09" w:rsidRPr="00750727">
        <w:t xml:space="preserve">) </w:t>
      </w:r>
      <w:r w:rsidRPr="00750727">
        <w:t xml:space="preserve">на территории </w:t>
      </w:r>
      <w:r w:rsidR="00CE39E4" w:rsidRPr="00750727">
        <w:t>Грачевского</w:t>
      </w:r>
      <w:r w:rsidRPr="00750727">
        <w:t xml:space="preserve"> муниципального округа Ставропольского края либо уведомления об отказе в заключени</w:t>
      </w:r>
      <w:proofErr w:type="gramStart"/>
      <w:r w:rsidRPr="00750727">
        <w:t>и</w:t>
      </w:r>
      <w:proofErr w:type="gramEnd"/>
      <w:r w:rsidRPr="00750727">
        <w:t xml:space="preserve"> договора.</w:t>
      </w:r>
    </w:p>
    <w:p w:rsidR="002836D0" w:rsidRPr="00750727" w:rsidRDefault="002836D0" w:rsidP="000119B5">
      <w:pPr>
        <w:suppressAutoHyphens/>
        <w:ind w:firstLine="567"/>
        <w:jc w:val="both"/>
      </w:pPr>
      <w:r w:rsidRPr="00750727">
        <w:t>Способом фиксации результата выполнения административной процеду</w:t>
      </w:r>
      <w:r w:rsidR="001B1A09" w:rsidRPr="00750727">
        <w:t>ры является подписанный и зарегистрированный документ, являющийся результатом предоставления муниципальной услуги.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3.4. Направление заявителю результата предоставления муниципальной услуги.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lastRenderedPageBreak/>
        <w:t xml:space="preserve">Основанием для начала выполнения административной процедуры является наличие подписанного договора на размещение нестационарного торгового объекта </w:t>
      </w:r>
      <w:r w:rsidR="001B1A09" w:rsidRPr="00750727">
        <w:t>(</w:t>
      </w:r>
      <w:r w:rsidR="00267E12" w:rsidRPr="00750727">
        <w:t>нестационарного объекта по предоставлению услуг</w:t>
      </w:r>
      <w:r w:rsidR="001B1A09" w:rsidRPr="00750727">
        <w:t xml:space="preserve">) </w:t>
      </w:r>
      <w:r w:rsidRPr="00750727">
        <w:t>на территории Грачевского муниципального округа Ставропольского края или уведомления об отказе в заключени</w:t>
      </w:r>
      <w:proofErr w:type="gramStart"/>
      <w:r w:rsidRPr="00750727">
        <w:t>и</w:t>
      </w:r>
      <w:proofErr w:type="gramEnd"/>
      <w:r w:rsidRPr="00750727">
        <w:t xml:space="preserve"> договора</w:t>
      </w:r>
      <w:r w:rsidR="001B1A09" w:rsidRPr="00750727">
        <w:t xml:space="preserve"> на размещение нестационарного торгового объекта (</w:t>
      </w:r>
      <w:r w:rsidR="00267E12" w:rsidRPr="00750727">
        <w:t>нестационарного объекта по предоставлению услуг</w:t>
      </w:r>
      <w:r w:rsidR="001B1A09" w:rsidRPr="00750727">
        <w:t>) на территории Грачевского муниципального округа Ставропольского края</w:t>
      </w:r>
      <w:r w:rsidRPr="00750727">
        <w:t>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Специалист отдела</w:t>
      </w:r>
      <w:r w:rsidR="001B1A09" w:rsidRPr="00750727">
        <w:t xml:space="preserve"> экономического развития администрации</w:t>
      </w:r>
      <w:r w:rsidRPr="00750727">
        <w:t>, предоставляющий муниципальную услугу, регистрирует результат предоставления муниципальной услуги в установленном порядке и направляет заявителю способом, указанным в заявлении: почтовой связью, вручает лично.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 xml:space="preserve">Максимальный срок выполнения данной административной процедуры составляет </w:t>
      </w:r>
      <w:r w:rsidR="001B1A09" w:rsidRPr="00750727">
        <w:t>1</w:t>
      </w:r>
      <w:r w:rsidRPr="00750727">
        <w:t xml:space="preserve"> рабочи</w:t>
      </w:r>
      <w:r w:rsidR="001B1A09" w:rsidRPr="00750727">
        <w:t>й</w:t>
      </w:r>
      <w:r w:rsidRPr="00750727">
        <w:t xml:space="preserve"> д</w:t>
      </w:r>
      <w:r w:rsidR="001B1A09" w:rsidRPr="00750727">
        <w:t>е</w:t>
      </w:r>
      <w:r w:rsidRPr="00750727">
        <w:t>н</w:t>
      </w:r>
      <w:r w:rsidR="001B1A09" w:rsidRPr="00750727">
        <w:t>ь</w:t>
      </w:r>
      <w:r w:rsidRPr="00750727">
        <w:t xml:space="preserve"> с момента принятия решения о предоставлении (об отказе в предоставлении) муниципальной услуги.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Должностным лицом, ответственным за выдачу (направление) результата муниципальной услуги является специалист отдела</w:t>
      </w:r>
      <w:r w:rsidR="001B1A09" w:rsidRPr="00750727">
        <w:t xml:space="preserve"> экономического развития администрации</w:t>
      </w:r>
      <w:r w:rsidRPr="00750727">
        <w:t>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Критерием принятия решения о выдаче (направлении) заявителю результата муниципальной услуги является подписанный и зарегистрированный документ, являющийся результатом предоставления муниципальной услуги.</w:t>
      </w:r>
    </w:p>
    <w:p w:rsidR="00CE39E4" w:rsidRPr="00750727" w:rsidRDefault="00CE39E4" w:rsidP="000119B5">
      <w:pPr>
        <w:suppressAutoHyphens/>
        <w:ind w:firstLine="567"/>
        <w:jc w:val="both"/>
      </w:pPr>
      <w:r w:rsidRPr="00750727">
        <w:t>Результатом выполнения административной процедуры является выдача заявителю договора на размещение нестационарного торгового объекта на территории Грачевского муниципального округа Ставропольского края, либо уведомление об отказе в заключени</w:t>
      </w:r>
      <w:proofErr w:type="gramStart"/>
      <w:r w:rsidRPr="00750727">
        <w:t>и</w:t>
      </w:r>
      <w:proofErr w:type="gramEnd"/>
      <w:r w:rsidRPr="00750727">
        <w:t xml:space="preserve"> договора на размещение нестационарного торгового объекта на территории Грачевского муниципального округа Ставропольского края.</w:t>
      </w:r>
    </w:p>
    <w:p w:rsidR="00703056" w:rsidRPr="00750727" w:rsidRDefault="00703056" w:rsidP="000119B5">
      <w:pPr>
        <w:ind w:firstLine="540"/>
        <w:jc w:val="both"/>
      </w:pPr>
      <w:r w:rsidRPr="00750727">
        <w:t>3.5.</w:t>
      </w:r>
      <w:r w:rsidRPr="00750727">
        <w:rPr>
          <w:color w:val="000000"/>
        </w:rPr>
        <w:t xml:space="preserve"> Особенности выполнения административных процедур (действий) в МФЦ</w:t>
      </w:r>
      <w:r w:rsidR="00E14798" w:rsidRPr="00750727">
        <w:rPr>
          <w:color w:val="000000"/>
        </w:rPr>
        <w:t>.</w:t>
      </w:r>
    </w:p>
    <w:p w:rsidR="00703056" w:rsidRPr="00750727" w:rsidRDefault="00E14798" w:rsidP="000119B5">
      <w:pPr>
        <w:ind w:firstLine="540"/>
        <w:jc w:val="both"/>
      </w:pPr>
      <w:r w:rsidRPr="00750727">
        <w:t>В</w:t>
      </w:r>
      <w:r w:rsidR="00703056" w:rsidRPr="00750727">
        <w:t xml:space="preserve"> случае возможности получения  муниципальной услуги в МФЦ дол</w:t>
      </w:r>
      <w:r w:rsidR="00703056" w:rsidRPr="00750727">
        <w:t>ж</w:t>
      </w:r>
      <w:r w:rsidR="00703056" w:rsidRPr="00750727">
        <w:t>ностными лицами МФЦ в соответствии с настоящим административным р</w:t>
      </w:r>
      <w:r w:rsidR="00703056" w:rsidRPr="00750727">
        <w:t>е</w:t>
      </w:r>
      <w:r w:rsidR="00703056" w:rsidRPr="00750727">
        <w:t>гламентом могут осуществляться:</w:t>
      </w:r>
    </w:p>
    <w:p w:rsidR="00703056" w:rsidRPr="00750727" w:rsidRDefault="001B1A09" w:rsidP="000119B5">
      <w:pPr>
        <w:ind w:firstLine="540"/>
        <w:jc w:val="both"/>
      </w:pPr>
      <w:r w:rsidRPr="00750727">
        <w:t xml:space="preserve">- </w:t>
      </w:r>
      <w:r w:rsidR="00703056" w:rsidRPr="00750727">
        <w:t>информирование и консультирование заявителей по вопросу пред</w:t>
      </w:r>
      <w:r w:rsidR="00703056" w:rsidRPr="00750727">
        <w:t>о</w:t>
      </w:r>
      <w:r w:rsidR="00703056" w:rsidRPr="00750727">
        <w:t>ставления муниципальной услуги;</w:t>
      </w:r>
    </w:p>
    <w:p w:rsidR="00703056" w:rsidRPr="00750727" w:rsidRDefault="001B1A09" w:rsidP="000119B5">
      <w:pPr>
        <w:ind w:firstLine="540"/>
        <w:jc w:val="both"/>
      </w:pPr>
      <w:r w:rsidRPr="00750727">
        <w:t xml:space="preserve">- </w:t>
      </w:r>
      <w:r w:rsidR="00703056" w:rsidRPr="00750727">
        <w:t>прием заявления и документов;</w:t>
      </w:r>
    </w:p>
    <w:p w:rsidR="00703056" w:rsidRPr="00750727" w:rsidRDefault="001B1A09" w:rsidP="000119B5">
      <w:pPr>
        <w:ind w:firstLine="540"/>
        <w:jc w:val="both"/>
      </w:pPr>
      <w:r w:rsidRPr="00750727">
        <w:t xml:space="preserve">- </w:t>
      </w:r>
      <w:r w:rsidR="00703056" w:rsidRPr="00750727">
        <w:t>формирование и направление межведомственных запросов о пред</w:t>
      </w:r>
      <w:r w:rsidR="00703056" w:rsidRPr="00750727">
        <w:t>о</w:t>
      </w:r>
      <w:r w:rsidR="00703056" w:rsidRPr="00750727">
        <w:t>ставлении документов и (или) информации в целях предоставления муниц</w:t>
      </w:r>
      <w:r w:rsidR="00703056" w:rsidRPr="00750727">
        <w:t>и</w:t>
      </w:r>
      <w:r w:rsidR="00703056" w:rsidRPr="00750727">
        <w:t>пальной услуги в иные организации, участвующие в предоставлении мун</w:t>
      </w:r>
      <w:r w:rsidR="00703056" w:rsidRPr="00750727">
        <w:t>и</w:t>
      </w:r>
      <w:r w:rsidR="00703056" w:rsidRPr="00750727">
        <w:t>ципальной услуги;</w:t>
      </w:r>
    </w:p>
    <w:p w:rsidR="00703056" w:rsidRPr="00750727" w:rsidRDefault="001B1A09" w:rsidP="000119B5">
      <w:pPr>
        <w:ind w:firstLine="540"/>
        <w:jc w:val="both"/>
      </w:pPr>
      <w:r w:rsidRPr="00750727">
        <w:lastRenderedPageBreak/>
        <w:t xml:space="preserve">- </w:t>
      </w:r>
      <w:r w:rsidR="00703056" w:rsidRPr="00750727">
        <w:t>выдача результата предоставления муниципальной услуги на бума</w:t>
      </w:r>
      <w:r w:rsidR="00703056" w:rsidRPr="00750727">
        <w:t>ж</w:t>
      </w:r>
      <w:r w:rsidR="00703056" w:rsidRPr="00750727">
        <w:t>ном носителе, полученном из органа администрации, предоставляющего м</w:t>
      </w:r>
      <w:r w:rsidR="00703056" w:rsidRPr="00750727">
        <w:t>у</w:t>
      </w:r>
      <w:r w:rsidR="00703056" w:rsidRPr="00750727">
        <w:t>ниципальную услугу.</w:t>
      </w:r>
    </w:p>
    <w:p w:rsidR="00703056" w:rsidRPr="00750727" w:rsidRDefault="00703056" w:rsidP="000119B5">
      <w:pPr>
        <w:ind w:firstLine="540"/>
        <w:jc w:val="both"/>
      </w:pPr>
      <w:r w:rsidRPr="00750727">
        <w:t>Заявитель вправе обратиться в МФЦ с запросом о предоставлении н</w:t>
      </w:r>
      <w:r w:rsidRPr="00750727">
        <w:t>е</w:t>
      </w:r>
      <w:r w:rsidRPr="00750727">
        <w:t>скольких муниципальных услуг (далее – комплексный запрос).</w:t>
      </w:r>
    </w:p>
    <w:p w:rsidR="00703056" w:rsidRPr="00750727" w:rsidRDefault="00703056" w:rsidP="000119B5">
      <w:pPr>
        <w:ind w:firstLine="540"/>
        <w:jc w:val="both"/>
      </w:pPr>
      <w:r w:rsidRPr="00750727">
        <w:t>Форма заявления (комплексного запроса) может быть получена заявит</w:t>
      </w:r>
      <w:r w:rsidRPr="00750727">
        <w:t>е</w:t>
      </w:r>
      <w:r w:rsidRPr="00750727">
        <w:t>лем при личном обращении в МФЦ, на официальном сайте МФЦ</w:t>
      </w:r>
      <w:r w:rsidR="001B1A09" w:rsidRPr="00750727">
        <w:t xml:space="preserve"> </w:t>
      </w:r>
      <w:r w:rsidRPr="00750727">
        <w:t>в информ</w:t>
      </w:r>
      <w:r w:rsidRPr="00750727">
        <w:t>а</w:t>
      </w:r>
      <w:r w:rsidRPr="00750727">
        <w:t>ционно – телекоммуникационной сети «Интернет», непосредственно в отд</w:t>
      </w:r>
      <w:r w:rsidRPr="00750727">
        <w:t>е</w:t>
      </w:r>
      <w:r w:rsidRPr="00750727">
        <w:t>ле, на сайте Грачевского муниципального округа, Едином портале, реги</w:t>
      </w:r>
      <w:r w:rsidRPr="00750727">
        <w:t>о</w:t>
      </w:r>
      <w:r w:rsidRPr="00750727">
        <w:t>нальном портале.</w:t>
      </w:r>
    </w:p>
    <w:p w:rsidR="00703056" w:rsidRPr="00750727" w:rsidRDefault="00703056" w:rsidP="000119B5">
      <w:pPr>
        <w:ind w:firstLine="540"/>
        <w:jc w:val="both"/>
      </w:pPr>
      <w:proofErr w:type="gramStart"/>
      <w:r w:rsidRPr="00750727">
        <w:t>Для обеспечения получения заявителем муниципальных услуг, указа</w:t>
      </w:r>
      <w:r w:rsidRPr="00750727">
        <w:t>н</w:t>
      </w:r>
      <w:r w:rsidRPr="00750727">
        <w:t>ных в комплексном запросе, МФЦ действует в интересах заявителя без дов</w:t>
      </w:r>
      <w:r w:rsidRPr="00750727">
        <w:t>е</w:t>
      </w:r>
      <w:r w:rsidRPr="00750727">
        <w:t>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</w:t>
      </w:r>
      <w:r w:rsidRPr="00750727">
        <w:t>о</w:t>
      </w:r>
      <w:r w:rsidRPr="00750727">
        <w:t>димые для предоставления указанных в комплексном запросе муниципал</w:t>
      </w:r>
      <w:r w:rsidRPr="00750727">
        <w:t>ь</w:t>
      </w:r>
      <w:r w:rsidRPr="00750727">
        <w:t>ных услуг, с приложением заверенной МФЦ копии комплексного запроса.</w:t>
      </w:r>
      <w:proofErr w:type="gramEnd"/>
      <w:r w:rsidRPr="00750727">
        <w:t xml:space="preserve"> При этом не требуются составление и подписание таких заявлений заявит</w:t>
      </w:r>
      <w:r w:rsidRPr="00750727">
        <w:t>е</w:t>
      </w:r>
      <w:r w:rsidRPr="00750727">
        <w:t>лем.</w:t>
      </w:r>
    </w:p>
    <w:p w:rsidR="00703056" w:rsidRPr="00750727" w:rsidRDefault="00703056" w:rsidP="000119B5">
      <w:pPr>
        <w:ind w:firstLine="540"/>
        <w:jc w:val="both"/>
      </w:pPr>
      <w:r w:rsidRPr="00750727"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703056" w:rsidRPr="00750727" w:rsidRDefault="00703056" w:rsidP="000119B5">
      <w:pPr>
        <w:ind w:firstLine="540"/>
        <w:jc w:val="both"/>
      </w:pPr>
      <w:r w:rsidRPr="00750727">
        <w:t>При приеме комплексного запроса у заявителя специалисты МФЦ  об</w:t>
      </w:r>
      <w:r w:rsidRPr="00750727">
        <w:t>я</w:t>
      </w:r>
      <w:r w:rsidRPr="00750727">
        <w:t>заны проинформировать его обо всех муниципальных услугах, услугах, к</w:t>
      </w:r>
      <w:r w:rsidRPr="00750727">
        <w:t>о</w:t>
      </w:r>
      <w:r w:rsidRPr="00750727">
        <w:t>торые являются необходимыми и обязательными для предоставления мун</w:t>
      </w:r>
      <w:r w:rsidRPr="00750727">
        <w:t>и</w:t>
      </w:r>
      <w:r w:rsidRPr="00750727">
        <w:t>ципальных услуг, получение которых необходимо для получения муниц</w:t>
      </w:r>
      <w:r w:rsidRPr="00750727">
        <w:t>и</w:t>
      </w:r>
      <w:r w:rsidRPr="00750727">
        <w:t>пальных услуг, указанных в комплексном запросе.</w:t>
      </w:r>
    </w:p>
    <w:p w:rsidR="00703056" w:rsidRPr="00750727" w:rsidRDefault="00703056" w:rsidP="000119B5">
      <w:pPr>
        <w:ind w:firstLine="540"/>
        <w:jc w:val="both"/>
      </w:pPr>
      <w:proofErr w:type="gramStart"/>
      <w:r w:rsidRPr="00750727">
        <w:t>Одновременно с комплексным запросом заявитель подает в МФЦ свед</w:t>
      </w:r>
      <w:r w:rsidRPr="00750727">
        <w:t>е</w:t>
      </w:r>
      <w:r w:rsidRPr="00750727">
        <w:t>ния, документы и (или) информацию, предусмотренные нормативными пр</w:t>
      </w:r>
      <w:r w:rsidRPr="00750727">
        <w:t>а</w:t>
      </w:r>
      <w:r w:rsidRPr="00750727">
        <w:t>вовыми актами, регулирующими отношения, возникающие в связи с пред</w:t>
      </w:r>
      <w:r w:rsidRPr="00750727">
        <w:t>о</w:t>
      </w:r>
      <w:r w:rsidRPr="00750727">
        <w:t>ставлением указанных в комплексном запросе муниципальных услуг, за и</w:t>
      </w:r>
      <w:r w:rsidRPr="00750727">
        <w:t>с</w:t>
      </w:r>
      <w:r w:rsidRPr="00750727">
        <w:t xml:space="preserve">ключением документов, указанных в подпункте </w:t>
      </w:r>
      <w:r w:rsidR="009C18B6" w:rsidRPr="00750727">
        <w:t xml:space="preserve">2.7.1. </w:t>
      </w:r>
      <w:r w:rsidRPr="00750727">
        <w:t>настоящего админ</w:t>
      </w:r>
      <w:r w:rsidRPr="00750727">
        <w:t>и</w:t>
      </w:r>
      <w:r w:rsidRPr="00750727">
        <w:t>стративного регламента,  а также сведений, документов и (или) информации, которые у заявителя отсутствуют и должны быть получены по результатам предоставления заявителю иных</w:t>
      </w:r>
      <w:proofErr w:type="gramEnd"/>
      <w:r w:rsidRPr="00750727">
        <w:t xml:space="preserve"> указанных в комплексном запросе муниц</w:t>
      </w:r>
      <w:r w:rsidRPr="00750727">
        <w:t>и</w:t>
      </w:r>
      <w:r w:rsidRPr="00750727">
        <w:t>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</w:t>
      </w:r>
      <w:r w:rsidRPr="00750727">
        <w:t>о</w:t>
      </w:r>
      <w:r w:rsidRPr="00750727">
        <w:t>временно с комплексным запросом самостоятельно.</w:t>
      </w:r>
    </w:p>
    <w:p w:rsidR="00703056" w:rsidRPr="00750727" w:rsidRDefault="00703056" w:rsidP="000119B5">
      <w:pPr>
        <w:ind w:firstLine="540"/>
        <w:jc w:val="both"/>
      </w:pPr>
      <w:r w:rsidRPr="00750727"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03056" w:rsidRPr="00750727" w:rsidRDefault="00703056" w:rsidP="000119B5">
      <w:pPr>
        <w:ind w:firstLine="540"/>
        <w:jc w:val="both"/>
      </w:pPr>
      <w:r w:rsidRPr="00750727">
        <w:lastRenderedPageBreak/>
        <w:t>В случае</w:t>
      </w:r>
      <w:proofErr w:type="gramStart"/>
      <w:r w:rsidRPr="00750727">
        <w:t>,</w:t>
      </w:r>
      <w:proofErr w:type="gramEnd"/>
      <w:r w:rsidRPr="00750727">
        <w:t xml:space="preserve"> если для получения муниципальных услуг, указанных в ко</w:t>
      </w:r>
      <w:r w:rsidRPr="00750727">
        <w:t>м</w:t>
      </w:r>
      <w:r w:rsidRPr="00750727">
        <w:t>плексном запросе, требуются сведения, документы и (или) информация, к</w:t>
      </w:r>
      <w:r w:rsidRPr="00750727">
        <w:t>о</w:t>
      </w:r>
      <w:r w:rsidRPr="00750727">
        <w:t>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</w:t>
      </w:r>
      <w:r w:rsidRPr="00750727">
        <w:t>у</w:t>
      </w:r>
      <w:r w:rsidRPr="00750727">
        <w:t>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</w:t>
      </w:r>
      <w:r w:rsidRPr="00750727">
        <w:t>ь</w:t>
      </w:r>
      <w:r w:rsidRPr="00750727">
        <w:t>ством сроков предоставления муниципальных услуг, указанных в комплек</w:t>
      </w:r>
      <w:r w:rsidRPr="00750727">
        <w:t>с</w:t>
      </w:r>
      <w:r w:rsidRPr="00750727">
        <w:t>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703056" w:rsidRPr="00750727" w:rsidRDefault="00703056" w:rsidP="000119B5">
      <w:pPr>
        <w:ind w:firstLine="540"/>
        <w:jc w:val="both"/>
      </w:pPr>
      <w:r w:rsidRPr="00750727">
        <w:t>Получение МФЦ отказа в предоставлении муниципальных услуг, вкл</w:t>
      </w:r>
      <w:r w:rsidRPr="00750727">
        <w:t>ю</w:t>
      </w:r>
      <w:r w:rsidRPr="00750727">
        <w:t>ченных в комплексный запрос, не является основанием для прекращения п</w:t>
      </w:r>
      <w:r w:rsidRPr="00750727">
        <w:t>о</w:t>
      </w:r>
      <w:r w:rsidRPr="00750727">
        <w:t>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муниципальных услуг, включенных ко</w:t>
      </w:r>
      <w:r w:rsidRPr="00750727">
        <w:t>м</w:t>
      </w:r>
      <w:r w:rsidRPr="00750727">
        <w:t>плексный запрос.</w:t>
      </w:r>
    </w:p>
    <w:p w:rsidR="00703056" w:rsidRPr="00750727" w:rsidRDefault="00703056" w:rsidP="000119B5">
      <w:pPr>
        <w:ind w:firstLine="540"/>
        <w:jc w:val="both"/>
      </w:pPr>
      <w:r w:rsidRPr="00750727">
        <w:t xml:space="preserve">МФЦ </w:t>
      </w:r>
      <w:proofErr w:type="gramStart"/>
      <w:r w:rsidRPr="00750727">
        <w:t>обязан</w:t>
      </w:r>
      <w:proofErr w:type="gramEnd"/>
      <w:r w:rsidRPr="00750727">
        <w:t xml:space="preserve"> выдать заявителю все документы, полученные по результ</w:t>
      </w:r>
      <w:r w:rsidRPr="00750727">
        <w:t>а</w:t>
      </w:r>
      <w:r w:rsidRPr="00750727">
        <w:t xml:space="preserve">там предоставления всех муниципальных услуг, указанных в комплексном запросе. </w:t>
      </w:r>
    </w:p>
    <w:p w:rsidR="00703056" w:rsidRPr="00750727" w:rsidRDefault="00703056" w:rsidP="000119B5">
      <w:pPr>
        <w:ind w:firstLine="540"/>
        <w:jc w:val="both"/>
      </w:pPr>
      <w:r w:rsidRPr="00750727">
        <w:t xml:space="preserve">МФЦ </w:t>
      </w:r>
      <w:proofErr w:type="gramStart"/>
      <w:r w:rsidRPr="00750727">
        <w:t>обязан</w:t>
      </w:r>
      <w:proofErr w:type="gramEnd"/>
      <w:r w:rsidRPr="00750727">
        <w:t xml:space="preserve"> проинформировать заявителя о готовности полного ко</w:t>
      </w:r>
      <w:r w:rsidRPr="00750727">
        <w:t>м</w:t>
      </w:r>
      <w:r w:rsidRPr="00750727">
        <w:t>плекта документов, являющихся результатом предоставления всех муниц</w:t>
      </w:r>
      <w:r w:rsidRPr="00750727">
        <w:t>и</w:t>
      </w:r>
      <w:r w:rsidRPr="00750727">
        <w:t>пальных услуг, указанных в комплексном запросе, а также обеспечить во</w:t>
      </w:r>
      <w:r w:rsidRPr="00750727">
        <w:t>з</w:t>
      </w:r>
      <w:r w:rsidRPr="00750727">
        <w:t>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703056" w:rsidRPr="00750727" w:rsidRDefault="00703056" w:rsidP="000119B5">
      <w:pPr>
        <w:ind w:firstLine="540"/>
        <w:jc w:val="both"/>
      </w:pPr>
      <w:r w:rsidRPr="00750727">
        <w:t>Заявитель имеет право обратиться в МФЦ в целях получения информ</w:t>
      </w:r>
      <w:r w:rsidRPr="00750727">
        <w:t>а</w:t>
      </w:r>
      <w:r w:rsidRPr="00750727">
        <w:t>ции о ходе предоставления конкретной муниципальной услуги, указанной в комплексном запросе, или о готовности документов, являющихся результ</w:t>
      </w:r>
      <w:r w:rsidRPr="00750727">
        <w:t>а</w:t>
      </w:r>
      <w:r w:rsidRPr="00750727">
        <w:t>том предоставления конкретной муниципальной услуги, указанной в ко</w:t>
      </w:r>
      <w:r w:rsidRPr="00750727">
        <w:t>м</w:t>
      </w:r>
      <w:r w:rsidRPr="00750727">
        <w:t>плексном запросе. МФЦ обязан направить ответ заявителю не позднее раб</w:t>
      </w:r>
      <w:r w:rsidRPr="00750727">
        <w:t>о</w:t>
      </w:r>
      <w:r w:rsidRPr="00750727">
        <w:t>чего дня, следующего за днем получения МФЦ указанного запроса. Указа</w:t>
      </w:r>
      <w:r w:rsidRPr="00750727">
        <w:t>н</w:t>
      </w:r>
      <w:r w:rsidRPr="00750727">
        <w:t>ная информация предоставляется МФЦ в ходе личного приема заявителя,  по телефону, по электронной почте.</w:t>
      </w:r>
    </w:p>
    <w:p w:rsidR="00630208" w:rsidRPr="00750727" w:rsidRDefault="00CE39E4" w:rsidP="000119B5">
      <w:pPr>
        <w:widowControl w:val="0"/>
        <w:suppressAutoHyphens/>
        <w:ind w:firstLine="720"/>
        <w:jc w:val="both"/>
        <w:outlineLvl w:val="2"/>
        <w:rPr>
          <w:shd w:val="clear" w:color="auto" w:fill="FFFFFF"/>
        </w:rPr>
      </w:pPr>
      <w:r w:rsidRPr="00750727">
        <w:t>3.</w:t>
      </w:r>
      <w:r w:rsidR="00703056" w:rsidRPr="00750727">
        <w:t>6</w:t>
      </w:r>
      <w:r w:rsidR="00630208" w:rsidRPr="00750727">
        <w:t>.Порядок исправления допущенных опечаток и ошибок в выданных в результате предоставления муниципальной услуги документах</w:t>
      </w:r>
      <w:r w:rsidR="00637815" w:rsidRPr="00750727">
        <w:t>.</w:t>
      </w:r>
      <w:r w:rsidR="00630208" w:rsidRPr="00750727">
        <w:rPr>
          <w:shd w:val="clear" w:color="auto" w:fill="FFFFFF"/>
        </w:rPr>
        <w:t xml:space="preserve"> 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50727">
        <w:rPr>
          <w:rFonts w:ascii="Times New Roman" w:hAnsi="Times New Roman" w:cs="Times New Roman"/>
          <w:szCs w:val="28"/>
        </w:rPr>
        <w:t>е</w:t>
      </w:r>
      <w:r w:rsidRPr="00750727">
        <w:rPr>
          <w:rFonts w:ascii="Times New Roman" w:hAnsi="Times New Roman" w:cs="Times New Roman"/>
          <w:szCs w:val="28"/>
        </w:rPr>
        <w:t xml:space="preserve">ние отделом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0119B5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заявление об исправлении допущенных опечаток и ошибок).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50727">
        <w:rPr>
          <w:rFonts w:ascii="Times New Roman" w:hAnsi="Times New Roman" w:cs="Times New Roman"/>
          <w:szCs w:val="28"/>
        </w:rPr>
        <w:t xml:space="preserve">наименование отдела и (или) фамилию, имя, отчество (последнее </w:t>
      </w:r>
      <w:r w:rsidR="00B83900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при наличии) должностного лица отдела, выдавшего документ, в котором доп</w:t>
      </w:r>
      <w:r w:rsidRPr="00750727">
        <w:rPr>
          <w:rFonts w:ascii="Times New Roman" w:hAnsi="Times New Roman" w:cs="Times New Roman"/>
          <w:szCs w:val="28"/>
        </w:rPr>
        <w:t>у</w:t>
      </w:r>
      <w:r w:rsidRPr="00750727">
        <w:rPr>
          <w:rFonts w:ascii="Times New Roman" w:hAnsi="Times New Roman" w:cs="Times New Roman"/>
          <w:szCs w:val="28"/>
        </w:rPr>
        <w:lastRenderedPageBreak/>
        <w:t>щена опечатка или ошибка;</w:t>
      </w:r>
      <w:proofErr w:type="gramEnd"/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50727">
        <w:rPr>
          <w:rFonts w:ascii="Times New Roman" w:hAnsi="Times New Roman" w:cs="Times New Roman"/>
          <w:szCs w:val="28"/>
        </w:rPr>
        <w:t xml:space="preserve">фамилию, имя, отчество (последнее </w:t>
      </w:r>
      <w:r w:rsidR="00616E08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при наличии), сведения о месте жительства заявителя </w:t>
      </w:r>
      <w:r w:rsidR="00B83900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физического лица либо наименование, сведения о м</w:t>
      </w:r>
      <w:r w:rsidRPr="00750727">
        <w:rPr>
          <w:rFonts w:ascii="Times New Roman" w:hAnsi="Times New Roman" w:cs="Times New Roman"/>
          <w:szCs w:val="28"/>
        </w:rPr>
        <w:t>е</w:t>
      </w:r>
      <w:r w:rsidRPr="00750727">
        <w:rPr>
          <w:rFonts w:ascii="Times New Roman" w:hAnsi="Times New Roman" w:cs="Times New Roman"/>
          <w:szCs w:val="28"/>
        </w:rPr>
        <w:t xml:space="preserve">сте нахождения заявителя </w:t>
      </w:r>
      <w:r w:rsidR="00B83900" w:rsidRPr="00750727">
        <w:rPr>
          <w:rFonts w:ascii="Times New Roman" w:hAnsi="Times New Roman" w:cs="Times New Roman"/>
          <w:szCs w:val="28"/>
        </w:rPr>
        <w:t>–</w:t>
      </w:r>
      <w:r w:rsidRPr="00750727">
        <w:rPr>
          <w:rFonts w:ascii="Times New Roman" w:hAnsi="Times New Roman" w:cs="Times New Roman"/>
          <w:szCs w:val="28"/>
        </w:rPr>
        <w:t xml:space="preserve"> юридического лица, а также номер (номера) ко</w:t>
      </w:r>
      <w:r w:rsidRPr="00750727">
        <w:rPr>
          <w:rFonts w:ascii="Times New Roman" w:hAnsi="Times New Roman" w:cs="Times New Roman"/>
          <w:szCs w:val="28"/>
        </w:rPr>
        <w:t>н</w:t>
      </w:r>
      <w:r w:rsidRPr="00750727">
        <w:rPr>
          <w:rFonts w:ascii="Times New Roman" w:hAnsi="Times New Roman" w:cs="Times New Roman"/>
          <w:szCs w:val="28"/>
        </w:rPr>
        <w:t>тактного телефона, адрес (адреса) электронной почты (при наличии) и почт</w:t>
      </w:r>
      <w:r w:rsidRPr="00750727">
        <w:rPr>
          <w:rFonts w:ascii="Times New Roman" w:hAnsi="Times New Roman" w:cs="Times New Roman"/>
          <w:szCs w:val="28"/>
        </w:rPr>
        <w:t>о</w:t>
      </w:r>
      <w:r w:rsidRPr="00750727">
        <w:rPr>
          <w:rFonts w:ascii="Times New Roman" w:hAnsi="Times New Roman" w:cs="Times New Roman"/>
          <w:szCs w:val="28"/>
        </w:rPr>
        <w:t>вый адрес, по которым должен быть направлен ответ заявителю;</w:t>
      </w:r>
      <w:proofErr w:type="gramEnd"/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реквизиты документов, в которых заявитель выявил опечатки и (или) ошибки;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указание способа информирования заявителя о ходе рассмотрения в</w:t>
      </w:r>
      <w:r w:rsidRPr="00750727">
        <w:rPr>
          <w:rFonts w:ascii="Times New Roman" w:hAnsi="Times New Roman" w:cs="Times New Roman"/>
          <w:szCs w:val="28"/>
        </w:rPr>
        <w:t>о</w:t>
      </w:r>
      <w:r w:rsidRPr="00750727">
        <w:rPr>
          <w:rFonts w:ascii="Times New Roman" w:hAnsi="Times New Roman" w:cs="Times New Roman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Pr="00750727">
        <w:rPr>
          <w:rFonts w:ascii="Times New Roman" w:hAnsi="Times New Roman" w:cs="Times New Roman"/>
          <w:szCs w:val="28"/>
        </w:rPr>
        <w:t>с</w:t>
      </w:r>
      <w:r w:rsidRPr="00750727">
        <w:rPr>
          <w:rFonts w:ascii="Times New Roman" w:hAnsi="Times New Roman" w:cs="Times New Roman"/>
          <w:szCs w:val="28"/>
        </w:rPr>
        <w:t>смотрения заявления либо уведомления об отказе в исправлении опечаток и (или) ошибок.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К заявлению об исправлении допущенных опечаток и ошибок прилаг</w:t>
      </w:r>
      <w:r w:rsidRPr="00750727">
        <w:rPr>
          <w:rFonts w:ascii="Times New Roman" w:hAnsi="Times New Roman" w:cs="Times New Roman"/>
          <w:szCs w:val="28"/>
        </w:rPr>
        <w:t>а</w:t>
      </w:r>
      <w:r w:rsidRPr="00750727">
        <w:rPr>
          <w:rFonts w:ascii="Times New Roman" w:hAnsi="Times New Roman" w:cs="Times New Roman"/>
          <w:szCs w:val="28"/>
        </w:rPr>
        <w:t>ются: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копия документа, в котором допущена ошибка или опечатка;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копия документа, подтверждающего полномочия представителя заяв</w:t>
      </w:r>
      <w:r w:rsidRPr="00750727">
        <w:rPr>
          <w:rFonts w:ascii="Times New Roman" w:hAnsi="Times New Roman" w:cs="Times New Roman"/>
          <w:szCs w:val="28"/>
        </w:rPr>
        <w:t>и</w:t>
      </w:r>
      <w:r w:rsidRPr="00750727">
        <w:rPr>
          <w:rFonts w:ascii="Times New Roman" w:hAnsi="Times New Roman" w:cs="Times New Roman"/>
          <w:szCs w:val="28"/>
        </w:rPr>
        <w:t>теля, в случае представления интересов заявителя представителем.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A954CD" w:rsidRPr="00750727">
        <w:rPr>
          <w:rFonts w:ascii="Times New Roman" w:hAnsi="Times New Roman" w:cs="Times New Roman"/>
          <w:szCs w:val="28"/>
        </w:rPr>
        <w:t>отделе</w:t>
      </w:r>
      <w:r w:rsidRPr="00750727">
        <w:rPr>
          <w:rFonts w:ascii="Times New Roman" w:hAnsi="Times New Roman" w:cs="Times New Roman"/>
          <w:szCs w:val="28"/>
        </w:rPr>
        <w:t xml:space="preserve"> заявления об исправлении доп</w:t>
      </w:r>
      <w:r w:rsidRPr="00750727">
        <w:rPr>
          <w:rFonts w:ascii="Times New Roman" w:hAnsi="Times New Roman" w:cs="Times New Roman"/>
          <w:szCs w:val="28"/>
        </w:rPr>
        <w:t>у</w:t>
      </w:r>
      <w:r w:rsidRPr="00750727">
        <w:rPr>
          <w:rFonts w:ascii="Times New Roman" w:hAnsi="Times New Roman" w:cs="Times New Roman"/>
          <w:szCs w:val="28"/>
        </w:rPr>
        <w:t>щенных опечаток и ошибок.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50727">
        <w:rPr>
          <w:rFonts w:ascii="Times New Roman" w:hAnsi="Times New Roman" w:cs="Times New Roman"/>
          <w:szCs w:val="28"/>
        </w:rPr>
        <w:t xml:space="preserve">В случае отказа </w:t>
      </w:r>
      <w:r w:rsidR="00A954CD" w:rsidRPr="00750727">
        <w:rPr>
          <w:rFonts w:ascii="Times New Roman" w:hAnsi="Times New Roman" w:cs="Times New Roman"/>
          <w:szCs w:val="28"/>
        </w:rPr>
        <w:t>отдела</w:t>
      </w:r>
      <w:r w:rsidRPr="00750727">
        <w:rPr>
          <w:rFonts w:ascii="Times New Roman" w:hAnsi="Times New Roman" w:cs="Times New Roman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  <w:proofErr w:type="gramEnd"/>
    </w:p>
    <w:p w:rsidR="00637815" w:rsidRPr="00750727" w:rsidRDefault="005F5601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Жалоба, поступившая в а</w:t>
      </w:r>
      <w:r w:rsidR="00637815" w:rsidRPr="00750727">
        <w:rPr>
          <w:rFonts w:ascii="Times New Roman" w:hAnsi="Times New Roman" w:cs="Times New Roman"/>
          <w:szCs w:val="28"/>
        </w:rPr>
        <w:t>дминистрацию</w:t>
      </w:r>
      <w:r w:rsidR="00A954CD" w:rsidRPr="00750727">
        <w:rPr>
          <w:rFonts w:ascii="Times New Roman" w:hAnsi="Times New Roman" w:cs="Times New Roman"/>
          <w:szCs w:val="28"/>
        </w:rPr>
        <w:t>, отдел</w:t>
      </w:r>
      <w:r w:rsidR="000119B5" w:rsidRPr="00750727">
        <w:rPr>
          <w:rFonts w:ascii="Times New Roman" w:hAnsi="Times New Roman" w:cs="Times New Roman"/>
          <w:szCs w:val="28"/>
        </w:rPr>
        <w:t xml:space="preserve"> экономического развития администрации</w:t>
      </w:r>
      <w:r w:rsidR="00637815" w:rsidRPr="00750727">
        <w:rPr>
          <w:rFonts w:ascii="Times New Roman" w:hAnsi="Times New Roman" w:cs="Times New Roman"/>
          <w:szCs w:val="28"/>
        </w:rPr>
        <w:t>, об исправлении допущенных опечаток и ошибок или в сл</w:t>
      </w:r>
      <w:r w:rsidR="00637815" w:rsidRPr="00750727">
        <w:rPr>
          <w:rFonts w:ascii="Times New Roman" w:hAnsi="Times New Roman" w:cs="Times New Roman"/>
          <w:szCs w:val="28"/>
        </w:rPr>
        <w:t>у</w:t>
      </w:r>
      <w:r w:rsidR="00637815" w:rsidRPr="00750727">
        <w:rPr>
          <w:rFonts w:ascii="Times New Roman" w:hAnsi="Times New Roman" w:cs="Times New Roman"/>
          <w:szCs w:val="28"/>
        </w:rPr>
        <w:t>чае обжалования нарушения установленного срока таких исправлений по</w:t>
      </w:r>
      <w:r w:rsidR="00637815" w:rsidRPr="00750727">
        <w:rPr>
          <w:rFonts w:ascii="Times New Roman" w:hAnsi="Times New Roman" w:cs="Times New Roman"/>
          <w:szCs w:val="28"/>
        </w:rPr>
        <w:t>д</w:t>
      </w:r>
      <w:r w:rsidR="00637815" w:rsidRPr="00750727">
        <w:rPr>
          <w:rFonts w:ascii="Times New Roman" w:hAnsi="Times New Roman" w:cs="Times New Roman"/>
          <w:szCs w:val="28"/>
        </w:rPr>
        <w:t>лежит рассмотрению в течение 5 рабочих дней со дня ее регистрации.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По результатам рассмотрения жалобы принимается одно из следующих решений: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50727">
        <w:rPr>
          <w:rFonts w:ascii="Times New Roman" w:hAnsi="Times New Roman" w:cs="Times New Roman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2) в удовлетворении жалобы отказывается.</w:t>
      </w:r>
    </w:p>
    <w:p w:rsidR="00637815" w:rsidRPr="00750727" w:rsidRDefault="00637815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t>В случае внесения изменений в выданные по результатам предоставл</w:t>
      </w:r>
      <w:r w:rsidRPr="00750727">
        <w:rPr>
          <w:rFonts w:ascii="Times New Roman" w:hAnsi="Times New Roman" w:cs="Times New Roman"/>
          <w:szCs w:val="28"/>
        </w:rPr>
        <w:t>е</w:t>
      </w:r>
      <w:r w:rsidRPr="00750727">
        <w:rPr>
          <w:rFonts w:ascii="Times New Roman" w:hAnsi="Times New Roman" w:cs="Times New Roman"/>
          <w:szCs w:val="28"/>
        </w:rPr>
        <w:t>ния муниципальной услуги документы, направленные на исправление доп</w:t>
      </w:r>
      <w:r w:rsidRPr="00750727">
        <w:rPr>
          <w:rFonts w:ascii="Times New Roman" w:hAnsi="Times New Roman" w:cs="Times New Roman"/>
          <w:szCs w:val="28"/>
        </w:rPr>
        <w:t>у</w:t>
      </w:r>
      <w:r w:rsidRPr="00750727">
        <w:rPr>
          <w:rFonts w:ascii="Times New Roman" w:hAnsi="Times New Roman" w:cs="Times New Roman"/>
          <w:szCs w:val="28"/>
        </w:rPr>
        <w:t>щенных опечато</w:t>
      </w:r>
      <w:r w:rsidR="005F5601" w:rsidRPr="00750727">
        <w:rPr>
          <w:rFonts w:ascii="Times New Roman" w:hAnsi="Times New Roman" w:cs="Times New Roman"/>
          <w:szCs w:val="28"/>
        </w:rPr>
        <w:t>к и ошибок, допущенных по вине а</w:t>
      </w:r>
      <w:r w:rsidRPr="00750727">
        <w:rPr>
          <w:rFonts w:ascii="Times New Roman" w:hAnsi="Times New Roman" w:cs="Times New Roman"/>
          <w:szCs w:val="28"/>
        </w:rPr>
        <w:t>дминистрации</w:t>
      </w:r>
      <w:r w:rsidR="00A954CD" w:rsidRPr="00750727">
        <w:rPr>
          <w:rFonts w:ascii="Times New Roman" w:hAnsi="Times New Roman" w:cs="Times New Roman"/>
          <w:szCs w:val="28"/>
        </w:rPr>
        <w:t>, отдела</w:t>
      </w:r>
      <w:r w:rsidRPr="00750727">
        <w:rPr>
          <w:rFonts w:ascii="Times New Roman" w:hAnsi="Times New Roman" w:cs="Times New Roman"/>
          <w:szCs w:val="28"/>
        </w:rPr>
        <w:t>, плата с заявителя не взимается.</w:t>
      </w:r>
    </w:p>
    <w:p w:rsidR="00A954CD" w:rsidRPr="00750727" w:rsidRDefault="00A954CD" w:rsidP="000119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065B53" w:rsidRPr="00750727" w:rsidRDefault="008743EC" w:rsidP="000119B5">
      <w:pPr>
        <w:ind w:firstLine="709"/>
        <w:jc w:val="center"/>
        <w:rPr>
          <w:lang w:eastAsia="ru-RU"/>
        </w:rPr>
      </w:pPr>
      <w:r w:rsidRPr="00750727">
        <w:rPr>
          <w:lang w:eastAsia="ru-RU"/>
        </w:rPr>
        <w:t xml:space="preserve">4. Формы </w:t>
      </w:r>
      <w:proofErr w:type="gramStart"/>
      <w:r w:rsidRPr="00750727">
        <w:rPr>
          <w:lang w:eastAsia="ru-RU"/>
        </w:rPr>
        <w:t>контроля за</w:t>
      </w:r>
      <w:proofErr w:type="gramEnd"/>
      <w:r w:rsidRPr="00750727">
        <w:rPr>
          <w:lang w:eastAsia="ru-RU"/>
        </w:rPr>
        <w:t xml:space="preserve"> исполнением </w:t>
      </w:r>
    </w:p>
    <w:p w:rsidR="008743EC" w:rsidRPr="00750727" w:rsidRDefault="008743EC" w:rsidP="000119B5">
      <w:pPr>
        <w:ind w:firstLine="709"/>
        <w:jc w:val="center"/>
        <w:rPr>
          <w:lang w:eastAsia="ru-RU"/>
        </w:rPr>
      </w:pPr>
      <w:r w:rsidRPr="00750727">
        <w:rPr>
          <w:lang w:eastAsia="ru-RU"/>
        </w:rPr>
        <w:t>административного регламента</w:t>
      </w:r>
      <w:r w:rsidR="00065B53" w:rsidRPr="00750727">
        <w:rPr>
          <w:lang w:eastAsia="ru-RU"/>
        </w:rPr>
        <w:t>.</w:t>
      </w:r>
    </w:p>
    <w:p w:rsidR="008743EC" w:rsidRPr="00750727" w:rsidRDefault="008743EC" w:rsidP="000119B5">
      <w:pPr>
        <w:ind w:firstLine="709"/>
        <w:jc w:val="center"/>
        <w:rPr>
          <w:lang w:eastAsia="ru-RU"/>
        </w:rPr>
      </w:pPr>
    </w:p>
    <w:p w:rsidR="00A954CD" w:rsidRPr="00750727" w:rsidRDefault="00A954CD" w:rsidP="000119B5">
      <w:pPr>
        <w:pStyle w:val="aa"/>
        <w:spacing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lastRenderedPageBreak/>
        <w:t xml:space="preserve">4.1. </w:t>
      </w:r>
      <w:proofErr w:type="gramStart"/>
      <w:r w:rsidRPr="00750727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</w:t>
      </w:r>
      <w:r w:rsidR="00B83900" w:rsidRPr="00750727">
        <w:rPr>
          <w:sz w:val="28"/>
          <w:szCs w:val="28"/>
        </w:rPr>
        <w:t xml:space="preserve">ии, нормативных правовых актов </w:t>
      </w:r>
      <w:r w:rsidRPr="00750727">
        <w:rPr>
          <w:sz w:val="28"/>
          <w:szCs w:val="28"/>
        </w:rPr>
        <w:t>Ставропольского края и нормативных правовых актов Грачевского муниципального округа, устанавливающих требования к предоставлению муниципальной услуги, а также принятием ими решений.</w:t>
      </w:r>
      <w:proofErr w:type="gramEnd"/>
    </w:p>
    <w:p w:rsidR="00A954CD" w:rsidRPr="00750727" w:rsidRDefault="00A954CD" w:rsidP="000119B5">
      <w:pPr>
        <w:pStyle w:val="aa"/>
        <w:spacing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Должностные лица </w:t>
      </w:r>
      <w:r w:rsidR="005F5601"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дминистрации, отдела при предоставлении муниципальной услуги руководствуются положениями настоящего административного регламента.</w:t>
      </w:r>
    </w:p>
    <w:p w:rsidR="00A954CD" w:rsidRPr="00750727" w:rsidRDefault="00A954CD" w:rsidP="000119B5">
      <w:pPr>
        <w:pStyle w:val="aa"/>
        <w:spacing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Текущий </w:t>
      </w:r>
      <w:proofErr w:type="gramStart"/>
      <w:r w:rsidRPr="00750727">
        <w:rPr>
          <w:sz w:val="28"/>
          <w:szCs w:val="28"/>
        </w:rPr>
        <w:t>контроль за</w:t>
      </w:r>
      <w:proofErr w:type="gramEnd"/>
      <w:r w:rsidRPr="00750727">
        <w:rPr>
          <w:sz w:val="28"/>
          <w:szCs w:val="28"/>
        </w:rPr>
        <w:t xml:space="preserve"> соблюдением и исполнением отве</w:t>
      </w:r>
      <w:r w:rsidR="005F5601" w:rsidRPr="00750727">
        <w:rPr>
          <w:sz w:val="28"/>
          <w:szCs w:val="28"/>
        </w:rPr>
        <w:t>тственными должностными лицами а</w:t>
      </w:r>
      <w:r w:rsidRPr="00750727">
        <w:rPr>
          <w:sz w:val="28"/>
          <w:szCs w:val="28"/>
        </w:rPr>
        <w:t>дминистрации,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уп</w:t>
      </w:r>
      <w:r w:rsidR="005F5601" w:rsidRPr="00750727">
        <w:rPr>
          <w:sz w:val="28"/>
          <w:szCs w:val="28"/>
        </w:rPr>
        <w:t>олномоченным должностным лицом а</w:t>
      </w:r>
      <w:r w:rsidRPr="00750727">
        <w:rPr>
          <w:sz w:val="28"/>
          <w:szCs w:val="28"/>
        </w:rPr>
        <w:t>дминистрации, отдела.</w:t>
      </w:r>
    </w:p>
    <w:p w:rsidR="00A954CD" w:rsidRPr="00750727" w:rsidRDefault="00A954CD" w:rsidP="000119B5">
      <w:pPr>
        <w:pStyle w:val="aa"/>
        <w:spacing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Текущий контроль осуществляется путем проведения проверок соблюдения и выполнения отве</w:t>
      </w:r>
      <w:r w:rsidR="005F5601" w:rsidRPr="00750727">
        <w:rPr>
          <w:sz w:val="28"/>
          <w:szCs w:val="28"/>
        </w:rPr>
        <w:t>тственными должностными лицами а</w:t>
      </w:r>
      <w:r w:rsidRPr="00750727">
        <w:rPr>
          <w:sz w:val="28"/>
          <w:szCs w:val="28"/>
        </w:rPr>
        <w:t>дминистрации, отдела положений настоящего административного регламента, иных нормативных прав</w:t>
      </w:r>
      <w:r w:rsidR="005F5601" w:rsidRPr="00750727">
        <w:rPr>
          <w:sz w:val="28"/>
          <w:szCs w:val="28"/>
        </w:rPr>
        <w:t>овых актов Российской Федерации, нормативно-правовых актов Ставропольского края и нормативно</w:t>
      </w:r>
      <w:r w:rsidR="00B83900" w:rsidRPr="00750727">
        <w:rPr>
          <w:sz w:val="28"/>
          <w:szCs w:val="28"/>
        </w:rPr>
        <w:t xml:space="preserve"> </w:t>
      </w:r>
      <w:r w:rsidR="00B83900" w:rsidRPr="00750727">
        <w:rPr>
          <w:sz w:val="28"/>
          <w:szCs w:val="28"/>
          <w:lang w:eastAsia="ru-RU"/>
        </w:rPr>
        <w:t xml:space="preserve">– </w:t>
      </w:r>
      <w:r w:rsidR="005F5601" w:rsidRPr="00750727">
        <w:rPr>
          <w:sz w:val="28"/>
          <w:szCs w:val="28"/>
        </w:rPr>
        <w:t>правовых актов Грачевского муниципального округа.</w:t>
      </w:r>
    </w:p>
    <w:p w:rsidR="00A954CD" w:rsidRPr="00750727" w:rsidRDefault="00A954CD" w:rsidP="000119B5">
      <w:pPr>
        <w:pStyle w:val="aa"/>
        <w:spacing w:after="0"/>
        <w:ind w:firstLine="567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0727">
        <w:rPr>
          <w:sz w:val="28"/>
          <w:szCs w:val="28"/>
        </w:rPr>
        <w:t>контроля за</w:t>
      </w:r>
      <w:proofErr w:type="gramEnd"/>
      <w:r w:rsidRPr="00750727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В целях осуществления </w:t>
      </w:r>
      <w:proofErr w:type="gramStart"/>
      <w:r w:rsidRPr="00750727">
        <w:rPr>
          <w:sz w:val="28"/>
          <w:szCs w:val="28"/>
        </w:rPr>
        <w:t>контроля за</w:t>
      </w:r>
      <w:proofErr w:type="gramEnd"/>
      <w:r w:rsidRPr="00750727">
        <w:rPr>
          <w:sz w:val="28"/>
          <w:szCs w:val="28"/>
        </w:rPr>
        <w:t xml:space="preserve"> предоставлением муниципальной услуги, а также выявления и устран</w:t>
      </w:r>
      <w:r w:rsidR="005F5601" w:rsidRPr="00750727">
        <w:rPr>
          <w:sz w:val="28"/>
          <w:szCs w:val="28"/>
        </w:rPr>
        <w:t>ения нарушений прав заявителей а</w:t>
      </w:r>
      <w:r w:rsidRPr="00750727">
        <w:rPr>
          <w:sz w:val="28"/>
          <w:szCs w:val="28"/>
        </w:rPr>
        <w:t>дмин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страцией, отделом проводятся плановые и внеплановые проверки.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Проведение плановых проверок полноты и качества предоставления м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ком, но не реже 1 (одного) раза в год.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</w:t>
      </w:r>
      <w:r w:rsidRPr="00750727">
        <w:rPr>
          <w:sz w:val="28"/>
          <w:szCs w:val="28"/>
        </w:rPr>
        <w:t>н</w:t>
      </w:r>
      <w:r w:rsidRPr="00750727">
        <w:rPr>
          <w:sz w:val="28"/>
          <w:szCs w:val="28"/>
        </w:rPr>
        <w:t>тов и сведений, указывающих на нарушение исполнения положения админ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стративного регламента.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4.3. </w:t>
      </w:r>
      <w:proofErr w:type="gramStart"/>
      <w:r w:rsidRPr="00750727">
        <w:rPr>
          <w:sz w:val="28"/>
          <w:szCs w:val="28"/>
        </w:rPr>
        <w:t>Ответственность органа и (или) структурного подразделения адм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нистрации, предоставляющего муниципальную услугу, его должностных лиц, муниципальных служащих, многофункционального центра предоста</w:t>
      </w:r>
      <w:r w:rsidRPr="00750727">
        <w:rPr>
          <w:sz w:val="28"/>
          <w:szCs w:val="28"/>
        </w:rPr>
        <w:t>в</w:t>
      </w:r>
      <w:r w:rsidRPr="00750727">
        <w:rPr>
          <w:sz w:val="28"/>
          <w:szCs w:val="28"/>
        </w:rPr>
        <w:lastRenderedPageBreak/>
        <w:t>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</w:t>
      </w:r>
      <w:r w:rsidRPr="00750727">
        <w:rPr>
          <w:sz w:val="28"/>
          <w:szCs w:val="28"/>
        </w:rPr>
        <w:t>й</w:t>
      </w:r>
      <w:r w:rsidRPr="00750727">
        <w:rPr>
          <w:sz w:val="28"/>
          <w:szCs w:val="28"/>
        </w:rPr>
        <w:t>ствие), принимаемые (осуществляемые) ими в ходе предоставления муниц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пальной услуги.</w:t>
      </w:r>
      <w:proofErr w:type="gramEnd"/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Ответственность за надлежащее предоставление муниципальной услуги возлагается на уполномоченное должностное лицо отдела</w:t>
      </w:r>
      <w:proofErr w:type="gramStart"/>
      <w:r w:rsidRPr="00750727">
        <w:rPr>
          <w:sz w:val="28"/>
          <w:szCs w:val="28"/>
        </w:rPr>
        <w:t>.</w:t>
      </w:r>
      <w:proofErr w:type="gramEnd"/>
      <w:r w:rsidR="000119B5" w:rsidRPr="00750727">
        <w:rPr>
          <w:sz w:val="28"/>
          <w:szCs w:val="28"/>
        </w:rPr>
        <w:t xml:space="preserve"> </w:t>
      </w:r>
      <w:proofErr w:type="gramStart"/>
      <w:r w:rsidR="000119B5" w:rsidRPr="00750727">
        <w:rPr>
          <w:sz w:val="28"/>
          <w:szCs w:val="28"/>
        </w:rPr>
        <w:t>э</w:t>
      </w:r>
      <w:proofErr w:type="gramEnd"/>
      <w:r w:rsidR="000119B5" w:rsidRPr="00750727">
        <w:rPr>
          <w:sz w:val="28"/>
          <w:szCs w:val="28"/>
        </w:rPr>
        <w:t>кономического развития администрации.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Персональная ответственность за предоставление муниципальной усл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ги закрепляется в должностных инструкциях должностных лиц отдела</w:t>
      </w:r>
      <w:r w:rsidR="000119B5" w:rsidRPr="00750727">
        <w:rPr>
          <w:sz w:val="28"/>
          <w:szCs w:val="28"/>
        </w:rPr>
        <w:t xml:space="preserve"> эк</w:t>
      </w:r>
      <w:r w:rsidR="000119B5" w:rsidRPr="00750727">
        <w:rPr>
          <w:sz w:val="28"/>
          <w:szCs w:val="28"/>
        </w:rPr>
        <w:t>о</w:t>
      </w:r>
      <w:r w:rsidR="000119B5" w:rsidRPr="00750727">
        <w:rPr>
          <w:sz w:val="28"/>
          <w:szCs w:val="28"/>
        </w:rPr>
        <w:t>номического развития администрации</w:t>
      </w:r>
      <w:r w:rsidRPr="00750727">
        <w:rPr>
          <w:sz w:val="28"/>
          <w:szCs w:val="28"/>
        </w:rPr>
        <w:t>, ответственных за предоставление м</w:t>
      </w:r>
      <w:r w:rsidRPr="00750727">
        <w:rPr>
          <w:sz w:val="28"/>
          <w:szCs w:val="28"/>
        </w:rPr>
        <w:t>у</w:t>
      </w:r>
      <w:r w:rsidRPr="00750727">
        <w:rPr>
          <w:sz w:val="28"/>
          <w:szCs w:val="28"/>
        </w:rPr>
        <w:t>ниципальной услуги.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В случае выявления нарушений законодательства Российской Федер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ции и законодательства Ставропольского края, положений настоящего адм</w:t>
      </w:r>
      <w:r w:rsidRPr="00750727">
        <w:rPr>
          <w:sz w:val="28"/>
          <w:szCs w:val="28"/>
        </w:rPr>
        <w:t>и</w:t>
      </w:r>
      <w:r w:rsidRPr="00750727">
        <w:rPr>
          <w:sz w:val="28"/>
          <w:szCs w:val="28"/>
        </w:rPr>
        <w:t>нистративного регламента, а также прав заявителей виновные лица привл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>каются к ответственности в соответствии с законодательством Российской Федерации.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50727">
        <w:rPr>
          <w:sz w:val="28"/>
          <w:szCs w:val="28"/>
        </w:rPr>
        <w:t>ко</w:t>
      </w:r>
      <w:r w:rsidRPr="00750727">
        <w:rPr>
          <w:sz w:val="28"/>
          <w:szCs w:val="28"/>
        </w:rPr>
        <w:t>н</w:t>
      </w:r>
      <w:r w:rsidRPr="00750727">
        <w:rPr>
          <w:sz w:val="28"/>
          <w:szCs w:val="28"/>
        </w:rPr>
        <w:t>троля за</w:t>
      </w:r>
      <w:proofErr w:type="gramEnd"/>
      <w:r w:rsidRPr="0075072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организаций;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750727">
        <w:rPr>
          <w:sz w:val="28"/>
          <w:szCs w:val="28"/>
        </w:rPr>
        <w:t>Контроль за</w:t>
      </w:r>
      <w:proofErr w:type="gramEnd"/>
      <w:r w:rsidRPr="00750727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</w:t>
      </w:r>
      <w:r w:rsidR="005F5601" w:rsidRPr="00750727">
        <w:rPr>
          <w:sz w:val="28"/>
          <w:szCs w:val="28"/>
        </w:rPr>
        <w:t>ем решений должностными лицами а</w:t>
      </w:r>
      <w:r w:rsidRPr="00750727">
        <w:rPr>
          <w:sz w:val="28"/>
          <w:szCs w:val="28"/>
        </w:rPr>
        <w:t>дминистрации, отдела собл</w:t>
      </w:r>
      <w:r w:rsidRPr="00750727">
        <w:rPr>
          <w:sz w:val="28"/>
          <w:szCs w:val="28"/>
        </w:rPr>
        <w:t>ю</w:t>
      </w:r>
      <w:r w:rsidRPr="00750727">
        <w:rPr>
          <w:sz w:val="28"/>
          <w:szCs w:val="28"/>
        </w:rPr>
        <w:t xml:space="preserve">дения и </w:t>
      </w:r>
      <w:r w:rsidR="005F5601" w:rsidRPr="00750727">
        <w:rPr>
          <w:sz w:val="28"/>
          <w:szCs w:val="28"/>
        </w:rPr>
        <w:t>исполнения должностными лицами а</w:t>
      </w:r>
      <w:r w:rsidRPr="00750727">
        <w:rPr>
          <w:sz w:val="28"/>
          <w:szCs w:val="28"/>
        </w:rPr>
        <w:t>дминистрации, отдела норм</w:t>
      </w:r>
      <w:r w:rsidRPr="00750727">
        <w:rPr>
          <w:sz w:val="28"/>
          <w:szCs w:val="28"/>
        </w:rPr>
        <w:t>а</w:t>
      </w:r>
      <w:r w:rsidRPr="00750727">
        <w:rPr>
          <w:sz w:val="28"/>
          <w:szCs w:val="28"/>
        </w:rPr>
        <w:t>тивных правовых актов Российской Федерации, нормативных правовых а</w:t>
      </w:r>
      <w:r w:rsidRPr="00750727">
        <w:rPr>
          <w:sz w:val="28"/>
          <w:szCs w:val="28"/>
        </w:rPr>
        <w:t>к</w:t>
      </w:r>
      <w:r w:rsidRPr="00750727">
        <w:rPr>
          <w:sz w:val="28"/>
          <w:szCs w:val="28"/>
        </w:rPr>
        <w:t>тов Ставропольского края, а также положений настоящего административн</w:t>
      </w:r>
      <w:r w:rsidRPr="00750727">
        <w:rPr>
          <w:sz w:val="28"/>
          <w:szCs w:val="28"/>
        </w:rPr>
        <w:t>о</w:t>
      </w:r>
      <w:r w:rsidRPr="00750727">
        <w:rPr>
          <w:sz w:val="28"/>
          <w:szCs w:val="28"/>
        </w:rPr>
        <w:t>го регламента.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 xml:space="preserve">Порядок и формы </w:t>
      </w:r>
      <w:proofErr w:type="gramStart"/>
      <w:r w:rsidRPr="00750727">
        <w:rPr>
          <w:sz w:val="28"/>
          <w:szCs w:val="28"/>
        </w:rPr>
        <w:t>контроля за</w:t>
      </w:r>
      <w:proofErr w:type="gramEnd"/>
      <w:r w:rsidRPr="00750727">
        <w:rPr>
          <w:sz w:val="28"/>
          <w:szCs w:val="28"/>
        </w:rPr>
        <w:t xml:space="preserve"> предоставлением муниципальной услуги со стороны </w:t>
      </w:r>
      <w:r w:rsidR="005F5601" w:rsidRPr="00750727">
        <w:rPr>
          <w:sz w:val="28"/>
          <w:szCs w:val="28"/>
        </w:rPr>
        <w:t>уполномоченных должностных лиц а</w:t>
      </w:r>
      <w:r w:rsidRPr="00750727">
        <w:rPr>
          <w:sz w:val="28"/>
          <w:szCs w:val="28"/>
        </w:rPr>
        <w:t>дминистрации</w:t>
      </w:r>
      <w:r w:rsidR="005F5601" w:rsidRPr="00750727">
        <w:rPr>
          <w:sz w:val="28"/>
          <w:szCs w:val="28"/>
        </w:rPr>
        <w:t>, отдела</w:t>
      </w:r>
      <w:r w:rsidRPr="00750727">
        <w:rPr>
          <w:sz w:val="28"/>
          <w:szCs w:val="28"/>
        </w:rPr>
        <w:t xml:space="preserve"> до</w:t>
      </w:r>
      <w:r w:rsidRPr="00750727">
        <w:rPr>
          <w:sz w:val="28"/>
          <w:szCs w:val="28"/>
        </w:rPr>
        <w:t>л</w:t>
      </w:r>
      <w:r w:rsidRPr="00750727">
        <w:rPr>
          <w:sz w:val="28"/>
          <w:szCs w:val="28"/>
        </w:rPr>
        <w:t>жен быть постоянным, всесторонним, объективным и эффективным.</w:t>
      </w:r>
    </w:p>
    <w:p w:rsidR="00A954CD" w:rsidRPr="00750727" w:rsidRDefault="00A954CD" w:rsidP="000119B5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Контроль за</w:t>
      </w:r>
      <w:r w:rsidR="005F5601" w:rsidRPr="00750727">
        <w:rPr>
          <w:sz w:val="28"/>
          <w:szCs w:val="28"/>
        </w:rPr>
        <w:t xml:space="preserve"> исполнением административного регламента</w:t>
      </w:r>
      <w:r w:rsidRPr="00750727">
        <w:rPr>
          <w:sz w:val="28"/>
          <w:szCs w:val="28"/>
        </w:rPr>
        <w:t xml:space="preserve"> со стороны граждан, их объединений и организаций является самостоятельной формой контроля и осуществляется</w:t>
      </w:r>
      <w:r w:rsidR="005F5601" w:rsidRPr="00750727">
        <w:rPr>
          <w:sz w:val="28"/>
          <w:szCs w:val="28"/>
        </w:rPr>
        <w:t xml:space="preserve"> путем направления обращений в а</w:t>
      </w:r>
      <w:r w:rsidRPr="00750727">
        <w:rPr>
          <w:sz w:val="28"/>
          <w:szCs w:val="28"/>
        </w:rPr>
        <w:t>дминистрацию</w:t>
      </w:r>
      <w:r w:rsidR="005F5601" w:rsidRPr="00750727">
        <w:rPr>
          <w:sz w:val="28"/>
          <w:szCs w:val="28"/>
        </w:rPr>
        <w:t>, отдел</w:t>
      </w:r>
      <w:r w:rsidRPr="00750727">
        <w:rPr>
          <w:sz w:val="28"/>
          <w:szCs w:val="28"/>
        </w:rPr>
        <w:t xml:space="preserve"> и получения письменной и устной информации о результатах пров</w:t>
      </w:r>
      <w:r w:rsidRPr="00750727">
        <w:rPr>
          <w:sz w:val="28"/>
          <w:szCs w:val="28"/>
        </w:rPr>
        <w:t>е</w:t>
      </w:r>
      <w:r w:rsidRPr="00750727">
        <w:rPr>
          <w:sz w:val="28"/>
          <w:szCs w:val="28"/>
        </w:rPr>
        <w:t xml:space="preserve">денных проверок и </w:t>
      </w:r>
      <w:proofErr w:type="gramStart"/>
      <w:r w:rsidRPr="00750727">
        <w:rPr>
          <w:sz w:val="28"/>
          <w:szCs w:val="28"/>
        </w:rPr>
        <w:t>принятых</w:t>
      </w:r>
      <w:proofErr w:type="gramEnd"/>
      <w:r w:rsidRPr="00750727">
        <w:rPr>
          <w:sz w:val="28"/>
          <w:szCs w:val="28"/>
        </w:rPr>
        <w:t xml:space="preserve"> но результатам проверок мерах, в том числе обжалования действий (бездействия) и решений, осуществляемых (прин</w:t>
      </w:r>
      <w:r w:rsidRPr="00750727">
        <w:rPr>
          <w:sz w:val="28"/>
          <w:szCs w:val="28"/>
        </w:rPr>
        <w:t>я</w:t>
      </w:r>
      <w:r w:rsidRPr="00750727">
        <w:rPr>
          <w:sz w:val="28"/>
          <w:szCs w:val="28"/>
        </w:rPr>
        <w:t>т</w:t>
      </w:r>
      <w:r w:rsidR="005F5601" w:rsidRPr="00750727">
        <w:rPr>
          <w:sz w:val="28"/>
          <w:szCs w:val="28"/>
        </w:rPr>
        <w:t>ых) в ходе исполнения административного регламента</w:t>
      </w:r>
      <w:r w:rsidRPr="00750727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FA7A1F" w:rsidRPr="00750727" w:rsidRDefault="00FA7A1F" w:rsidP="000119B5">
      <w:pPr>
        <w:autoSpaceDE w:val="0"/>
        <w:autoSpaceDN w:val="0"/>
        <w:adjustRightInd w:val="0"/>
        <w:ind w:firstLine="539"/>
        <w:jc w:val="center"/>
        <w:rPr>
          <w:lang w:eastAsia="ru-RU"/>
        </w:rPr>
      </w:pPr>
    </w:p>
    <w:p w:rsidR="00E14798" w:rsidRPr="00750727" w:rsidRDefault="005F5601" w:rsidP="000119B5">
      <w:pPr>
        <w:pStyle w:val="aa"/>
        <w:spacing w:after="0"/>
        <w:ind w:firstLine="567"/>
        <w:jc w:val="center"/>
        <w:rPr>
          <w:sz w:val="28"/>
          <w:szCs w:val="28"/>
        </w:rPr>
      </w:pPr>
      <w:r w:rsidRPr="00750727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</w:t>
      </w:r>
      <w:r w:rsidR="00E14798" w:rsidRPr="00750727">
        <w:rPr>
          <w:sz w:val="28"/>
          <w:szCs w:val="28"/>
        </w:rPr>
        <w:t xml:space="preserve">     </w:t>
      </w:r>
      <w:r w:rsidRPr="00750727">
        <w:rPr>
          <w:sz w:val="28"/>
          <w:szCs w:val="28"/>
        </w:rPr>
        <w:t xml:space="preserve"> услугу, многофункционального центра предоставления муниципальных услуг, организаций, указанных в части 1.1. статьи 16 Федерального </w:t>
      </w:r>
      <w:r w:rsidR="00E14798" w:rsidRPr="00750727">
        <w:rPr>
          <w:sz w:val="28"/>
          <w:szCs w:val="28"/>
        </w:rPr>
        <w:t xml:space="preserve">         </w:t>
      </w:r>
      <w:r w:rsidRPr="00750727">
        <w:rPr>
          <w:sz w:val="28"/>
          <w:szCs w:val="28"/>
        </w:rPr>
        <w:t>закона №210</w:t>
      </w:r>
      <w:r w:rsidR="000119B5" w:rsidRPr="00750727">
        <w:rPr>
          <w:sz w:val="28"/>
          <w:szCs w:val="28"/>
        </w:rPr>
        <w:t>-</w:t>
      </w:r>
      <w:r w:rsidRPr="00750727">
        <w:rPr>
          <w:sz w:val="28"/>
          <w:szCs w:val="28"/>
        </w:rPr>
        <w:t>ФЗ, а также их должностных лиц, муниципальных</w:t>
      </w:r>
    </w:p>
    <w:p w:rsidR="005F5601" w:rsidRPr="00750727" w:rsidRDefault="005F5601" w:rsidP="000119B5">
      <w:pPr>
        <w:pStyle w:val="aa"/>
        <w:spacing w:after="0"/>
        <w:ind w:firstLine="567"/>
        <w:jc w:val="center"/>
        <w:rPr>
          <w:sz w:val="28"/>
          <w:szCs w:val="28"/>
        </w:rPr>
      </w:pPr>
      <w:r w:rsidRPr="00750727">
        <w:rPr>
          <w:sz w:val="28"/>
          <w:szCs w:val="28"/>
        </w:rPr>
        <w:lastRenderedPageBreak/>
        <w:t xml:space="preserve"> служащих, работников.</w:t>
      </w:r>
    </w:p>
    <w:p w:rsidR="00C80163" w:rsidRPr="00750727" w:rsidRDefault="00C80163" w:rsidP="000119B5">
      <w:pPr>
        <w:autoSpaceDE w:val="0"/>
        <w:autoSpaceDN w:val="0"/>
        <w:adjustRightInd w:val="0"/>
        <w:ind w:firstLine="539"/>
        <w:jc w:val="center"/>
        <w:rPr>
          <w:lang w:eastAsia="ru-RU"/>
        </w:rPr>
      </w:pP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bCs/>
          <w:color w:val="000000"/>
        </w:rPr>
        <w:t xml:space="preserve">5.1. </w:t>
      </w:r>
      <w:proofErr w:type="gramStart"/>
      <w:r w:rsidRPr="00750727">
        <w:rPr>
          <w:bCs/>
          <w:color w:val="000000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750727">
        <w:rPr>
          <w:bCs/>
          <w:color w:val="000000"/>
        </w:rPr>
        <w:t>я</w:t>
      </w:r>
      <w:r w:rsidRPr="00750727">
        <w:rPr>
          <w:bCs/>
          <w:color w:val="000000"/>
        </w:rPr>
        <w:t>тых (осуществляемых) в ходе предоставления муниципальной услуги.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 xml:space="preserve">Заинтересованное лицо (далее </w:t>
      </w:r>
      <w:r w:rsidR="00B83900" w:rsidRPr="00750727">
        <w:rPr>
          <w:lang w:eastAsia="ru-RU"/>
        </w:rPr>
        <w:t>–</w:t>
      </w:r>
      <w:r w:rsidRPr="00750727">
        <w:rPr>
          <w:color w:val="000000"/>
        </w:rPr>
        <w:t xml:space="preserve"> заявитель) имеет право на досудебное (внесудебное) обжалование решений и действий (бездействия) и (или) реш</w:t>
      </w:r>
      <w:r w:rsidRPr="00750727">
        <w:rPr>
          <w:color w:val="000000"/>
        </w:rPr>
        <w:t>е</w:t>
      </w:r>
      <w:r w:rsidRPr="00750727">
        <w:rPr>
          <w:color w:val="000000"/>
        </w:rPr>
        <w:t>ний, принятых (осуществленных) администрацией, должностным лицом о</w:t>
      </w:r>
      <w:r w:rsidRPr="00750727">
        <w:rPr>
          <w:color w:val="000000"/>
        </w:rPr>
        <w:t>т</w:t>
      </w:r>
      <w:r w:rsidRPr="00750727">
        <w:rPr>
          <w:color w:val="000000"/>
        </w:rPr>
        <w:t xml:space="preserve">дела в ходе предоставления муниципальной услуги (далее </w:t>
      </w:r>
      <w:r w:rsidR="00B83900" w:rsidRPr="00750727">
        <w:rPr>
          <w:lang w:eastAsia="ru-RU"/>
        </w:rPr>
        <w:t>–</w:t>
      </w:r>
      <w:r w:rsidRPr="00750727">
        <w:rPr>
          <w:color w:val="000000"/>
        </w:rPr>
        <w:t xml:space="preserve"> досудебное (вн</w:t>
      </w:r>
      <w:r w:rsidRPr="00750727">
        <w:rPr>
          <w:color w:val="000000"/>
        </w:rPr>
        <w:t>е</w:t>
      </w:r>
      <w:r w:rsidRPr="00750727">
        <w:rPr>
          <w:color w:val="000000"/>
        </w:rPr>
        <w:t>судебное) обжалование).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Орган местного самоуправления, организации и уполномоченные на рассмотрение жалобы лица, которым может быть направлена жалоба заяв</w:t>
      </w:r>
      <w:r w:rsidRPr="00750727">
        <w:rPr>
          <w:color w:val="000000"/>
        </w:rPr>
        <w:t>и</w:t>
      </w:r>
      <w:r w:rsidRPr="00750727">
        <w:rPr>
          <w:color w:val="000000"/>
        </w:rPr>
        <w:t>теля в досудебном (внесудебном) порядке: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Жалоба на решения и действия (бездействие) должностных лиц админ</w:t>
      </w:r>
      <w:r w:rsidRPr="00750727">
        <w:rPr>
          <w:color w:val="000000"/>
        </w:rPr>
        <w:t>и</w:t>
      </w:r>
      <w:r w:rsidRPr="00750727">
        <w:rPr>
          <w:color w:val="000000"/>
        </w:rPr>
        <w:t>страции, отдела подается заявителем в администрацию на имя главы Граче</w:t>
      </w:r>
      <w:r w:rsidRPr="00750727">
        <w:rPr>
          <w:color w:val="000000"/>
        </w:rPr>
        <w:t>в</w:t>
      </w:r>
      <w:r w:rsidRPr="00750727">
        <w:rPr>
          <w:color w:val="000000"/>
        </w:rPr>
        <w:t>ского муниципального округа.</w:t>
      </w:r>
    </w:p>
    <w:p w:rsidR="00F82D9D" w:rsidRPr="00750727" w:rsidRDefault="00F82D9D" w:rsidP="000119B5">
      <w:pPr>
        <w:ind w:firstLine="567"/>
        <w:contextualSpacing/>
        <w:jc w:val="both"/>
      </w:pPr>
      <w:r w:rsidRPr="00750727">
        <w:rPr>
          <w:color w:val="000000"/>
        </w:rPr>
        <w:t>Особенности подачи и рассмотрения жалоб на решения и действия (бе</w:t>
      </w:r>
      <w:r w:rsidRPr="00750727">
        <w:rPr>
          <w:color w:val="000000"/>
        </w:rPr>
        <w:t>з</w:t>
      </w:r>
      <w:r w:rsidRPr="00750727">
        <w:rPr>
          <w:color w:val="000000"/>
        </w:rPr>
        <w:t>действие) администрац</w:t>
      </w:r>
      <w:proofErr w:type="gramStart"/>
      <w:r w:rsidRPr="00750727">
        <w:rPr>
          <w:color w:val="000000"/>
        </w:rPr>
        <w:t>ии и ее</w:t>
      </w:r>
      <w:proofErr w:type="gramEnd"/>
      <w:r w:rsidRPr="00750727">
        <w:rPr>
          <w:color w:val="000000"/>
        </w:rPr>
        <w:t xml:space="preserve"> должностных лиц, муниципальных служащих устанавливаются </w:t>
      </w:r>
      <w:r w:rsidRPr="00750727">
        <w:t>Порядком досудебного (внесудебного) обжалования заяв</w:t>
      </w:r>
      <w:r w:rsidRPr="00750727">
        <w:t>и</w:t>
      </w:r>
      <w:r w:rsidRPr="00750727">
        <w:t>телем решений и действий (бездействия) отраслевых (функциональных) о</w:t>
      </w:r>
      <w:r w:rsidRPr="00750727">
        <w:t>р</w:t>
      </w:r>
      <w:r w:rsidRPr="00750727">
        <w:t>ганов администрации Грачевского муниципального округа, предоставля</w:t>
      </w:r>
      <w:r w:rsidRPr="00750727">
        <w:t>ю</w:t>
      </w:r>
      <w:r w:rsidRPr="00750727">
        <w:t>щих муниципальную услугу, их должностных лиц или муниципальных сл</w:t>
      </w:r>
      <w:r w:rsidRPr="00750727">
        <w:t>у</w:t>
      </w:r>
      <w:r w:rsidRPr="00750727">
        <w:t>жащих».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5.2. Предмет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Заявитель вправе обратиться с жалобой в следующих случаях: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2) нарушение срока предоставления муниципальной услуги;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3) требование у заявителя документов или информации либо осущест</w:t>
      </w:r>
      <w:r w:rsidRPr="00750727">
        <w:rPr>
          <w:color w:val="000000"/>
        </w:rPr>
        <w:t>в</w:t>
      </w:r>
      <w:r w:rsidRPr="00750727">
        <w:rPr>
          <w:color w:val="000000"/>
        </w:rPr>
        <w:t>ления действий, представление или осуществление которых не предусмотр</w:t>
      </w:r>
      <w:r w:rsidRPr="00750727">
        <w:rPr>
          <w:color w:val="000000"/>
        </w:rPr>
        <w:t>е</w:t>
      </w:r>
      <w:r w:rsidRPr="00750727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50727">
        <w:rPr>
          <w:color w:val="000000"/>
        </w:rPr>
        <w:t>а</w:t>
      </w:r>
      <w:r w:rsidRPr="00750727">
        <w:rPr>
          <w:color w:val="000000"/>
        </w:rPr>
        <w:t>вовыми актами для предоставления муниципальной услуги;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       правовыми актами для предоставления муниципальной услуги, у заявителя;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>5) отказ в предоставлении муниципальной услуги, если основания        отказа не предусмотрены федеральными законами и принятыми в соотве</w:t>
      </w:r>
      <w:r w:rsidRPr="00750727">
        <w:rPr>
          <w:color w:val="000000"/>
        </w:rPr>
        <w:t>т</w:t>
      </w:r>
      <w:r w:rsidRPr="00750727">
        <w:rPr>
          <w:color w:val="000000"/>
        </w:rPr>
        <w:t>ствии с ними иными нормативными правовыми актами Российской Федер</w:t>
      </w:r>
      <w:r w:rsidRPr="00750727">
        <w:rPr>
          <w:color w:val="000000"/>
        </w:rPr>
        <w:t>а</w:t>
      </w:r>
      <w:r w:rsidRPr="00750727">
        <w:rPr>
          <w:color w:val="000000"/>
        </w:rPr>
        <w:t>ции, нормативными правовыми актами субъектов Российской Федерации, муниципальными правовыми актами;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50727">
        <w:rPr>
          <w:color w:val="000000"/>
        </w:rPr>
        <w:lastRenderedPageBreak/>
        <w:t>Федерации, нормативными правовыми актами субъектов Российской Фед</w:t>
      </w:r>
      <w:r w:rsidRPr="00750727">
        <w:rPr>
          <w:color w:val="000000"/>
        </w:rPr>
        <w:t>е</w:t>
      </w:r>
      <w:r w:rsidRPr="00750727">
        <w:rPr>
          <w:color w:val="000000"/>
        </w:rPr>
        <w:t>рации, муниципальными правовыми актами;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>7) отказ органа, предоставляющего муниципальную услугу, должнос</w:t>
      </w:r>
      <w:r w:rsidRPr="00750727">
        <w:rPr>
          <w:color w:val="000000"/>
        </w:rPr>
        <w:t>т</w:t>
      </w:r>
      <w:r w:rsidRPr="00750727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>9) приостановление предоставления государственной или муниципал</w:t>
      </w:r>
      <w:r w:rsidRPr="00750727">
        <w:rPr>
          <w:color w:val="000000"/>
        </w:rPr>
        <w:t>ь</w:t>
      </w:r>
      <w:r w:rsidRPr="00750727">
        <w:rPr>
          <w:color w:val="000000"/>
        </w:rPr>
        <w:t>ной услуги, если основания приостановления не предусмотрены федерал</w:t>
      </w:r>
      <w:r w:rsidRPr="00750727">
        <w:rPr>
          <w:color w:val="000000"/>
        </w:rPr>
        <w:t>ь</w:t>
      </w:r>
      <w:r w:rsidRPr="00750727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750727">
        <w:rPr>
          <w:color w:val="000000"/>
        </w:rPr>
        <w:t>а</w:t>
      </w:r>
      <w:r w:rsidRPr="00750727">
        <w:rPr>
          <w:color w:val="000000"/>
        </w:rPr>
        <w:t>вовыми актами.</w:t>
      </w:r>
      <w:proofErr w:type="gramEnd"/>
      <w:r w:rsidRPr="00750727">
        <w:rPr>
          <w:color w:val="000000"/>
        </w:rPr>
        <w:t xml:space="preserve"> </w:t>
      </w:r>
      <w:proofErr w:type="gramStart"/>
      <w:r w:rsidRPr="00750727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750727">
        <w:rPr>
          <w:color w:val="000000"/>
        </w:rPr>
        <w:t>н</w:t>
      </w:r>
      <w:r w:rsidRPr="00750727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750727">
        <w:rPr>
          <w:color w:val="000000"/>
        </w:rPr>
        <w:t>у</w:t>
      </w:r>
      <w:r w:rsidRPr="00750727">
        <w:rPr>
          <w:color w:val="000000"/>
        </w:rPr>
        <w:t>дарственных или муниципальных услуг в полном объеме в порядке, опред</w:t>
      </w:r>
      <w:r w:rsidRPr="00750727">
        <w:rPr>
          <w:color w:val="000000"/>
        </w:rPr>
        <w:t>е</w:t>
      </w:r>
      <w:r w:rsidRPr="00750727">
        <w:rPr>
          <w:color w:val="000000"/>
        </w:rPr>
        <w:t>ленном частью 1.3 статьи 16 настоящего Федерального закона;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750727">
        <w:rPr>
          <w:color w:val="000000"/>
        </w:rPr>
        <w:t>е</w:t>
      </w:r>
      <w:r w:rsidRPr="00750727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         муниципальной услуги, либо в предоставлении государственной или мун</w:t>
      </w:r>
      <w:r w:rsidRPr="00750727">
        <w:rPr>
          <w:color w:val="000000"/>
        </w:rPr>
        <w:t>и</w:t>
      </w:r>
      <w:r w:rsidRPr="00750727">
        <w:rPr>
          <w:color w:val="000000"/>
        </w:rPr>
        <w:t>ципальной услуги, за исключением случаев, предусмотренных пунктом 4 ч</w:t>
      </w:r>
      <w:r w:rsidRPr="00750727">
        <w:rPr>
          <w:color w:val="000000"/>
        </w:rPr>
        <w:t>а</w:t>
      </w:r>
      <w:r w:rsidRPr="00750727">
        <w:rPr>
          <w:color w:val="000000"/>
        </w:rPr>
        <w:t xml:space="preserve">сти 1 статьи 7 Федерального закона </w:t>
      </w:r>
      <w:r w:rsidR="000119B5" w:rsidRPr="00750727">
        <w:rPr>
          <w:color w:val="000000"/>
        </w:rPr>
        <w:t>№</w:t>
      </w:r>
      <w:r w:rsidRPr="00750727">
        <w:rPr>
          <w:color w:val="000000"/>
        </w:rPr>
        <w:t>210</w:t>
      </w:r>
      <w:r w:rsidR="000119B5" w:rsidRPr="00750727">
        <w:rPr>
          <w:color w:val="000000"/>
        </w:rPr>
        <w:t>-</w:t>
      </w:r>
      <w:r w:rsidRPr="00750727">
        <w:rPr>
          <w:color w:val="000000"/>
        </w:rPr>
        <w:t>ФЗ.</w:t>
      </w:r>
      <w:proofErr w:type="gramEnd"/>
      <w:r w:rsidRPr="00750727">
        <w:rPr>
          <w:color w:val="000000"/>
        </w:rPr>
        <w:t xml:space="preserve"> </w:t>
      </w:r>
      <w:proofErr w:type="gramStart"/>
      <w:r w:rsidRPr="00750727">
        <w:rPr>
          <w:color w:val="000000"/>
        </w:rPr>
        <w:t>В указанном случае досуде</w:t>
      </w:r>
      <w:r w:rsidRPr="00750727">
        <w:rPr>
          <w:color w:val="000000"/>
        </w:rPr>
        <w:t>б</w:t>
      </w:r>
      <w:r w:rsidRPr="00750727">
        <w:rPr>
          <w:color w:val="000000"/>
        </w:rPr>
        <w:t>ное (внесудебное) обжалование заявителем решений и действий (безде</w:t>
      </w:r>
      <w:r w:rsidRPr="00750727">
        <w:rPr>
          <w:color w:val="000000"/>
        </w:rPr>
        <w:t>й</w:t>
      </w:r>
      <w:r w:rsidRPr="00750727">
        <w:rPr>
          <w:color w:val="000000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50727">
        <w:rPr>
          <w:color w:val="000000"/>
        </w:rPr>
        <w:t>о</w:t>
      </w:r>
      <w:r w:rsidRPr="00750727">
        <w:rPr>
          <w:color w:val="000000"/>
        </w:rPr>
        <w:t>ставлению соответствующих государственных или муниципальных услуг в полном объеме в порядке, определенном частью 1.3 статьи 16 Федерального закона 210</w:t>
      </w:r>
      <w:r w:rsidR="000119B5" w:rsidRPr="00750727">
        <w:rPr>
          <w:color w:val="000000"/>
        </w:rPr>
        <w:t>-</w:t>
      </w:r>
      <w:r w:rsidRPr="00750727">
        <w:rPr>
          <w:color w:val="000000"/>
        </w:rPr>
        <w:t>ФЗ.</w:t>
      </w:r>
      <w:proofErr w:type="gramEnd"/>
    </w:p>
    <w:p w:rsidR="00F82D9D" w:rsidRPr="00750727" w:rsidRDefault="00F82D9D" w:rsidP="000119B5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</w:pPr>
      <w:r w:rsidRPr="00750727">
        <w:t>5.3.Одел</w:t>
      </w:r>
      <w:r w:rsidR="000119B5" w:rsidRPr="00750727">
        <w:t xml:space="preserve"> экономического развития администрации</w:t>
      </w:r>
      <w:r w:rsidRPr="00750727">
        <w:t>, а также организ</w:t>
      </w:r>
      <w:r w:rsidRPr="00750727">
        <w:t>а</w:t>
      </w:r>
      <w:r w:rsidR="000119B5" w:rsidRPr="00750727">
        <w:t xml:space="preserve">ции, указанные в части </w:t>
      </w:r>
      <w:r w:rsidRPr="00750727">
        <w:t xml:space="preserve">1.1 статьи 16 Федерального закона </w:t>
      </w:r>
      <w:r w:rsidR="00CB6BA9" w:rsidRPr="00750727">
        <w:t>№210-ФЗ</w:t>
      </w:r>
      <w:r w:rsidRPr="00750727">
        <w:t>, и упо</w:t>
      </w:r>
      <w:r w:rsidRPr="00750727">
        <w:t>л</w:t>
      </w:r>
      <w:r w:rsidRPr="00750727">
        <w:t>номоченные на рассмотрение жалобы лица, которым может быть направлена жалоба;</w:t>
      </w:r>
    </w:p>
    <w:p w:rsidR="00E14798" w:rsidRPr="00750727" w:rsidRDefault="00E14798" w:rsidP="000119B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rFonts w:eastAsia="Calibri"/>
        </w:rPr>
      </w:pPr>
      <w:r w:rsidRPr="00750727">
        <w:rPr>
          <w:rFonts w:eastAsia="Calibri"/>
        </w:rPr>
        <w:t>Жалоба может быть подана заявителем или его уполномоченным пре</w:t>
      </w:r>
      <w:r w:rsidRPr="00750727">
        <w:rPr>
          <w:rFonts w:eastAsia="Calibri"/>
        </w:rPr>
        <w:t>д</w:t>
      </w:r>
      <w:r w:rsidRPr="00750727">
        <w:rPr>
          <w:rFonts w:eastAsia="Calibri"/>
        </w:rPr>
        <w:t>ставителем почтовым отправлением на бумажном носителе, в электронной форме, а также при личном приеме заявителя или его уполномоченного пре</w:t>
      </w:r>
      <w:r w:rsidRPr="00750727">
        <w:rPr>
          <w:rFonts w:eastAsia="Calibri"/>
        </w:rPr>
        <w:t>д</w:t>
      </w:r>
      <w:r w:rsidRPr="00750727">
        <w:rPr>
          <w:rFonts w:eastAsia="Calibri"/>
        </w:rPr>
        <w:t>ставителя:</w:t>
      </w:r>
    </w:p>
    <w:p w:rsidR="00E14798" w:rsidRPr="00750727" w:rsidRDefault="00E14798" w:rsidP="000119B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rFonts w:eastAsia="Calibri"/>
        </w:rPr>
      </w:pPr>
      <w:r w:rsidRPr="00750727">
        <w:rPr>
          <w:rFonts w:eastAsia="Calibri"/>
        </w:rPr>
        <w:t>на имя Главы Грачевского муниципального округа Ставропольского края, в случае если обжалуется решение и действия (бездействие) админ</w:t>
      </w:r>
      <w:r w:rsidRPr="00750727">
        <w:rPr>
          <w:rFonts w:eastAsia="Calibri"/>
        </w:rPr>
        <w:t>и</w:t>
      </w:r>
      <w:r w:rsidRPr="00750727">
        <w:rPr>
          <w:rFonts w:eastAsia="Calibri"/>
        </w:rPr>
        <w:lastRenderedPageBreak/>
        <w:t>страции, и ее должностного лица, муниципального служащего администр</w:t>
      </w:r>
      <w:r w:rsidRPr="00750727">
        <w:rPr>
          <w:rFonts w:eastAsia="Calibri"/>
        </w:rPr>
        <w:t>а</w:t>
      </w:r>
      <w:r w:rsidRPr="00750727">
        <w:rPr>
          <w:rFonts w:eastAsia="Calibri"/>
        </w:rPr>
        <w:t>ции, руководителя органа администрации, предоставляющего муниципал</w:t>
      </w:r>
      <w:r w:rsidRPr="00750727">
        <w:rPr>
          <w:rFonts w:eastAsia="Calibri"/>
        </w:rPr>
        <w:t>ь</w:t>
      </w:r>
      <w:r w:rsidRPr="00750727">
        <w:rPr>
          <w:rFonts w:eastAsia="Calibri"/>
        </w:rPr>
        <w:t>ную услугу, многофункционального центра (руководителя многофункци</w:t>
      </w:r>
      <w:r w:rsidRPr="00750727">
        <w:rPr>
          <w:rFonts w:eastAsia="Calibri"/>
        </w:rPr>
        <w:t>о</w:t>
      </w:r>
      <w:r w:rsidRPr="00750727">
        <w:rPr>
          <w:rFonts w:eastAsia="Calibri"/>
        </w:rPr>
        <w:t>нального центра);</w:t>
      </w:r>
    </w:p>
    <w:p w:rsidR="00E14798" w:rsidRPr="00750727" w:rsidRDefault="00E14798" w:rsidP="000119B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rFonts w:eastAsia="Calibri"/>
        </w:rPr>
      </w:pPr>
      <w:r w:rsidRPr="00750727">
        <w:rPr>
          <w:rFonts w:eastAsia="Calibri"/>
        </w:rPr>
        <w:t>в орган администрации, предоставляющий муниципальную услугу, в случае если обжалуется решение и действия (бездействие) органа админ</w:t>
      </w:r>
      <w:r w:rsidRPr="00750727">
        <w:rPr>
          <w:rFonts w:eastAsia="Calibri"/>
        </w:rPr>
        <w:t>и</w:t>
      </w:r>
      <w:r w:rsidRPr="00750727">
        <w:rPr>
          <w:rFonts w:eastAsia="Calibri"/>
        </w:rPr>
        <w:t>страции, предоставляющего муниципальную услугу, и его должностного л</w:t>
      </w:r>
      <w:r w:rsidRPr="00750727">
        <w:rPr>
          <w:rFonts w:eastAsia="Calibri"/>
        </w:rPr>
        <w:t>и</w:t>
      </w:r>
      <w:r w:rsidRPr="00750727">
        <w:rPr>
          <w:rFonts w:eastAsia="Calibri"/>
        </w:rPr>
        <w:t>ца, муниципального служащего органа администрации;</w:t>
      </w:r>
    </w:p>
    <w:p w:rsidR="00E14798" w:rsidRPr="00750727" w:rsidRDefault="00E14798" w:rsidP="000119B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rFonts w:eastAsia="Calibri"/>
        </w:rPr>
      </w:pPr>
      <w:r w:rsidRPr="00750727">
        <w:rPr>
          <w:rFonts w:eastAsia="Calibri"/>
        </w:rPr>
        <w:t>руководителю МФЦ, в случае если обжалуются решения, действия (бездействие) работника МФЦ;</w:t>
      </w:r>
    </w:p>
    <w:p w:rsidR="00E14798" w:rsidRPr="00750727" w:rsidRDefault="00E14798" w:rsidP="000119B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rFonts w:eastAsia="Calibri"/>
          <w:color w:val="000000"/>
        </w:rPr>
      </w:pPr>
      <w:r w:rsidRPr="00750727">
        <w:rPr>
          <w:rFonts w:eastAsia="Calibri"/>
          <w:color w:val="000000"/>
        </w:rPr>
        <w:t>на имя руководителей организаций, предусмотренные частью 1.1 ст</w:t>
      </w:r>
      <w:r w:rsidRPr="00750727">
        <w:rPr>
          <w:rFonts w:eastAsia="Calibri"/>
          <w:color w:val="000000"/>
        </w:rPr>
        <w:t>а</w:t>
      </w:r>
      <w:r w:rsidRPr="00750727">
        <w:rPr>
          <w:rFonts w:eastAsia="Calibri"/>
          <w:color w:val="000000"/>
        </w:rPr>
        <w:t>тьи 16 Федерального закона № 210-ФЗ, в случае, если обжалуются действия (бездействия) работников этих организаций.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5.4. Жалоба должна содержать: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1) наименование органа, предоставляющего муниципальную услугу, л</w:t>
      </w:r>
      <w:r w:rsidRPr="00750727">
        <w:rPr>
          <w:color w:val="000000"/>
        </w:rPr>
        <w:t>и</w:t>
      </w:r>
      <w:r w:rsidRPr="00750727">
        <w:rPr>
          <w:color w:val="000000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 w:rsidRPr="00750727">
        <w:rPr>
          <w:color w:val="000000"/>
        </w:rPr>
        <w:t>у</w:t>
      </w:r>
      <w:r w:rsidRPr="00750727">
        <w:rPr>
          <w:color w:val="000000"/>
        </w:rPr>
        <w:t>ются;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 xml:space="preserve">2) фамилию, имя, отчество (последнее </w:t>
      </w:r>
      <w:r w:rsidR="00C17B5B" w:rsidRPr="00750727">
        <w:rPr>
          <w:lang w:eastAsia="ru-RU"/>
        </w:rPr>
        <w:t>–</w:t>
      </w:r>
      <w:r w:rsidRPr="00750727">
        <w:rPr>
          <w:color w:val="000000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</w:t>
      </w:r>
      <w:r w:rsidRPr="00750727">
        <w:rPr>
          <w:color w:val="000000"/>
        </w:rPr>
        <w:t>е</w:t>
      </w:r>
      <w:r w:rsidRPr="00750727">
        <w:rPr>
          <w:color w:val="000000"/>
        </w:rPr>
        <w:t>го;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50727">
        <w:rPr>
          <w:color w:val="000000"/>
        </w:rPr>
        <w:t>у</w:t>
      </w:r>
      <w:r w:rsidRPr="00750727">
        <w:rPr>
          <w:color w:val="000000"/>
        </w:rPr>
        <w:t>гу, либо муниципального служащего.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Заявителем могут быть представлены документы (при наличии), по</w:t>
      </w:r>
      <w:r w:rsidRPr="00750727">
        <w:rPr>
          <w:color w:val="000000"/>
        </w:rPr>
        <w:t>д</w:t>
      </w:r>
      <w:r w:rsidRPr="00750727">
        <w:rPr>
          <w:color w:val="000000"/>
        </w:rPr>
        <w:t>тверждающие доводы заявителя, либо их копии.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Жалоба может быть направлена по почте, с использованием информа</w:t>
      </w:r>
      <w:r w:rsidR="00C17B5B" w:rsidRPr="00750727">
        <w:rPr>
          <w:color w:val="000000"/>
        </w:rPr>
        <w:t>ц</w:t>
      </w:r>
      <w:r w:rsidR="00C17B5B" w:rsidRPr="00750727">
        <w:rPr>
          <w:color w:val="000000"/>
        </w:rPr>
        <w:t>и</w:t>
      </w:r>
      <w:r w:rsidR="00C17B5B" w:rsidRPr="00750727">
        <w:rPr>
          <w:color w:val="000000"/>
        </w:rPr>
        <w:t xml:space="preserve">онно </w:t>
      </w:r>
      <w:r w:rsidR="00C17B5B" w:rsidRPr="00750727">
        <w:rPr>
          <w:lang w:eastAsia="ru-RU"/>
        </w:rPr>
        <w:t xml:space="preserve">– </w:t>
      </w:r>
      <w:r w:rsidR="000119B5" w:rsidRPr="00750727">
        <w:rPr>
          <w:color w:val="000000"/>
        </w:rPr>
        <w:t>телекоммуникационной сети «</w:t>
      </w:r>
      <w:r w:rsidRPr="00750727">
        <w:rPr>
          <w:color w:val="000000"/>
        </w:rPr>
        <w:t>Интернет</w:t>
      </w:r>
      <w:r w:rsidR="000119B5" w:rsidRPr="00750727">
        <w:rPr>
          <w:color w:val="000000"/>
        </w:rPr>
        <w:t>»</w:t>
      </w:r>
      <w:r w:rsidRPr="00750727">
        <w:rPr>
          <w:color w:val="000000"/>
        </w:rPr>
        <w:t>, официального сайта органа, предоставляющего муниципальную услугу, МФЦ, а также может быть пр</w:t>
      </w:r>
      <w:r w:rsidRPr="00750727">
        <w:rPr>
          <w:color w:val="000000"/>
        </w:rPr>
        <w:t>и</w:t>
      </w:r>
      <w:r w:rsidRPr="00750727">
        <w:rPr>
          <w:color w:val="000000"/>
        </w:rPr>
        <w:t>нята при личном приеме заявителя.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proofErr w:type="gramStart"/>
      <w:r w:rsidRPr="00750727">
        <w:rPr>
          <w:color w:val="000000"/>
        </w:rPr>
        <w:t>В случае признания жалобы подлежащей удовлетворению в ответе з</w:t>
      </w:r>
      <w:r w:rsidRPr="00750727">
        <w:rPr>
          <w:color w:val="000000"/>
        </w:rPr>
        <w:t>а</w:t>
      </w:r>
      <w:r w:rsidR="00C17B5B" w:rsidRPr="00750727">
        <w:rPr>
          <w:color w:val="000000"/>
        </w:rPr>
        <w:t>явителю, указанном в части 8 статьи</w:t>
      </w:r>
      <w:r w:rsidRPr="00750727">
        <w:rPr>
          <w:color w:val="000000"/>
        </w:rPr>
        <w:t xml:space="preserve"> 11.2 Федерального закон</w:t>
      </w:r>
      <w:r w:rsidR="000119B5" w:rsidRPr="00750727">
        <w:rPr>
          <w:color w:val="000000"/>
        </w:rPr>
        <w:t>а</w:t>
      </w:r>
      <w:r w:rsidRPr="00750727">
        <w:rPr>
          <w:color w:val="000000"/>
        </w:rPr>
        <w:t xml:space="preserve"> от 27.07.2010  </w:t>
      </w:r>
      <w:r w:rsidR="005153E0" w:rsidRPr="00750727">
        <w:rPr>
          <w:color w:val="000000"/>
        </w:rPr>
        <w:t xml:space="preserve">    </w:t>
      </w:r>
      <w:r w:rsidRPr="00750727">
        <w:rPr>
          <w:color w:val="000000"/>
        </w:rPr>
        <w:t xml:space="preserve"> </w:t>
      </w:r>
      <w:r w:rsidR="005153E0" w:rsidRPr="00750727">
        <w:rPr>
          <w:color w:val="000000"/>
        </w:rPr>
        <w:t xml:space="preserve"> </w:t>
      </w:r>
      <w:r w:rsidR="00CB6BA9" w:rsidRPr="00750727">
        <w:rPr>
          <w:color w:val="000000"/>
        </w:rPr>
        <w:t>№210-ФЗ</w:t>
      </w:r>
      <w:r w:rsidRPr="00750727">
        <w:rPr>
          <w:color w:val="000000"/>
        </w:rPr>
        <w:t>, дается информация о действиях, осуществляемых органом, пред</w:t>
      </w:r>
      <w:r w:rsidRPr="00750727">
        <w:rPr>
          <w:color w:val="000000"/>
        </w:rPr>
        <w:t>о</w:t>
      </w:r>
      <w:r w:rsidRPr="00750727">
        <w:rPr>
          <w:color w:val="000000"/>
        </w:rPr>
        <w:t>ставляющим государственную услугу, органом, предоставляющим муниц</w:t>
      </w:r>
      <w:r w:rsidRPr="00750727">
        <w:rPr>
          <w:color w:val="000000"/>
        </w:rPr>
        <w:t>и</w:t>
      </w:r>
      <w:r w:rsidRPr="00750727">
        <w:rPr>
          <w:color w:val="000000"/>
        </w:rPr>
        <w:t>пальную услугу, многофункциональным центром либо организацией, пред</w:t>
      </w:r>
      <w:r w:rsidRPr="00750727">
        <w:rPr>
          <w:color w:val="000000"/>
        </w:rPr>
        <w:t>у</w:t>
      </w:r>
      <w:r w:rsidRPr="00750727">
        <w:rPr>
          <w:color w:val="000000"/>
        </w:rPr>
        <w:t xml:space="preserve">смотренной частью 1.1 статьи 16 Федерального закона от </w:t>
      </w:r>
      <w:r w:rsidR="00C17B5B" w:rsidRPr="00750727">
        <w:rPr>
          <w:color w:val="000000"/>
        </w:rPr>
        <w:t>27.07.2010</w:t>
      </w:r>
      <w:r w:rsidR="005153E0" w:rsidRPr="00750727">
        <w:rPr>
          <w:color w:val="000000"/>
        </w:rPr>
        <w:t xml:space="preserve"> </w:t>
      </w:r>
      <w:r w:rsidR="000119B5" w:rsidRPr="00750727">
        <w:rPr>
          <w:color w:val="000000"/>
        </w:rPr>
        <w:t xml:space="preserve">                       </w:t>
      </w:r>
      <w:r w:rsidR="00CB6BA9" w:rsidRPr="00750727">
        <w:rPr>
          <w:color w:val="000000"/>
        </w:rPr>
        <w:t>№210-ФЗ</w:t>
      </w:r>
      <w:r w:rsidRPr="00750727">
        <w:rPr>
          <w:color w:val="000000"/>
        </w:rPr>
        <w:t>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 w:rsidRPr="00750727">
        <w:rPr>
          <w:color w:val="000000"/>
        </w:rPr>
        <w:t xml:space="preserve"> также прин</w:t>
      </w:r>
      <w:r w:rsidRPr="00750727">
        <w:rPr>
          <w:color w:val="000000"/>
        </w:rPr>
        <w:t>о</w:t>
      </w:r>
      <w:r w:rsidRPr="00750727">
        <w:rPr>
          <w:color w:val="000000"/>
        </w:rPr>
        <w:t xml:space="preserve">сятся извинения за доставленные </w:t>
      </w:r>
      <w:proofErr w:type="gramStart"/>
      <w:r w:rsidRPr="00750727">
        <w:rPr>
          <w:color w:val="000000"/>
        </w:rPr>
        <w:t>неудобства</w:t>
      </w:r>
      <w:proofErr w:type="gramEnd"/>
      <w:r w:rsidRPr="00750727">
        <w:rPr>
          <w:color w:val="000000"/>
        </w:rPr>
        <w:t xml:space="preserve"> и указывается информация о</w:t>
      </w:r>
      <w:r w:rsidR="00C17B5B" w:rsidRPr="00750727">
        <w:rPr>
          <w:color w:val="000000"/>
        </w:rPr>
        <w:t xml:space="preserve"> </w:t>
      </w:r>
      <w:r w:rsidRPr="00750727">
        <w:rPr>
          <w:color w:val="000000"/>
        </w:rPr>
        <w:t>дальнейших действиях, которые необходимо совершить заявителю в целях получения государственной или муниципальной услуги.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lastRenderedPageBreak/>
        <w:t>Заявители имеют право обратиться с устным или письменным обращ</w:t>
      </w:r>
      <w:r w:rsidRPr="00750727">
        <w:rPr>
          <w:color w:val="000000"/>
        </w:rPr>
        <w:t>е</w:t>
      </w:r>
      <w:r w:rsidRPr="00750727">
        <w:rPr>
          <w:color w:val="000000"/>
        </w:rPr>
        <w:t>нием (жалобой) в адрес: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- главы Грачевского муниципального округа Став</w:t>
      </w:r>
      <w:r w:rsidR="000119B5" w:rsidRPr="00750727">
        <w:rPr>
          <w:color w:val="000000"/>
        </w:rPr>
        <w:t>ропольского края, по телефону 8(</w:t>
      </w:r>
      <w:r w:rsidRPr="00750727">
        <w:rPr>
          <w:color w:val="000000"/>
        </w:rPr>
        <w:t>86540) 4</w:t>
      </w:r>
      <w:r w:rsidR="000119B5" w:rsidRPr="00750727">
        <w:rPr>
          <w:color w:val="000000"/>
        </w:rPr>
        <w:t>-</w:t>
      </w:r>
      <w:r w:rsidRPr="00750727">
        <w:rPr>
          <w:color w:val="000000"/>
        </w:rPr>
        <w:t xml:space="preserve">04-06, по адресу: Ставропольский край, с. Грачевка, </w:t>
      </w:r>
      <w:r w:rsidR="000119B5" w:rsidRPr="00750727">
        <w:rPr>
          <w:color w:val="000000"/>
        </w:rPr>
        <w:t xml:space="preserve">                                 </w:t>
      </w:r>
      <w:r w:rsidRPr="00750727">
        <w:rPr>
          <w:color w:val="000000"/>
        </w:rPr>
        <w:t>ул.</w:t>
      </w:r>
      <w:r w:rsidR="000119B5" w:rsidRPr="00750727">
        <w:rPr>
          <w:color w:val="000000"/>
        </w:rPr>
        <w:t xml:space="preserve"> </w:t>
      </w:r>
      <w:r w:rsidRPr="00750727">
        <w:rPr>
          <w:color w:val="000000"/>
        </w:rPr>
        <w:t>Ставропольская,42</w:t>
      </w:r>
      <w:proofErr w:type="gramStart"/>
      <w:r w:rsidRPr="00750727">
        <w:rPr>
          <w:color w:val="000000"/>
        </w:rPr>
        <w:t xml:space="preserve"> ;</w:t>
      </w:r>
      <w:proofErr w:type="gramEnd"/>
      <w:r w:rsidRPr="00750727">
        <w:rPr>
          <w:color w:val="000000"/>
        </w:rPr>
        <w:t xml:space="preserve"> </w:t>
      </w:r>
    </w:p>
    <w:p w:rsidR="00F82D9D" w:rsidRPr="00750727" w:rsidRDefault="005153E0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- начальника отдела</w:t>
      </w:r>
      <w:r w:rsidR="000119B5" w:rsidRPr="00750727">
        <w:t xml:space="preserve"> экономического развития администрации</w:t>
      </w:r>
      <w:r w:rsidR="00F82D9D" w:rsidRPr="00750727">
        <w:rPr>
          <w:color w:val="000000"/>
        </w:rPr>
        <w:t>, по тел</w:t>
      </w:r>
      <w:r w:rsidR="00F82D9D" w:rsidRPr="00750727">
        <w:rPr>
          <w:color w:val="000000"/>
        </w:rPr>
        <w:t>е</w:t>
      </w:r>
      <w:r w:rsidR="00F82D9D" w:rsidRPr="00750727">
        <w:rPr>
          <w:color w:val="000000"/>
        </w:rPr>
        <w:t xml:space="preserve">фону: </w:t>
      </w:r>
      <w:r w:rsidR="000119B5" w:rsidRPr="00750727">
        <w:rPr>
          <w:color w:val="000000"/>
        </w:rPr>
        <w:t>8(86540) 4</w:t>
      </w:r>
      <w:r w:rsidR="0009093F" w:rsidRPr="00750727">
        <w:rPr>
          <w:color w:val="000000"/>
        </w:rPr>
        <w:t>-</w:t>
      </w:r>
      <w:r w:rsidR="000119B5" w:rsidRPr="00750727">
        <w:rPr>
          <w:color w:val="000000"/>
        </w:rPr>
        <w:t>02-</w:t>
      </w:r>
      <w:r w:rsidRPr="00750727">
        <w:rPr>
          <w:color w:val="000000"/>
        </w:rPr>
        <w:t>52</w:t>
      </w:r>
      <w:r w:rsidR="00F82D9D" w:rsidRPr="00750727">
        <w:rPr>
          <w:color w:val="000000"/>
        </w:rPr>
        <w:t xml:space="preserve">, по адресу: по адресу: Ставропольский край, </w:t>
      </w:r>
      <w:proofErr w:type="gramStart"/>
      <w:r w:rsidR="00F82D9D" w:rsidRPr="00750727">
        <w:rPr>
          <w:color w:val="000000"/>
        </w:rPr>
        <w:t>с</w:t>
      </w:r>
      <w:proofErr w:type="gramEnd"/>
      <w:r w:rsidR="00F82D9D" w:rsidRPr="00750727">
        <w:rPr>
          <w:color w:val="000000"/>
        </w:rPr>
        <w:t xml:space="preserve">. </w:t>
      </w:r>
      <w:proofErr w:type="gramStart"/>
      <w:r w:rsidR="00F82D9D" w:rsidRPr="00750727">
        <w:rPr>
          <w:color w:val="000000"/>
        </w:rPr>
        <w:t>Гр</w:t>
      </w:r>
      <w:r w:rsidR="00F82D9D" w:rsidRPr="00750727">
        <w:rPr>
          <w:color w:val="000000"/>
        </w:rPr>
        <w:t>а</w:t>
      </w:r>
      <w:r w:rsidR="00F82D9D" w:rsidRPr="00750727">
        <w:rPr>
          <w:color w:val="000000"/>
        </w:rPr>
        <w:t>чевка</w:t>
      </w:r>
      <w:proofErr w:type="gramEnd"/>
      <w:r w:rsidR="00F82D9D" w:rsidRPr="00750727">
        <w:rPr>
          <w:color w:val="000000"/>
        </w:rPr>
        <w:t>, ул.</w:t>
      </w:r>
      <w:r w:rsidR="000119B5" w:rsidRPr="00750727">
        <w:rPr>
          <w:color w:val="000000"/>
        </w:rPr>
        <w:t xml:space="preserve"> </w:t>
      </w:r>
      <w:r w:rsidR="00F82D9D" w:rsidRPr="00750727">
        <w:rPr>
          <w:color w:val="000000"/>
        </w:rPr>
        <w:t>Ставропольская,42;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Жалоба может быть направлена также по почте, электронной почте, ч</w:t>
      </w:r>
      <w:r w:rsidRPr="00750727">
        <w:rPr>
          <w:color w:val="000000"/>
        </w:rPr>
        <w:t>е</w:t>
      </w:r>
      <w:r w:rsidRPr="00750727">
        <w:rPr>
          <w:color w:val="000000"/>
        </w:rPr>
        <w:t>рез многофункциональный центр, на официальный сайт администрации, ч</w:t>
      </w:r>
      <w:r w:rsidRPr="00750727">
        <w:rPr>
          <w:color w:val="000000"/>
        </w:rPr>
        <w:t>е</w:t>
      </w:r>
      <w:r w:rsidRPr="00750727">
        <w:rPr>
          <w:color w:val="000000"/>
        </w:rPr>
        <w:t>рез Единый портал, Региональный реестр.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В случае подачи жалобы при личном приеме заявитель представляет д</w:t>
      </w:r>
      <w:r w:rsidRPr="00750727">
        <w:rPr>
          <w:color w:val="000000"/>
        </w:rPr>
        <w:t>о</w:t>
      </w:r>
      <w:r w:rsidRPr="00750727">
        <w:rPr>
          <w:color w:val="000000"/>
        </w:rPr>
        <w:t xml:space="preserve">кумент, удостоверяющий его личность в соответствии с законодательством Российской Федерации. 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5.5. Сроки рассмотрения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Жалоба, поступившая в </w:t>
      </w:r>
      <w:r w:rsidR="005153E0" w:rsidRPr="00750727">
        <w:rPr>
          <w:color w:val="000000"/>
        </w:rPr>
        <w:t>отдел</w:t>
      </w:r>
      <w:r w:rsidRPr="00750727">
        <w:rPr>
          <w:color w:val="000000"/>
        </w:rPr>
        <w:t>, подлежит регистрации не позднее след</w:t>
      </w:r>
      <w:r w:rsidRPr="00750727">
        <w:rPr>
          <w:color w:val="000000"/>
        </w:rPr>
        <w:t>у</w:t>
      </w:r>
      <w:r w:rsidRPr="00750727">
        <w:rPr>
          <w:color w:val="000000"/>
        </w:rPr>
        <w:t xml:space="preserve">ющего рабочего дня со дня ее поступления. 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Жалоба рассматривается в течение 15 рабочих дней со дня ее                регистрации. 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Жалоба на отказ </w:t>
      </w:r>
      <w:proofErr w:type="gramStart"/>
      <w:r w:rsidRPr="00750727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750727">
        <w:rPr>
          <w:color w:val="000000"/>
        </w:rPr>
        <w:t xml:space="preserve"> рассмотрению в течение пяти рабочих дней со дня ее регистрации.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В случае если заявителем в </w:t>
      </w:r>
      <w:r w:rsidR="005153E0" w:rsidRPr="00750727">
        <w:rPr>
          <w:color w:val="000000"/>
        </w:rPr>
        <w:t xml:space="preserve">отдел </w:t>
      </w:r>
      <w:r w:rsidRPr="00750727">
        <w:rPr>
          <w:color w:val="000000"/>
        </w:rPr>
        <w:t>подана жалоба, принятие решения по которой не входит в его компетенцию, в течение 3 рабочих дней со дня ее р</w:t>
      </w:r>
      <w:r w:rsidRPr="00750727">
        <w:rPr>
          <w:color w:val="000000"/>
        </w:rPr>
        <w:t>е</w:t>
      </w:r>
      <w:r w:rsidRPr="00750727">
        <w:rPr>
          <w:color w:val="000000"/>
        </w:rPr>
        <w:t xml:space="preserve">гистрации </w:t>
      </w:r>
      <w:r w:rsidR="005153E0" w:rsidRPr="00750727">
        <w:rPr>
          <w:color w:val="000000"/>
        </w:rPr>
        <w:t>отдел</w:t>
      </w:r>
      <w:r w:rsidRPr="00750727">
        <w:rPr>
          <w:color w:val="000000"/>
        </w:rPr>
        <w:t xml:space="preserve"> направляет жалобу </w:t>
      </w:r>
      <w:proofErr w:type="gramStart"/>
      <w:r w:rsidRPr="00750727">
        <w:rPr>
          <w:color w:val="000000"/>
        </w:rPr>
        <w:t>в</w:t>
      </w:r>
      <w:proofErr w:type="gramEnd"/>
      <w:r w:rsidRPr="00750727">
        <w:rPr>
          <w:color w:val="000000"/>
        </w:rPr>
        <w:t xml:space="preserve"> </w:t>
      </w:r>
      <w:proofErr w:type="gramStart"/>
      <w:r w:rsidRPr="00750727">
        <w:rPr>
          <w:color w:val="000000"/>
        </w:rPr>
        <w:t>уполномоченный</w:t>
      </w:r>
      <w:proofErr w:type="gramEnd"/>
      <w:r w:rsidRPr="00750727">
        <w:rPr>
          <w:color w:val="000000"/>
        </w:rPr>
        <w:t xml:space="preserve"> на ее рассмотрение орган и в письменной форме информирует заявителя о перенаправлении ж</w:t>
      </w:r>
      <w:r w:rsidRPr="00750727">
        <w:rPr>
          <w:color w:val="000000"/>
        </w:rPr>
        <w:t>а</w:t>
      </w:r>
      <w:r w:rsidRPr="00750727">
        <w:rPr>
          <w:color w:val="000000"/>
        </w:rPr>
        <w:t>лобы.</w:t>
      </w:r>
    </w:p>
    <w:p w:rsidR="000119B5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Перечень оснований для приостановления рассмотрения жалобы в сл</w:t>
      </w:r>
      <w:r w:rsidRPr="00750727">
        <w:rPr>
          <w:color w:val="000000"/>
        </w:rPr>
        <w:t>у</w:t>
      </w:r>
      <w:r w:rsidRPr="00750727">
        <w:rPr>
          <w:color w:val="000000"/>
        </w:rPr>
        <w:t>чае, если возможност</w:t>
      </w:r>
      <w:r w:rsidR="005153E0" w:rsidRPr="00750727">
        <w:rPr>
          <w:color w:val="000000"/>
        </w:rPr>
        <w:t>ь приостановления предусмотрена</w:t>
      </w:r>
      <w:r w:rsidRPr="00750727">
        <w:rPr>
          <w:color w:val="000000"/>
        </w:rPr>
        <w:t xml:space="preserve"> законодательством Российской Федерации, законодательством Ставропольского края и закон</w:t>
      </w:r>
      <w:r w:rsidRPr="00750727">
        <w:rPr>
          <w:color w:val="000000"/>
        </w:rPr>
        <w:t>о</w:t>
      </w:r>
      <w:r w:rsidRPr="00750727">
        <w:rPr>
          <w:color w:val="000000"/>
        </w:rPr>
        <w:t>дательством Грачевского муниципального округа</w:t>
      </w:r>
      <w:r w:rsidR="000119B5" w:rsidRPr="00750727">
        <w:rPr>
          <w:color w:val="000000"/>
        </w:rPr>
        <w:t>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Основания для приостановления рассмотрения жалобы отсутствуют.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5.6. Результат рассмотрения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По результатам рассмотрения жалобы принимается одно из следующих решений: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1) удовлетворяет жалобу, в том числе в форме подготовке проекта п</w:t>
      </w:r>
      <w:r w:rsidRPr="00750727">
        <w:rPr>
          <w:color w:val="000000"/>
        </w:rPr>
        <w:t>о</w:t>
      </w:r>
      <w:r w:rsidRPr="00750727">
        <w:rPr>
          <w:color w:val="000000"/>
        </w:rPr>
        <w:t>становления об отмене принятого решения, исправления допущенных опеч</w:t>
      </w:r>
      <w:r w:rsidRPr="00750727">
        <w:rPr>
          <w:color w:val="000000"/>
        </w:rPr>
        <w:t>а</w:t>
      </w:r>
      <w:r w:rsidRPr="00750727">
        <w:rPr>
          <w:color w:val="000000"/>
        </w:rPr>
        <w:t>ток и ошибок в выданных в результате предоставления муниципальной усл</w:t>
      </w:r>
      <w:r w:rsidRPr="00750727">
        <w:rPr>
          <w:color w:val="000000"/>
        </w:rPr>
        <w:t>у</w:t>
      </w:r>
      <w:r w:rsidRPr="00750727">
        <w:rPr>
          <w:color w:val="000000"/>
        </w:rPr>
        <w:t>ги документах, а также в иных формах;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2) отказывает в удовлетворении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В случае признания жалобы подлежащей удовлетворению в ответе з</w:t>
      </w:r>
      <w:r w:rsidRPr="00750727">
        <w:rPr>
          <w:color w:val="000000"/>
        </w:rPr>
        <w:t>а</w:t>
      </w:r>
      <w:r w:rsidRPr="00750727">
        <w:rPr>
          <w:color w:val="000000"/>
        </w:rPr>
        <w:t>явителю, дается информация о действиях, осуществляемых органом, пред</w:t>
      </w:r>
      <w:r w:rsidRPr="00750727">
        <w:rPr>
          <w:color w:val="000000"/>
        </w:rPr>
        <w:t>о</w:t>
      </w:r>
      <w:r w:rsidRPr="00750727">
        <w:rPr>
          <w:color w:val="000000"/>
        </w:rPr>
        <w:t xml:space="preserve">ставляющим муниципальную услугу, многофункциональным центром либо </w:t>
      </w:r>
      <w:r w:rsidRPr="00750727">
        <w:rPr>
          <w:color w:val="000000"/>
        </w:rPr>
        <w:lastRenderedPageBreak/>
        <w:t>организацией, предусмотренной частью 1.1 статьи 16 Федерального закона</w:t>
      </w:r>
      <w:r w:rsidR="000119B5" w:rsidRPr="00750727">
        <w:rPr>
          <w:color w:val="000000"/>
        </w:rPr>
        <w:t xml:space="preserve"> №210-ФЗ</w:t>
      </w:r>
      <w:r w:rsidRPr="00750727">
        <w:rPr>
          <w:color w:val="000000"/>
        </w:rPr>
        <w:t>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50727">
        <w:rPr>
          <w:color w:val="000000"/>
        </w:rPr>
        <w:t>о</w:t>
      </w:r>
      <w:r w:rsidRPr="00750727">
        <w:rPr>
          <w:color w:val="000000"/>
        </w:rPr>
        <w:t xml:space="preserve">ставленные </w:t>
      </w:r>
      <w:proofErr w:type="gramStart"/>
      <w:r w:rsidRPr="00750727">
        <w:rPr>
          <w:color w:val="000000"/>
        </w:rPr>
        <w:t>неудобства</w:t>
      </w:r>
      <w:proofErr w:type="gramEnd"/>
      <w:r w:rsidRPr="00750727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750727">
        <w:rPr>
          <w:color w:val="000000"/>
        </w:rPr>
        <w:t>н</w:t>
      </w:r>
      <w:r w:rsidRPr="00750727">
        <w:rPr>
          <w:color w:val="000000"/>
        </w:rPr>
        <w:t>ной или муниципальной услуги.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В случае установления в ходе или по результатам </w:t>
      </w:r>
      <w:proofErr w:type="gramStart"/>
      <w:r w:rsidRPr="00750727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750727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750727">
        <w:rPr>
          <w:color w:val="000000"/>
        </w:rPr>
        <w:t>у</w:t>
      </w:r>
      <w:r w:rsidRPr="00750727">
        <w:rPr>
          <w:color w:val="000000"/>
        </w:rPr>
        <w:t>ратуры.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Письменный ответ на жалобу заявителя не дается в следующих случаях: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в жалобе не </w:t>
      </w:r>
      <w:proofErr w:type="gramStart"/>
      <w:r w:rsidRPr="00750727">
        <w:rPr>
          <w:color w:val="000000"/>
        </w:rPr>
        <w:t>указаны</w:t>
      </w:r>
      <w:proofErr w:type="gramEnd"/>
      <w:r w:rsidRPr="00750727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750727">
        <w:rPr>
          <w:color w:val="000000"/>
        </w:rPr>
        <w:t>о</w:t>
      </w:r>
      <w:r w:rsidRPr="00750727">
        <w:rPr>
          <w:color w:val="000000"/>
        </w:rPr>
        <w:t>чтению, а также сообщается по телефону или факсимильной связи, по эле</w:t>
      </w:r>
      <w:r w:rsidRPr="00750727">
        <w:rPr>
          <w:color w:val="000000"/>
        </w:rPr>
        <w:t>к</w:t>
      </w:r>
      <w:r w:rsidRPr="00750727">
        <w:rPr>
          <w:color w:val="000000"/>
        </w:rPr>
        <w:t>тронной почте (при наличии такой информации и, если указанные данные поддаются прочтению).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В случае</w:t>
      </w:r>
      <w:proofErr w:type="gramStart"/>
      <w:r w:rsidRPr="00750727">
        <w:rPr>
          <w:color w:val="000000"/>
        </w:rPr>
        <w:t>,</w:t>
      </w:r>
      <w:proofErr w:type="gramEnd"/>
      <w:r w:rsidRPr="00750727">
        <w:rPr>
          <w:color w:val="000000"/>
        </w:rPr>
        <w:t xml:space="preserve"> если в письменном обращении (жалобе) гражданина соде</w:t>
      </w:r>
      <w:r w:rsidRPr="00750727">
        <w:rPr>
          <w:color w:val="000000"/>
        </w:rPr>
        <w:t>р</w:t>
      </w:r>
      <w:r w:rsidRPr="00750727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750727">
        <w:rPr>
          <w:color w:val="000000"/>
        </w:rPr>
        <w:t>е</w:t>
      </w:r>
      <w:r w:rsidRPr="00750727">
        <w:rPr>
          <w:color w:val="000000"/>
        </w:rPr>
        <w:t>писки с гражданином по данному вопросу при условии, что указанное обр</w:t>
      </w:r>
      <w:r w:rsidRPr="00750727">
        <w:rPr>
          <w:color w:val="000000"/>
        </w:rPr>
        <w:t>а</w:t>
      </w:r>
      <w:r w:rsidRPr="00750727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750727">
        <w:rPr>
          <w:color w:val="000000"/>
        </w:rPr>
        <w:t>ж</w:t>
      </w:r>
      <w:r w:rsidRPr="00750727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5.7. Порядок информирования заявителя о результатах рассмотрения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750727">
        <w:rPr>
          <w:color w:val="000000"/>
        </w:rPr>
        <w:t>я</w:t>
      </w:r>
      <w:r w:rsidRPr="00750727">
        <w:rPr>
          <w:color w:val="000000"/>
        </w:rPr>
        <w:t xml:space="preserve">ется мотивированный ответ о результатах рассмотрения жалобы. 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5.8. Порядок обжалования решения по жалобе.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750727">
        <w:rPr>
          <w:color w:val="000000"/>
        </w:rPr>
        <w:t>я</w:t>
      </w:r>
      <w:r w:rsidRPr="00750727">
        <w:rPr>
          <w:color w:val="000000"/>
        </w:rPr>
        <w:lastRenderedPageBreak/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750727">
        <w:rPr>
          <w:color w:val="000000"/>
        </w:rPr>
        <w:t>й</w:t>
      </w:r>
      <w:r w:rsidRPr="00750727">
        <w:rPr>
          <w:color w:val="000000"/>
        </w:rPr>
        <w:t>ской Федерации о гражданском судопроизводстве и судопроизводстве в а</w:t>
      </w:r>
      <w:r w:rsidRPr="00750727">
        <w:rPr>
          <w:color w:val="000000"/>
        </w:rPr>
        <w:t>р</w:t>
      </w:r>
      <w:r w:rsidRPr="00750727">
        <w:rPr>
          <w:color w:val="000000"/>
        </w:rPr>
        <w:t xml:space="preserve">битражных судах. 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5.9. Право заявителя на получение информации и документов, необх</w:t>
      </w:r>
      <w:r w:rsidRPr="00750727">
        <w:rPr>
          <w:color w:val="000000"/>
        </w:rPr>
        <w:t>о</w:t>
      </w:r>
      <w:r w:rsidRPr="00750727">
        <w:rPr>
          <w:color w:val="000000"/>
        </w:rPr>
        <w:t>димых для обоснования и рассмотрения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Заявитель имеет право на получение информации и документов, необх</w:t>
      </w:r>
      <w:r w:rsidRPr="00750727">
        <w:rPr>
          <w:color w:val="000000"/>
        </w:rPr>
        <w:t>о</w:t>
      </w:r>
      <w:r w:rsidRPr="00750727">
        <w:rPr>
          <w:color w:val="000000"/>
        </w:rPr>
        <w:t>димых для обоснования и рассмотрения жалобы.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 xml:space="preserve">Специалист </w:t>
      </w:r>
      <w:r w:rsidR="005153E0" w:rsidRPr="00750727">
        <w:rPr>
          <w:color w:val="000000"/>
        </w:rPr>
        <w:t>отдела</w:t>
      </w:r>
      <w:r w:rsidRPr="00750727">
        <w:rPr>
          <w:color w:val="000000"/>
        </w:rPr>
        <w:t xml:space="preserve"> ответственный за предоставление услуги, по пис</w:t>
      </w:r>
      <w:r w:rsidRPr="00750727">
        <w:rPr>
          <w:color w:val="000000"/>
        </w:rPr>
        <w:t>ь</w:t>
      </w:r>
      <w:r w:rsidRPr="00750727">
        <w:rPr>
          <w:color w:val="000000"/>
        </w:rPr>
        <w:t>менному запросу заявителя должен представить информацию и документы, необходимые для обоснования и рассмотрения жалобы, на действия (безде</w:t>
      </w:r>
      <w:r w:rsidRPr="00750727">
        <w:rPr>
          <w:color w:val="000000"/>
        </w:rPr>
        <w:t>й</w:t>
      </w:r>
      <w:r w:rsidRPr="00750727">
        <w:rPr>
          <w:color w:val="000000"/>
        </w:rPr>
        <w:t>ствие) и решения, принятые в ходе предоставления муниципальной услуги.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5.10.</w:t>
      </w:r>
      <w:r w:rsidR="000119B5" w:rsidRPr="00750727">
        <w:rPr>
          <w:color w:val="000000"/>
        </w:rPr>
        <w:t xml:space="preserve"> </w:t>
      </w:r>
      <w:r w:rsidRPr="00750727">
        <w:rPr>
          <w:color w:val="000000"/>
        </w:rPr>
        <w:t>Способы информирования заявителей о порядке подачи и рассмо</w:t>
      </w:r>
      <w:r w:rsidRPr="00750727">
        <w:rPr>
          <w:color w:val="000000"/>
        </w:rPr>
        <w:t>т</w:t>
      </w:r>
      <w:r w:rsidRPr="00750727">
        <w:rPr>
          <w:color w:val="000000"/>
        </w:rPr>
        <w:t>рения жалобы, в том числе с использованием Единого Портала, Региональн</w:t>
      </w:r>
      <w:r w:rsidRPr="00750727">
        <w:rPr>
          <w:color w:val="000000"/>
        </w:rPr>
        <w:t>о</w:t>
      </w:r>
      <w:r w:rsidRPr="00750727">
        <w:rPr>
          <w:color w:val="000000"/>
        </w:rPr>
        <w:t>го реестра.</w:t>
      </w:r>
    </w:p>
    <w:p w:rsidR="00F82D9D" w:rsidRPr="00750727" w:rsidRDefault="00F82D9D" w:rsidP="000119B5">
      <w:pPr>
        <w:ind w:firstLine="567"/>
        <w:contextualSpacing/>
        <w:jc w:val="both"/>
        <w:rPr>
          <w:color w:val="000000"/>
        </w:rPr>
      </w:pPr>
      <w:r w:rsidRPr="00750727">
        <w:rPr>
          <w:color w:val="000000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</w:t>
      </w:r>
      <w:r w:rsidRPr="00750727">
        <w:rPr>
          <w:color w:val="000000"/>
        </w:rPr>
        <w:t>в</w:t>
      </w:r>
      <w:r w:rsidRPr="00750727">
        <w:rPr>
          <w:color w:val="000000"/>
        </w:rPr>
        <w:t xml:space="preserve">ления муниципальной услуги непосредственно в </w:t>
      </w:r>
      <w:r w:rsidR="005153E0" w:rsidRPr="00750727">
        <w:rPr>
          <w:color w:val="000000"/>
        </w:rPr>
        <w:t>отделе</w:t>
      </w:r>
      <w:r w:rsidRPr="00750727">
        <w:rPr>
          <w:color w:val="000000"/>
        </w:rPr>
        <w:t xml:space="preserve">, на </w:t>
      </w:r>
      <w:r w:rsidR="005153E0" w:rsidRPr="00750727">
        <w:rPr>
          <w:color w:val="000000"/>
        </w:rPr>
        <w:t>официальном сайте а</w:t>
      </w:r>
      <w:r w:rsidRPr="00750727">
        <w:rPr>
          <w:color w:val="000000"/>
        </w:rPr>
        <w:t>дминистрации, в МФЦ, на Едином Портале, Региональном реестре.</w:t>
      </w:r>
    </w:p>
    <w:p w:rsidR="00384DD5" w:rsidRPr="00750727" w:rsidRDefault="00384DD5" w:rsidP="000119B5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384DD5" w:rsidRPr="00750727" w:rsidRDefault="00384DD5" w:rsidP="000119B5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0119B5" w:rsidRPr="00750727" w:rsidRDefault="000119B5" w:rsidP="000119B5">
      <w:pPr>
        <w:pStyle w:val="a9"/>
        <w:spacing w:before="0" w:beforeAutospacing="0" w:after="0"/>
        <w:contextualSpacing/>
        <w:jc w:val="center"/>
        <w:rPr>
          <w:sz w:val="28"/>
          <w:szCs w:val="28"/>
        </w:rPr>
      </w:pPr>
      <w:r w:rsidRPr="00750727">
        <w:rPr>
          <w:sz w:val="28"/>
          <w:szCs w:val="28"/>
        </w:rPr>
        <w:t>__________________________________</w:t>
      </w:r>
    </w:p>
    <w:p w:rsidR="00C8103B" w:rsidRPr="00750727" w:rsidRDefault="000119B5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br w:type="page"/>
      </w:r>
      <w:r w:rsidR="00C8103B" w:rsidRPr="00750727">
        <w:lastRenderedPageBreak/>
        <w:t>Приложение 1</w:t>
      </w:r>
    </w:p>
    <w:p w:rsidR="009659A0" w:rsidRPr="00750727" w:rsidRDefault="00C8103B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C8103B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 xml:space="preserve">Грачевского муниципального округа Ставропольского края                      муниципальной услуги </w:t>
      </w:r>
      <w:r w:rsidR="00C8103B" w:rsidRPr="00750727">
        <w:rPr>
          <w:bCs/>
        </w:rPr>
        <w:t>«</w:t>
      </w:r>
      <w:r w:rsidR="00C8103B" w:rsidRPr="00750727">
        <w:t>Выдача разрешений на право размещения объектов нестационарной тор</w:t>
      </w:r>
      <w:r w:rsidR="00C8103B" w:rsidRPr="00750727">
        <w:softHyphen/>
        <w:t>говли</w:t>
      </w:r>
      <w:r w:rsidR="00C8103B" w:rsidRPr="00750727">
        <w:rPr>
          <w:bCs/>
        </w:rPr>
        <w:t xml:space="preserve">» </w:t>
      </w:r>
    </w:p>
    <w:p w:rsidR="00630208" w:rsidRPr="00750727" w:rsidRDefault="00630208" w:rsidP="000119B5">
      <w:pPr>
        <w:ind w:left="5529" w:firstLine="709"/>
        <w:contextualSpacing/>
        <w:jc w:val="both"/>
        <w:rPr>
          <w:lang w:eastAsia="ru-RU"/>
        </w:rPr>
      </w:pPr>
    </w:p>
    <w:p w:rsidR="000760A6" w:rsidRPr="00750727" w:rsidRDefault="000760A6" w:rsidP="000119B5">
      <w:pPr>
        <w:ind w:left="5529" w:firstLine="709"/>
        <w:contextualSpacing/>
        <w:jc w:val="both"/>
        <w:rPr>
          <w:lang w:eastAsia="ru-RU"/>
        </w:rPr>
      </w:pPr>
    </w:p>
    <w:p w:rsidR="004D437A" w:rsidRPr="00750727" w:rsidRDefault="004D437A" w:rsidP="000119B5">
      <w:pPr>
        <w:tabs>
          <w:tab w:val="left" w:pos="1260"/>
        </w:tabs>
        <w:jc w:val="center"/>
        <w:rPr>
          <w:caps/>
          <w:spacing w:val="20"/>
        </w:rPr>
      </w:pPr>
      <w:r w:rsidRPr="00750727">
        <w:rPr>
          <w:caps/>
          <w:spacing w:val="20"/>
        </w:rPr>
        <w:t>Блок-схема</w:t>
      </w:r>
    </w:p>
    <w:p w:rsidR="004D437A" w:rsidRPr="00750727" w:rsidRDefault="004D437A" w:rsidP="000119B5">
      <w:pPr>
        <w:tabs>
          <w:tab w:val="left" w:pos="1260"/>
        </w:tabs>
        <w:jc w:val="center"/>
        <w:rPr>
          <w:color w:val="000000" w:themeColor="text1"/>
        </w:rPr>
      </w:pPr>
      <w:r w:rsidRPr="00750727">
        <w:t xml:space="preserve">предоставления услуги </w:t>
      </w:r>
      <w:r w:rsidRPr="00750727">
        <w:rPr>
          <w:color w:val="000000" w:themeColor="text1"/>
        </w:rPr>
        <w:t>«</w:t>
      </w:r>
      <w:r w:rsidR="00202212" w:rsidRPr="00750727">
        <w:t>Выдача разрешений на право размещения объектов нестационарной торговли</w:t>
      </w:r>
      <w:r w:rsidRPr="00750727">
        <w:rPr>
          <w:color w:val="000000" w:themeColor="text1"/>
        </w:rPr>
        <w:t>»</w:t>
      </w:r>
    </w:p>
    <w:p w:rsidR="004D437A" w:rsidRPr="00750727" w:rsidRDefault="00AA4EA9" w:rsidP="000119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.35pt;margin-top:10.7pt;width:381.45pt;height:33.65pt;z-index:251671552">
            <v:textbox style="mso-next-textbox:#_x0000_s1036">
              <w:txbxContent>
                <w:p w:rsidR="00C8103B" w:rsidRPr="00B2059D" w:rsidRDefault="00C8103B" w:rsidP="00B2059D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 xml:space="preserve">Прием и регистрация заявления и документов, необходимых </w:t>
                  </w:r>
                </w:p>
                <w:p w:rsidR="00C8103B" w:rsidRPr="00B2059D" w:rsidRDefault="00C8103B" w:rsidP="00B2059D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для предоставления муниципальной услуги</w:t>
                  </w:r>
                </w:p>
                <w:p w:rsidR="00C8103B" w:rsidRPr="00B2059D" w:rsidRDefault="00C8103B" w:rsidP="00F731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437A" w:rsidRPr="00750727" w:rsidRDefault="004D437A" w:rsidP="000119B5"/>
    <w:p w:rsidR="004D437A" w:rsidRPr="00750727" w:rsidRDefault="004D437A" w:rsidP="000119B5"/>
    <w:p w:rsidR="004D437A" w:rsidRPr="00750727" w:rsidRDefault="00AA4EA9" w:rsidP="000119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8.75pt;margin-top:.65pt;width:0;height:12.75pt;z-index:251665408" o:connectortype="straight"/>
        </w:pict>
      </w:r>
    </w:p>
    <w:p w:rsidR="004D437A" w:rsidRPr="00750727" w:rsidRDefault="00AA4EA9" w:rsidP="000119B5">
      <w:r>
        <w:rPr>
          <w:noProof/>
        </w:rPr>
        <w:pict>
          <v:shape id="_x0000_s1029" type="#_x0000_t202" style="position:absolute;margin-left:31.35pt;margin-top:5.6pt;width:381.45pt;height:24.75pt;z-index:251664384">
            <v:textbox style="mso-next-textbox:#_x0000_s1029">
              <w:txbxContent>
                <w:p w:rsidR="00C8103B" w:rsidRPr="00B2059D" w:rsidRDefault="00C8103B" w:rsidP="00F731D4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  <w:p w:rsidR="00C8103B" w:rsidRPr="00B2059D" w:rsidRDefault="00C8103B" w:rsidP="00F731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437A" w:rsidRPr="00750727" w:rsidRDefault="004D437A" w:rsidP="000119B5"/>
    <w:p w:rsidR="004D437A" w:rsidRPr="00750727" w:rsidRDefault="00AA4EA9" w:rsidP="000119B5">
      <w:r>
        <w:rPr>
          <w:noProof/>
        </w:rPr>
        <w:pict>
          <v:shape id="_x0000_s1028" type="#_x0000_t32" style="position:absolute;margin-left:218.75pt;margin-top:6.75pt;width:0;height:8pt;z-index:251663360" o:connectortype="straight"/>
        </w:pict>
      </w:r>
    </w:p>
    <w:p w:rsidR="004D437A" w:rsidRPr="00750727" w:rsidRDefault="00AA4EA9" w:rsidP="000119B5">
      <w:r>
        <w:rPr>
          <w:b/>
          <w:caps/>
          <w:noProof/>
          <w:spacing w:val="20"/>
        </w:rPr>
        <w:pict>
          <v:shape id="_x0000_s1034" type="#_x0000_t202" style="position:absolute;margin-left:31.35pt;margin-top:.95pt;width:381.45pt;height:48pt;z-index:251669504">
            <v:textbox style="mso-next-textbox:#_x0000_s1034">
              <w:txbxContent>
                <w:p w:rsidR="00C8103B" w:rsidRPr="00B2059D" w:rsidRDefault="00C8103B" w:rsidP="00A342FF">
                  <w:pPr>
                    <w:spacing w:line="240" w:lineRule="exact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</w:t>
                  </w:r>
                  <w:r w:rsidRPr="00B2059D">
                    <w:rPr>
                      <w:sz w:val="24"/>
                      <w:szCs w:val="24"/>
                    </w:rPr>
                    <w:t>у</w:t>
                  </w:r>
                  <w:r w:rsidRPr="00B2059D">
                    <w:rPr>
                      <w:sz w:val="24"/>
                      <w:szCs w:val="24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4D437A" w:rsidRPr="00750727" w:rsidRDefault="004D437A" w:rsidP="000119B5"/>
    <w:p w:rsidR="004D437A" w:rsidRPr="00750727" w:rsidRDefault="004D437A" w:rsidP="000119B5"/>
    <w:p w:rsidR="004D437A" w:rsidRPr="00750727" w:rsidRDefault="00AA4EA9" w:rsidP="000119B5">
      <w:r>
        <w:rPr>
          <w:noProof/>
        </w:rPr>
        <w:pict>
          <v:shape id="_x0000_s1033" type="#_x0000_t32" style="position:absolute;margin-left:269pt;margin-top:7.9pt;width:43.45pt;height:13.1pt;z-index:251668480" o:connectortype="straight"/>
        </w:pict>
      </w:r>
      <w:r>
        <w:rPr>
          <w:noProof/>
        </w:rPr>
        <w:pict>
          <v:shape id="_x0000_s1035" type="#_x0000_t32" style="position:absolute;margin-left:137.7pt;margin-top:7.9pt;width:35.3pt;height:13.1pt;flip:x;z-index:251670528" o:connectortype="straight"/>
        </w:pict>
      </w:r>
    </w:p>
    <w:p w:rsidR="004D437A" w:rsidRPr="00750727" w:rsidRDefault="00AA4EA9" w:rsidP="000119B5">
      <w:r>
        <w:rPr>
          <w:noProof/>
        </w:rPr>
        <w:pict>
          <v:shape id="_x0000_s1032" type="#_x0000_t202" style="position:absolute;margin-left:231.4pt;margin-top:8.65pt;width:181.4pt;height:60.75pt;z-index:251667456">
            <v:textbox style="mso-next-textbox:#_x0000_s1032">
              <w:txbxContent>
                <w:p w:rsidR="00C8103B" w:rsidRPr="00B2059D" w:rsidRDefault="00C8103B" w:rsidP="00A342F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Основания для отказа в пред</w:t>
                  </w:r>
                  <w:r w:rsidRPr="00B2059D">
                    <w:rPr>
                      <w:sz w:val="24"/>
                      <w:szCs w:val="24"/>
                    </w:rPr>
                    <w:t>о</w:t>
                  </w:r>
                  <w:r w:rsidRPr="00B2059D">
                    <w:rPr>
                      <w:sz w:val="24"/>
                      <w:szCs w:val="24"/>
                    </w:rPr>
                    <w:t>ставлении муниципальной услуги отсутствуют</w:t>
                  </w:r>
                </w:p>
                <w:p w:rsidR="00C8103B" w:rsidRPr="00B2059D" w:rsidRDefault="00C8103B" w:rsidP="00B2059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.35pt;margin-top:8.65pt;width:174.8pt;height:60.75pt;z-index:251666432">
            <v:textbox style="mso-next-textbox:#_x0000_s1031">
              <w:txbxContent>
                <w:p w:rsidR="00C8103B" w:rsidRPr="00B2059D" w:rsidRDefault="00C8103B" w:rsidP="00A342F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Основания для отказа в пред</w:t>
                  </w:r>
                  <w:r w:rsidRPr="00B2059D">
                    <w:rPr>
                      <w:sz w:val="24"/>
                      <w:szCs w:val="24"/>
                    </w:rPr>
                    <w:t>о</w:t>
                  </w:r>
                  <w:r w:rsidRPr="00B2059D">
                    <w:rPr>
                      <w:sz w:val="24"/>
                      <w:szCs w:val="24"/>
                    </w:rPr>
                    <w:t>ставлении муниципальной услуги имеются</w:t>
                  </w:r>
                </w:p>
                <w:p w:rsidR="00C8103B" w:rsidRPr="003E5A4D" w:rsidRDefault="00C8103B" w:rsidP="004D43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437A" w:rsidRPr="00750727" w:rsidRDefault="004D437A" w:rsidP="000119B5"/>
    <w:p w:rsidR="004D437A" w:rsidRPr="00750727" w:rsidRDefault="004D437A" w:rsidP="000119B5"/>
    <w:p w:rsidR="004D437A" w:rsidRPr="00750727" w:rsidRDefault="00AA4EA9" w:rsidP="000119B5">
      <w:pPr>
        <w:jc w:val="center"/>
      </w:pPr>
      <w:r>
        <w:rPr>
          <w:noProof/>
          <w:lang w:eastAsia="ru-RU"/>
        </w:rPr>
        <w:pict>
          <v:shape id="_x0000_s1043" type="#_x0000_t32" style="position:absolute;left:0;text-align:left;margin-left:87.55pt;margin-top:21.15pt;width:.05pt;height:19.5pt;flip:x;z-index:25167667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343.95pt;margin-top:21.15pt;width:0;height:19.5pt;z-index:251673600" o:connectortype="straight"/>
        </w:pict>
      </w:r>
    </w:p>
    <w:p w:rsidR="004D437A" w:rsidRPr="00750727" w:rsidRDefault="00AA4EA9" w:rsidP="000119B5">
      <w:pPr>
        <w:tabs>
          <w:tab w:val="left" w:pos="1740"/>
        </w:tabs>
        <w:jc w:val="both"/>
      </w:pPr>
      <w:r>
        <w:rPr>
          <w:noProof/>
          <w:lang w:eastAsia="ru-RU"/>
        </w:rPr>
        <w:pict>
          <v:shape id="_x0000_s1038" type="#_x0000_t32" style="position:absolute;left:0;text-align:left;margin-left:87.55pt;margin-top:6.95pt;width:.05pt;height:0;z-index:251672576" o:connectortype="straight"/>
        </w:pict>
      </w:r>
      <w:r w:rsidR="00A342FF" w:rsidRPr="00750727">
        <w:tab/>
      </w:r>
    </w:p>
    <w:p w:rsidR="004D437A" w:rsidRPr="00750727" w:rsidRDefault="00AA4EA9" w:rsidP="000119B5">
      <w:pPr>
        <w:jc w:val="both"/>
      </w:pPr>
      <w:r>
        <w:rPr>
          <w:noProof/>
        </w:rPr>
        <w:pict>
          <v:rect id="_x0000_s1041" style="position:absolute;left:0;text-align:left;margin-left:240.45pt;margin-top:.3pt;width:172.35pt;height:90pt;z-index:251675648">
            <v:textbox style="mso-next-textbox:#_x0000_s1041">
              <w:txbxContent>
                <w:p w:rsidR="00C8103B" w:rsidRPr="00A342FF" w:rsidRDefault="00C8103B" w:rsidP="00A342F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342FF">
                    <w:rPr>
                      <w:sz w:val="24"/>
                      <w:szCs w:val="24"/>
                    </w:rPr>
                    <w:t>Подписание разрешения на право размещения объекта нестационарной торговли</w:t>
                  </w:r>
                </w:p>
                <w:p w:rsidR="00C8103B" w:rsidRPr="00A342FF" w:rsidRDefault="00C8103B" w:rsidP="00A342F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1.35pt;margin-top:.3pt;width:174.8pt;height:90pt;z-index:251674624">
            <v:textbox style="mso-next-textbox:#_x0000_s1040">
              <w:txbxContent>
                <w:p w:rsidR="00C8103B" w:rsidRPr="00B2059D" w:rsidRDefault="00C8103B" w:rsidP="00A342F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59D">
                    <w:rPr>
                      <w:sz w:val="24"/>
                      <w:szCs w:val="24"/>
                    </w:rPr>
                    <w:t>Отказ в предоставлении мун</w:t>
                  </w:r>
                  <w:r w:rsidRPr="00B2059D">
                    <w:rPr>
                      <w:sz w:val="24"/>
                      <w:szCs w:val="24"/>
                    </w:rPr>
                    <w:t>и</w:t>
                  </w:r>
                  <w:r w:rsidRPr="00B2059D">
                    <w:rPr>
                      <w:sz w:val="24"/>
                      <w:szCs w:val="24"/>
                    </w:rPr>
                    <w:t>ципальной услуги (уведомл</w:t>
                  </w:r>
                  <w:r w:rsidRPr="00B2059D">
                    <w:rPr>
                      <w:sz w:val="24"/>
                      <w:szCs w:val="24"/>
                    </w:rPr>
                    <w:t>е</w:t>
                  </w:r>
                  <w:r w:rsidRPr="00B2059D">
                    <w:rPr>
                      <w:sz w:val="24"/>
                      <w:szCs w:val="24"/>
                    </w:rPr>
                    <w:t>ние об отказе в предоставл</w:t>
                  </w:r>
                  <w:r w:rsidRPr="00B2059D">
                    <w:rPr>
                      <w:sz w:val="24"/>
                      <w:szCs w:val="24"/>
                    </w:rPr>
                    <w:t>е</w:t>
                  </w:r>
                  <w:r w:rsidRPr="00B2059D">
                    <w:rPr>
                      <w:sz w:val="24"/>
                      <w:szCs w:val="24"/>
                    </w:rPr>
                    <w:t>нии муниципальной услуги с указанием причины отказа)</w:t>
                  </w:r>
                </w:p>
                <w:p w:rsidR="00C8103B" w:rsidRDefault="00C8103B"/>
              </w:txbxContent>
            </v:textbox>
          </v:rect>
        </w:pict>
      </w:r>
    </w:p>
    <w:p w:rsidR="004D437A" w:rsidRPr="00750727" w:rsidRDefault="00B2059D" w:rsidP="000119B5">
      <w:pPr>
        <w:tabs>
          <w:tab w:val="left" w:pos="7260"/>
        </w:tabs>
        <w:jc w:val="both"/>
      </w:pPr>
      <w:r w:rsidRPr="00750727">
        <w:tab/>
      </w:r>
    </w:p>
    <w:p w:rsidR="004D437A" w:rsidRPr="00750727" w:rsidRDefault="004D437A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AA4EA9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045" type="#_x0000_t32" style="position:absolute;left:0;text-align:left;margin-left:343.95pt;margin-top:4.9pt;width:0;height:10.5pt;z-index:251678720" o:connectortype="straight"/>
        </w:pict>
      </w:r>
      <w:r>
        <w:rPr>
          <w:rFonts w:ascii="Times New Roman" w:hAnsi="Times New Roman" w:cs="Times New Roman"/>
          <w:noProof/>
          <w:szCs w:val="28"/>
        </w:rPr>
        <w:pict>
          <v:shape id="_x0000_s1044" type="#_x0000_t32" style="position:absolute;left:0;text-align:left;margin-left:91.95pt;margin-top:4.9pt;width:0;height:10.5pt;z-index:251677696" o:connectortype="straight"/>
        </w:pict>
      </w:r>
    </w:p>
    <w:p w:rsidR="000A273F" w:rsidRPr="00750727" w:rsidRDefault="00AA4EA9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ect id="_x0000_s1047" style="position:absolute;left:0;text-align:left;margin-left:240.45pt;margin-top:10.5pt;width:172.35pt;height:62.25pt;z-index:251680768">
            <v:textbox style="mso-next-textbox:#_x0000_s1047">
              <w:txbxContent>
                <w:p w:rsidR="00C8103B" w:rsidRPr="00A342FF" w:rsidRDefault="00C8103B" w:rsidP="00A342FF">
                  <w:pPr>
                    <w:jc w:val="center"/>
                    <w:rPr>
                      <w:sz w:val="24"/>
                      <w:szCs w:val="24"/>
                    </w:rPr>
                  </w:pPr>
                  <w:r w:rsidRPr="00A342FF">
                    <w:rPr>
                      <w:sz w:val="24"/>
                      <w:szCs w:val="24"/>
                    </w:rPr>
                    <w:t>Выдача разрешения на право размещения объекта нестац</w:t>
                  </w:r>
                  <w:r w:rsidRPr="00A342FF">
                    <w:rPr>
                      <w:sz w:val="24"/>
                      <w:szCs w:val="24"/>
                    </w:rPr>
                    <w:t>и</w:t>
                  </w:r>
                  <w:r w:rsidRPr="00A342FF">
                    <w:rPr>
                      <w:sz w:val="24"/>
                      <w:szCs w:val="24"/>
                    </w:rPr>
                    <w:t>онарной</w:t>
                  </w:r>
                  <w:r>
                    <w:rPr>
                      <w:sz w:val="24"/>
                      <w:szCs w:val="24"/>
                    </w:rPr>
                    <w:t xml:space="preserve"> торговли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_x0000_s1046" style="position:absolute;left:0;text-align:left;margin-left:38.7pt;margin-top:10.5pt;width:167.45pt;height:62.25pt;z-index:251679744">
            <v:textbox style="mso-next-textbox:#_x0000_s1046">
              <w:txbxContent>
                <w:p w:rsidR="00C8103B" w:rsidRPr="00A342FF" w:rsidRDefault="00C8103B" w:rsidP="00A342FF">
                  <w:pPr>
                    <w:jc w:val="center"/>
                    <w:rPr>
                      <w:sz w:val="24"/>
                      <w:szCs w:val="24"/>
                    </w:rPr>
                  </w:pPr>
                  <w:r w:rsidRPr="00A342FF">
                    <w:rPr>
                      <w:sz w:val="24"/>
                      <w:szCs w:val="24"/>
                    </w:rPr>
                    <w:t>Направление отказа в пред</w:t>
                  </w:r>
                  <w:r w:rsidRPr="00A342FF">
                    <w:rPr>
                      <w:sz w:val="24"/>
                      <w:szCs w:val="24"/>
                    </w:rPr>
                    <w:t>о</w:t>
                  </w:r>
                  <w:r w:rsidRPr="00A342FF">
                    <w:rPr>
                      <w:sz w:val="24"/>
                      <w:szCs w:val="24"/>
                    </w:rPr>
                    <w:t>ставлении муниципальной услуги</w:t>
                  </w:r>
                </w:p>
                <w:p w:rsidR="00C8103B" w:rsidRDefault="00C8103B"/>
              </w:txbxContent>
            </v:textbox>
          </v:rect>
        </w:pict>
      </w: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0A273F" w:rsidRPr="00750727" w:rsidRDefault="000A273F" w:rsidP="000119B5">
      <w:pPr>
        <w:pStyle w:val="ConsPlusNormal"/>
        <w:widowControl/>
        <w:ind w:left="5529"/>
        <w:jc w:val="right"/>
        <w:rPr>
          <w:rFonts w:ascii="Times New Roman" w:hAnsi="Times New Roman" w:cs="Times New Roman"/>
          <w:szCs w:val="28"/>
        </w:rPr>
      </w:pPr>
    </w:p>
    <w:p w:rsidR="00C8103B" w:rsidRPr="00750727" w:rsidRDefault="00C8103B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br w:type="page"/>
      </w:r>
    </w:p>
    <w:p w:rsidR="00C8103B" w:rsidRPr="00750727" w:rsidRDefault="00C8103B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lastRenderedPageBreak/>
        <w:t>Приложение 2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>Грачевского муниципального округа Ставропольского края                      муниципальной услуги «</w:t>
      </w:r>
      <w:r w:rsidRPr="00750727">
        <w:t>Выдача разрешений на право размещения объектов нестационарной тор</w:t>
      </w:r>
      <w:r w:rsidRPr="00750727">
        <w:softHyphen/>
        <w:t>говли</w:t>
      </w:r>
      <w:r w:rsidRPr="00750727">
        <w:rPr>
          <w:bCs/>
        </w:rPr>
        <w:t xml:space="preserve">» </w:t>
      </w:r>
    </w:p>
    <w:p w:rsidR="0055031D" w:rsidRPr="00750727" w:rsidRDefault="0055031D" w:rsidP="000119B5">
      <w:pPr>
        <w:autoSpaceDE w:val="0"/>
        <w:jc w:val="right"/>
      </w:pPr>
    </w:p>
    <w:p w:rsidR="0055031D" w:rsidRPr="00750727" w:rsidRDefault="0055031D" w:rsidP="000119B5">
      <w:pPr>
        <w:ind w:left="5387" w:firstLine="709"/>
        <w:contextualSpacing/>
        <w:jc w:val="both"/>
        <w:rPr>
          <w:lang w:eastAsia="ru-RU"/>
        </w:rPr>
      </w:pPr>
    </w:p>
    <w:p w:rsidR="000A273F" w:rsidRPr="00750727" w:rsidRDefault="000A273F" w:rsidP="000119B5">
      <w:pPr>
        <w:ind w:left="5387" w:firstLine="709"/>
        <w:contextualSpacing/>
        <w:jc w:val="both"/>
        <w:rPr>
          <w:lang w:eastAsia="ru-RU"/>
        </w:rPr>
      </w:pP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 xml:space="preserve">УВЕДОМЛЕНИЕ 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</w:p>
    <w:p w:rsidR="00A342FF" w:rsidRPr="00750727" w:rsidRDefault="00A342FF" w:rsidP="000119B5">
      <w:pPr>
        <w:suppressAutoHyphens/>
        <w:autoSpaceDE w:val="0"/>
        <w:jc w:val="both"/>
      </w:pPr>
      <w:r w:rsidRPr="00750727">
        <w:t>об отказе в заключени</w:t>
      </w:r>
      <w:proofErr w:type="gramStart"/>
      <w:r w:rsidRPr="00750727">
        <w:t>и</w:t>
      </w:r>
      <w:proofErr w:type="gramEnd"/>
      <w:r w:rsidRPr="00750727">
        <w:t xml:space="preserve"> договора на размещение нестационарного торгового объекта </w:t>
      </w:r>
      <w:r w:rsidR="00267E12" w:rsidRPr="00750727">
        <w:t xml:space="preserve">(нестационарного объекта по предоставлению услуг) </w:t>
      </w:r>
      <w:r w:rsidRPr="00750727">
        <w:t>на территории Грачевского муниципального окру</w:t>
      </w:r>
      <w:r w:rsidR="00267E12" w:rsidRPr="00750727">
        <w:t xml:space="preserve">га Ставропольского края 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>от «_____» _____________ 20____ г.                                                    № _______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 xml:space="preserve">   </w:t>
      </w:r>
    </w:p>
    <w:p w:rsidR="00A342FF" w:rsidRPr="00750727" w:rsidRDefault="00A342FF" w:rsidP="000119B5">
      <w:pPr>
        <w:widowControl w:val="0"/>
        <w:ind w:firstLine="720"/>
        <w:jc w:val="both"/>
      </w:pPr>
      <w:r w:rsidRPr="00750727">
        <w:t>В соответствии с подпунктом 2.9.2. административного регламента предоставления администрацией Грачевского муниципального округа Ста</w:t>
      </w:r>
      <w:r w:rsidRPr="00750727">
        <w:t>в</w:t>
      </w:r>
      <w:r w:rsidRPr="00750727">
        <w:t>ропольского края муниципальной услуги «Выдача разрешений на право ра</w:t>
      </w:r>
      <w:r w:rsidRPr="00750727">
        <w:t>з</w:t>
      </w:r>
      <w:r w:rsidRPr="00750727">
        <w:t>мещения объектов нестационарной торговли», утвержденного постановлен</w:t>
      </w:r>
      <w:r w:rsidRPr="00750727">
        <w:t>и</w:t>
      </w:r>
      <w:r w:rsidRPr="00750727">
        <w:t>ем администрации Грачевского муниципального округа Ставропольского края от «____» ____________ 20__ г. № ____ , Вам отказано в заключени</w:t>
      </w:r>
      <w:proofErr w:type="gramStart"/>
      <w:r w:rsidRPr="00750727">
        <w:t>и</w:t>
      </w:r>
      <w:proofErr w:type="gramEnd"/>
      <w:r w:rsidRPr="00750727">
        <w:t xml:space="preserve"> договора на размещение нестационарного торгового объекта </w:t>
      </w:r>
      <w:r w:rsidR="00267E12" w:rsidRPr="00750727">
        <w:t>(нестациона</w:t>
      </w:r>
      <w:r w:rsidR="00267E12" w:rsidRPr="00750727">
        <w:t>р</w:t>
      </w:r>
      <w:r w:rsidR="00267E12" w:rsidRPr="00750727">
        <w:t>ного объекта по предоставлению услуг)</w:t>
      </w:r>
      <w:r w:rsidRPr="00750727">
        <w:t xml:space="preserve"> на территории Грачевского муниц</w:t>
      </w:r>
      <w:r w:rsidRPr="00750727">
        <w:t>и</w:t>
      </w:r>
      <w:r w:rsidRPr="00750727">
        <w:t>пального округа Ставропольского края, расположенного по адресу: __________________________________________________________________</w:t>
      </w:r>
    </w:p>
    <w:p w:rsidR="00A342FF" w:rsidRPr="00750727" w:rsidRDefault="00A342FF" w:rsidP="000119B5">
      <w:pPr>
        <w:widowControl w:val="0"/>
        <w:jc w:val="center"/>
      </w:pPr>
      <w:r w:rsidRPr="00750727">
        <w:rPr>
          <w:vertAlign w:val="superscript"/>
        </w:rPr>
        <w:t>(указывается запрашиваемый адрес)</w:t>
      </w:r>
    </w:p>
    <w:p w:rsidR="00A342FF" w:rsidRPr="00750727" w:rsidRDefault="00A342FF" w:rsidP="000119B5">
      <w:pPr>
        <w:suppressAutoHyphens/>
        <w:autoSpaceDE w:val="0"/>
        <w:jc w:val="both"/>
      </w:pPr>
      <w:r w:rsidRPr="00750727">
        <w:t xml:space="preserve">Основания для отказа </w:t>
      </w:r>
    </w:p>
    <w:p w:rsidR="00A342FF" w:rsidRPr="00750727" w:rsidRDefault="00A342FF" w:rsidP="000119B5">
      <w:pPr>
        <w:suppressAutoHyphens/>
        <w:autoSpaceDE w:val="0"/>
        <w:jc w:val="both"/>
      </w:pPr>
      <w:r w:rsidRPr="007507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vertAlign w:val="superscript"/>
          <w:lang w:bidi="hi-IN"/>
        </w:rPr>
        <w:t>(указывается причина отказа)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>______________   _________________________       __________________</w:t>
      </w:r>
    </w:p>
    <w:p w:rsidR="00A342FF" w:rsidRPr="00750727" w:rsidRDefault="00A342FF" w:rsidP="000119B5">
      <w:pPr>
        <w:widowControl w:val="0"/>
        <w:tabs>
          <w:tab w:val="left" w:pos="744"/>
          <w:tab w:val="center" w:pos="4677"/>
        </w:tabs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vertAlign w:val="superscript"/>
          <w:lang w:bidi="hi-IN"/>
        </w:rPr>
        <w:tab/>
        <w:t>(должность)</w:t>
      </w:r>
      <w:r w:rsidRPr="00750727">
        <w:rPr>
          <w:color w:val="000000"/>
          <w:kern w:val="1"/>
          <w:vertAlign w:val="superscript"/>
          <w:lang w:bidi="hi-IN"/>
        </w:rPr>
        <w:tab/>
        <w:t xml:space="preserve">                                              (подпись)                                                 (расшифровка подписи)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 xml:space="preserve">               М.П.</w:t>
      </w:r>
    </w:p>
    <w:p w:rsidR="00A342FF" w:rsidRPr="00750727" w:rsidRDefault="00A342FF" w:rsidP="000119B5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</w:p>
    <w:p w:rsidR="00A342FF" w:rsidRPr="00750727" w:rsidRDefault="00267E12" w:rsidP="00267E12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  <w:r w:rsidRPr="00750727">
        <w:rPr>
          <w:color w:val="000000"/>
          <w:kern w:val="1"/>
          <w:lang w:bidi="hi-IN"/>
        </w:rPr>
        <w:t>____________________________________</w:t>
      </w:r>
    </w:p>
    <w:p w:rsidR="00267E12" w:rsidRPr="00750727" w:rsidRDefault="00267E12" w:rsidP="000119B5">
      <w:pPr>
        <w:pStyle w:val="ConsPlusNormal"/>
        <w:widowControl/>
        <w:jc w:val="right"/>
        <w:rPr>
          <w:rFonts w:ascii="Times New Roman" w:hAnsi="Times New Roman" w:cs="Times New Roman"/>
          <w:szCs w:val="28"/>
        </w:rPr>
      </w:pPr>
      <w:r w:rsidRPr="00750727">
        <w:rPr>
          <w:rFonts w:ascii="Times New Roman" w:hAnsi="Times New Roman" w:cs="Times New Roman"/>
          <w:szCs w:val="28"/>
        </w:rPr>
        <w:br w:type="page"/>
      </w:r>
    </w:p>
    <w:p w:rsidR="000760A6" w:rsidRPr="00750727" w:rsidRDefault="000760A6" w:rsidP="00267E12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lastRenderedPageBreak/>
        <w:t>Приложение 3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>Грачевского муниципального округа Ставропольского края                      муниципальной услуги «</w:t>
      </w:r>
      <w:r w:rsidRPr="00750727">
        <w:t>Выдача разрешений на право размещения объектов нестационарной тор</w:t>
      </w:r>
      <w:r w:rsidRPr="00750727">
        <w:softHyphen/>
        <w:t>говли</w:t>
      </w:r>
      <w:r w:rsidRPr="00750727">
        <w:rPr>
          <w:bCs/>
        </w:rPr>
        <w:t xml:space="preserve">» </w:t>
      </w:r>
    </w:p>
    <w:p w:rsidR="00ED7961" w:rsidRPr="00750727" w:rsidRDefault="00ED7961" w:rsidP="000119B5">
      <w:pPr>
        <w:autoSpaceDE w:val="0"/>
        <w:jc w:val="right"/>
      </w:pPr>
    </w:p>
    <w:p w:rsidR="00C8103B" w:rsidRPr="00750727" w:rsidRDefault="00C8103B" w:rsidP="00C8103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0727">
        <w:rPr>
          <w:rFonts w:ascii="Times New Roman" w:hAnsi="Times New Roman"/>
          <w:sz w:val="28"/>
          <w:szCs w:val="28"/>
        </w:rPr>
        <w:t>Форма 1 «Заявка на участие в аукционе»</w:t>
      </w:r>
    </w:p>
    <w:p w:rsidR="00C8103B" w:rsidRPr="00750727" w:rsidRDefault="00C8103B" w:rsidP="00C8103B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97"/>
      </w:tblGrid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Первому заместителю главы адм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нистрации Грачевского муниц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пального округа Ставропольского края, председателю Комиссии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727">
              <w:rPr>
                <w:rFonts w:ascii="Times New Roman" w:hAnsi="Times New Roman"/>
                <w:sz w:val="28"/>
                <w:szCs w:val="28"/>
              </w:rPr>
              <w:t>О.С.Безменову</w:t>
            </w:r>
            <w:proofErr w:type="spellEnd"/>
          </w:p>
        </w:tc>
      </w:tr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для юридических лиц, в том числе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крестьянских (фермерских) х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зяйств</w:t>
            </w:r>
          </w:p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727">
              <w:rPr>
                <w:rFonts w:ascii="Times New Roman" w:hAnsi="Times New Roman"/>
                <w:sz w:val="20"/>
                <w:szCs w:val="20"/>
              </w:rPr>
              <w:t>(наименование предприятия, Ф.И.О. руководит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ля, юридический адрес, контактный телефон)</w:t>
            </w:r>
          </w:p>
          <w:p w:rsidR="00267E12" w:rsidRPr="00750727" w:rsidRDefault="00267E12" w:rsidP="00C8103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2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для индивидуальных предприн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мателей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от__________________________________________________________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727">
              <w:rPr>
                <w:rFonts w:ascii="Times New Roman" w:hAnsi="Times New Roman"/>
                <w:sz w:val="20"/>
                <w:szCs w:val="20"/>
              </w:rPr>
              <w:t>(Ф.И.О., ИНН, ОГРН, сведения о месте жител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ь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ства, контактный телефон)</w:t>
            </w:r>
          </w:p>
        </w:tc>
      </w:tr>
    </w:tbl>
    <w:p w:rsidR="00267E12" w:rsidRPr="00750727" w:rsidRDefault="00267E12" w:rsidP="00267E1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267E12" w:rsidRPr="00750727" w:rsidRDefault="00267E12" w:rsidP="00267E12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0727">
        <w:rPr>
          <w:rFonts w:ascii="Times New Roman" w:hAnsi="Times New Roman"/>
          <w:sz w:val="28"/>
          <w:szCs w:val="28"/>
        </w:rPr>
        <w:t>ЗАЯВКА</w:t>
      </w:r>
    </w:p>
    <w:p w:rsidR="00267E12" w:rsidRPr="00750727" w:rsidRDefault="00267E12" w:rsidP="00267E12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750727">
        <w:rPr>
          <w:rFonts w:ascii="Times New Roman" w:hAnsi="Times New Roman"/>
          <w:sz w:val="28"/>
          <w:szCs w:val="28"/>
        </w:rPr>
        <w:t>на участие в открытом аукционе № _______ на право размещения нестаци</w:t>
      </w:r>
      <w:r w:rsidRPr="00750727">
        <w:rPr>
          <w:rFonts w:ascii="Times New Roman" w:hAnsi="Times New Roman"/>
          <w:sz w:val="28"/>
          <w:szCs w:val="28"/>
        </w:rPr>
        <w:t>о</w:t>
      </w:r>
      <w:r w:rsidRPr="00750727">
        <w:rPr>
          <w:rFonts w:ascii="Times New Roman" w:hAnsi="Times New Roman"/>
          <w:sz w:val="28"/>
          <w:szCs w:val="28"/>
        </w:rPr>
        <w:t>нарного торгового объекта (нестационарного объекта по предоставлению услуг) на территории Грачевского муниципального округа Ставропольского края</w:t>
      </w:r>
    </w:p>
    <w:p w:rsidR="00267E12" w:rsidRPr="00750727" w:rsidRDefault="00267E12" w:rsidP="00267E1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67E12" w:rsidRPr="00750727" w:rsidRDefault="00267E12" w:rsidP="00267E1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750727">
        <w:t>Изучив аукционную документацию по проведению открытого ау</w:t>
      </w:r>
      <w:r w:rsidRPr="00750727">
        <w:t>к</w:t>
      </w:r>
      <w:r w:rsidRPr="00750727">
        <w:t>циона № ________ на право размещения нестационарных торговых объектов (нестационарных объектов по предоставлению услуг) на территории Граче</w:t>
      </w:r>
      <w:r w:rsidRPr="00750727">
        <w:t>в</w:t>
      </w:r>
      <w:r w:rsidRPr="00750727">
        <w:t>ского муниципального округа Ставропольского края</w:t>
      </w:r>
      <w:r w:rsidRPr="00750727">
        <w:rPr>
          <w:bCs/>
        </w:rPr>
        <w:t>, _______________ ___</w:t>
      </w:r>
      <w:r w:rsidRPr="00750727">
        <w:t>_______________________________________________________________</w:t>
      </w:r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r w:rsidRPr="00750727">
        <w:rPr>
          <w:bCs/>
          <w:sz w:val="20"/>
          <w:szCs w:val="20"/>
        </w:rPr>
        <w:lastRenderedPageBreak/>
        <w:t xml:space="preserve"> (наименование юридического лица, индивидуального предпринимателя, крестьянского (фермерского) х</w:t>
      </w:r>
      <w:r w:rsidRPr="00750727">
        <w:rPr>
          <w:bCs/>
          <w:sz w:val="20"/>
          <w:szCs w:val="20"/>
        </w:rPr>
        <w:t>о</w:t>
      </w:r>
      <w:r w:rsidRPr="00750727">
        <w:rPr>
          <w:bCs/>
          <w:sz w:val="20"/>
          <w:szCs w:val="20"/>
        </w:rPr>
        <w:t>зяйства)</w:t>
      </w:r>
    </w:p>
    <w:p w:rsidR="00267E12" w:rsidRPr="00750727" w:rsidRDefault="00267E12" w:rsidP="00267E12">
      <w:pPr>
        <w:autoSpaceDE w:val="0"/>
        <w:autoSpaceDN w:val="0"/>
        <w:adjustRightInd w:val="0"/>
        <w:jc w:val="both"/>
      </w:pPr>
      <w:r w:rsidRPr="00750727">
        <w:t>в лице ____________________________________________________________</w:t>
      </w:r>
    </w:p>
    <w:p w:rsidR="00267E12" w:rsidRPr="00750727" w:rsidRDefault="00267E12" w:rsidP="00267E12">
      <w:pPr>
        <w:autoSpaceDE w:val="0"/>
        <w:autoSpaceDN w:val="0"/>
        <w:adjustRightInd w:val="0"/>
        <w:jc w:val="both"/>
      </w:pPr>
      <w:r w:rsidRPr="00750727">
        <w:t xml:space="preserve">__________________________________________________________________, </w:t>
      </w:r>
    </w:p>
    <w:p w:rsidR="00267E12" w:rsidRPr="00750727" w:rsidRDefault="00267E12" w:rsidP="00267E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50727">
        <w:rPr>
          <w:sz w:val="20"/>
          <w:szCs w:val="20"/>
        </w:rPr>
        <w:t>(должность, Ф.И.О.)</w:t>
      </w:r>
    </w:p>
    <w:p w:rsidR="00267E12" w:rsidRPr="00750727" w:rsidRDefault="00267E12" w:rsidP="00267E12">
      <w:pPr>
        <w:pStyle w:val="aa"/>
        <w:spacing w:after="0"/>
        <w:rPr>
          <w:sz w:val="28"/>
          <w:szCs w:val="28"/>
        </w:rPr>
      </w:pPr>
      <w:r w:rsidRPr="00750727">
        <w:rPr>
          <w:sz w:val="28"/>
          <w:szCs w:val="28"/>
        </w:rPr>
        <w:t>сообщает о согласии участвовать в открытом аукционе № ___________ на право размещения нестационарных торговых объектов (нестационарных объектов по предоставлению услуг) на территории Грачевского муниципального округа Ставропольского края</w:t>
      </w:r>
      <w:r w:rsidRPr="00750727">
        <w:rPr>
          <w:bCs/>
          <w:sz w:val="28"/>
          <w:szCs w:val="28"/>
        </w:rPr>
        <w:t xml:space="preserve"> (далее – аукцион) </w:t>
      </w:r>
      <w:r w:rsidRPr="00750727">
        <w:rPr>
          <w:sz w:val="28"/>
          <w:szCs w:val="28"/>
        </w:rPr>
        <w:t>по лоту № __________________________________________________________________</w:t>
      </w:r>
    </w:p>
    <w:p w:rsidR="00267E12" w:rsidRPr="00750727" w:rsidRDefault="00267E12" w:rsidP="00267E12">
      <w:pPr>
        <w:pStyle w:val="aa"/>
        <w:spacing w:after="0"/>
        <w:jc w:val="center"/>
        <w:rPr>
          <w:sz w:val="20"/>
          <w:szCs w:val="20"/>
        </w:rPr>
      </w:pPr>
      <w:r w:rsidRPr="00750727">
        <w:rPr>
          <w:sz w:val="20"/>
          <w:szCs w:val="20"/>
        </w:rPr>
        <w:t>(наименование лота)</w:t>
      </w:r>
    </w:p>
    <w:p w:rsidR="00267E12" w:rsidRPr="00750727" w:rsidRDefault="00267E12" w:rsidP="00267E12">
      <w:pPr>
        <w:pStyle w:val="aa"/>
        <w:spacing w:after="0"/>
        <w:rPr>
          <w:sz w:val="28"/>
          <w:szCs w:val="28"/>
        </w:rPr>
      </w:pPr>
      <w:r w:rsidRPr="00750727">
        <w:rPr>
          <w:sz w:val="28"/>
          <w:szCs w:val="28"/>
        </w:rPr>
        <w:t>на условиях, установленных аукционной документацией.</w:t>
      </w:r>
    </w:p>
    <w:p w:rsidR="00267E12" w:rsidRPr="00750727" w:rsidRDefault="00267E12" w:rsidP="00267E12">
      <w:pPr>
        <w:pStyle w:val="aa"/>
        <w:numPr>
          <w:ilvl w:val="0"/>
          <w:numId w:val="7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50727">
        <w:rPr>
          <w:sz w:val="28"/>
          <w:szCs w:val="28"/>
        </w:rPr>
        <w:t>Предлагаю к размещению (установке) нестационарный торговый объект - ___________________________________________________________</w:t>
      </w:r>
    </w:p>
    <w:p w:rsidR="00267E12" w:rsidRPr="00750727" w:rsidRDefault="00267E12" w:rsidP="00267E12">
      <w:pPr>
        <w:pStyle w:val="aa"/>
        <w:spacing w:after="0"/>
        <w:jc w:val="center"/>
        <w:rPr>
          <w:sz w:val="20"/>
          <w:szCs w:val="20"/>
        </w:rPr>
      </w:pPr>
      <w:r w:rsidRPr="00750727">
        <w:rPr>
          <w:sz w:val="20"/>
          <w:szCs w:val="20"/>
        </w:rPr>
        <w:t>(вид нестационарного торгового объекта)</w:t>
      </w:r>
    </w:p>
    <w:p w:rsidR="00267E12" w:rsidRPr="00750727" w:rsidRDefault="00267E12" w:rsidP="00267E12">
      <w:pPr>
        <w:pStyle w:val="aa"/>
        <w:spacing w:after="0"/>
        <w:rPr>
          <w:sz w:val="28"/>
          <w:szCs w:val="28"/>
        </w:rPr>
      </w:pPr>
      <w:r w:rsidRPr="00750727">
        <w:rPr>
          <w:sz w:val="28"/>
          <w:szCs w:val="28"/>
        </w:rPr>
        <w:t>для реализации _____________________________________________________</w:t>
      </w:r>
    </w:p>
    <w:p w:rsidR="00267E12" w:rsidRPr="00750727" w:rsidRDefault="00267E12" w:rsidP="00267E12">
      <w:pPr>
        <w:jc w:val="center"/>
        <w:rPr>
          <w:sz w:val="20"/>
          <w:szCs w:val="20"/>
        </w:rPr>
      </w:pPr>
      <w:r w:rsidRPr="00750727">
        <w:rPr>
          <w:sz w:val="20"/>
          <w:szCs w:val="20"/>
        </w:rPr>
        <w:t>(специализация нестационарного торгового объекта)</w:t>
      </w:r>
    </w:p>
    <w:p w:rsidR="00267E12" w:rsidRPr="00750727" w:rsidRDefault="00267E12" w:rsidP="00267E12">
      <w:pPr>
        <w:jc w:val="both"/>
      </w:pPr>
      <w:r w:rsidRPr="00750727">
        <w:t>_____________________________________ площадью __________________ (далее – Объект).</w:t>
      </w:r>
    </w:p>
    <w:p w:rsidR="00267E12" w:rsidRPr="00750727" w:rsidRDefault="00267E12" w:rsidP="00267E12">
      <w:pPr>
        <w:numPr>
          <w:ilvl w:val="0"/>
          <w:numId w:val="7"/>
        </w:numPr>
        <w:ind w:left="0" w:firstLine="709"/>
        <w:jc w:val="both"/>
      </w:pPr>
      <w:r w:rsidRPr="00750727">
        <w:t>Описание внешнего вида Объекта, предлагаемого мною к размещ</w:t>
      </w:r>
      <w:r w:rsidRPr="00750727">
        <w:t>е</w:t>
      </w:r>
      <w:r w:rsidRPr="00750727">
        <w:t xml:space="preserve">нию:______________________________________________________________ </w:t>
      </w:r>
    </w:p>
    <w:p w:rsidR="00267E12" w:rsidRPr="00750727" w:rsidRDefault="00267E12" w:rsidP="00267E12">
      <w:pPr>
        <w:numPr>
          <w:ilvl w:val="0"/>
          <w:numId w:val="7"/>
        </w:numPr>
        <w:ind w:left="0" w:firstLine="709"/>
        <w:jc w:val="both"/>
      </w:pPr>
      <w:proofErr w:type="gramStart"/>
      <w:r w:rsidRPr="00750727">
        <w:t>В случае признания меня победителем аукциона, я беру на себя об</w:t>
      </w:r>
      <w:r w:rsidRPr="00750727">
        <w:t>я</w:t>
      </w:r>
      <w:r w:rsidRPr="00750727">
        <w:t>зательство разместить Объект (период размещения с ___________ по ____________) с соблюдением всех требований и условий, установленных аукционной документацией, и согласно ситуационному плану размещения нестационарного торгового объекта на территории Грачевского муниципал</w:t>
      </w:r>
      <w:r w:rsidRPr="00750727">
        <w:t>ь</w:t>
      </w:r>
      <w:r w:rsidRPr="00750727">
        <w:t>ного округа Ставропольского края, являющегося приложением к проекту д</w:t>
      </w:r>
      <w:r w:rsidRPr="00750727">
        <w:t>о</w:t>
      </w:r>
      <w:r w:rsidRPr="00750727">
        <w:t>говора на право размещения нестационарного торгового объекта (нестаци</w:t>
      </w:r>
      <w:r w:rsidRPr="00750727">
        <w:t>о</w:t>
      </w:r>
      <w:r w:rsidRPr="00750727">
        <w:t>нарного объекта по предоставлению услуг) на территории Грачевского</w:t>
      </w:r>
      <w:proofErr w:type="gramEnd"/>
      <w:r w:rsidRPr="00750727">
        <w:t xml:space="preserve"> м</w:t>
      </w:r>
      <w:r w:rsidRPr="00750727">
        <w:t>у</w:t>
      </w:r>
      <w:r w:rsidRPr="00750727">
        <w:t xml:space="preserve">ниципального округа Ставропольского края (далее – проект договора). </w:t>
      </w:r>
    </w:p>
    <w:p w:rsidR="00267E12" w:rsidRPr="00750727" w:rsidRDefault="00267E12" w:rsidP="00267E12">
      <w:pPr>
        <w:numPr>
          <w:ilvl w:val="0"/>
          <w:numId w:val="7"/>
        </w:numPr>
        <w:ind w:left="0" w:firstLine="709"/>
        <w:jc w:val="both"/>
      </w:pPr>
      <w:proofErr w:type="gramStart"/>
      <w:r w:rsidRPr="00750727">
        <w:t>Согласен (на) с формой, сроками и порядком оплаты права размещ</w:t>
      </w:r>
      <w:r w:rsidRPr="00750727">
        <w:t>е</w:t>
      </w:r>
      <w:r w:rsidRPr="00750727">
        <w:t xml:space="preserve">ния Объекта </w:t>
      </w:r>
      <w:r w:rsidRPr="00750727">
        <w:rPr>
          <w:bCs/>
        </w:rPr>
        <w:t xml:space="preserve">на территории </w:t>
      </w:r>
      <w:r w:rsidRPr="00750727">
        <w:t>Грачевского муниципального округа Ставр</w:t>
      </w:r>
      <w:r w:rsidRPr="00750727">
        <w:t>о</w:t>
      </w:r>
      <w:r w:rsidRPr="00750727">
        <w:t>польского края за весь период его размещения (установки), изложенными в проекте договора.</w:t>
      </w:r>
      <w:proofErr w:type="gramEnd"/>
    </w:p>
    <w:p w:rsidR="00267E12" w:rsidRPr="00750727" w:rsidRDefault="00267E12" w:rsidP="00267E12">
      <w:pPr>
        <w:ind w:firstLine="709"/>
        <w:jc w:val="both"/>
      </w:pPr>
      <w:r w:rsidRPr="00750727">
        <w:t>6</w:t>
      </w:r>
      <w:r w:rsidRPr="00750727">
        <w:rPr>
          <w:b/>
          <w:bCs/>
        </w:rPr>
        <w:t>.</w:t>
      </w:r>
      <w:r w:rsidRPr="00750727">
        <w:t xml:space="preserve"> В случае признания меня победителем аукциона, я беру на себя об</w:t>
      </w:r>
      <w:r w:rsidRPr="00750727">
        <w:t>я</w:t>
      </w:r>
      <w:r w:rsidRPr="00750727">
        <w:t>зательства исполнить все требования, изложенные в проекте договора и по</w:t>
      </w:r>
      <w:r w:rsidRPr="00750727">
        <w:t>д</w:t>
      </w:r>
      <w:r w:rsidRPr="00750727">
        <w:t>писать вышеуказанный проект договора в соответствии с требованиями ау</w:t>
      </w:r>
      <w:r w:rsidRPr="00750727">
        <w:t>к</w:t>
      </w:r>
      <w:r w:rsidRPr="00750727">
        <w:t>ционной документации.</w:t>
      </w:r>
    </w:p>
    <w:p w:rsidR="00267E12" w:rsidRPr="00750727" w:rsidRDefault="00267E12" w:rsidP="00267E12">
      <w:pPr>
        <w:ind w:firstLine="709"/>
        <w:jc w:val="both"/>
      </w:pPr>
      <w:r w:rsidRPr="00750727">
        <w:t>7</w:t>
      </w:r>
      <w:r w:rsidRPr="00750727">
        <w:rPr>
          <w:b/>
          <w:bCs/>
        </w:rPr>
        <w:t>.</w:t>
      </w:r>
      <w:r w:rsidRPr="00750727">
        <w:t xml:space="preserve"> В случае</w:t>
      </w:r>
      <w:proofErr w:type="gramStart"/>
      <w:r w:rsidRPr="00750727">
        <w:t>,</w:t>
      </w:r>
      <w:proofErr w:type="gramEnd"/>
      <w:r w:rsidRPr="00750727">
        <w:t xml:space="preserve"> если мое предложение будет лучшим после предложения победителя аукциона, а победитель аукциона будет считаться уклонившимся от заключения договора</w:t>
      </w:r>
      <w:r w:rsidRPr="00750727">
        <w:rPr>
          <w:bCs/>
        </w:rPr>
        <w:t xml:space="preserve">, </w:t>
      </w:r>
      <w:r w:rsidRPr="00750727">
        <w:t>я обязуюсь подписать данный договор в соотве</w:t>
      </w:r>
      <w:r w:rsidRPr="00750727">
        <w:t>т</w:t>
      </w:r>
      <w:r w:rsidRPr="00750727">
        <w:t xml:space="preserve">ствии с требованиями аукционной документации. </w:t>
      </w:r>
    </w:p>
    <w:p w:rsidR="00267E12" w:rsidRPr="00750727" w:rsidRDefault="00267E12" w:rsidP="00267E12">
      <w:pPr>
        <w:ind w:firstLine="709"/>
        <w:jc w:val="both"/>
      </w:pPr>
      <w:r w:rsidRPr="00750727">
        <w:t xml:space="preserve">8. В соответствии с требованиями пункта 6 части </w:t>
      </w:r>
      <w:r w:rsidRPr="00750727">
        <w:rPr>
          <w:lang w:val="en-US"/>
        </w:rPr>
        <w:t>II</w:t>
      </w:r>
      <w:r w:rsidRPr="00750727">
        <w:t>. «Информационная карта открытого аукциона на право размещения нестационарных торговых объектов (нестационарных объектов по предоставлению услуг) на террит</w:t>
      </w:r>
      <w:r w:rsidRPr="00750727">
        <w:t>о</w:t>
      </w:r>
      <w:r w:rsidRPr="00750727">
        <w:lastRenderedPageBreak/>
        <w:t>рии Грачевского муниципального округа Ставропольского края. Формы д</w:t>
      </w:r>
      <w:r w:rsidRPr="00750727">
        <w:t>о</w:t>
      </w:r>
      <w:r w:rsidRPr="00750727">
        <w:t>кументов» аукционной документации подтверждаю принадлежность _______</w:t>
      </w:r>
    </w:p>
    <w:p w:rsidR="00267E12" w:rsidRPr="00750727" w:rsidRDefault="00267E12" w:rsidP="00267E12">
      <w:pPr>
        <w:autoSpaceDE w:val="0"/>
        <w:autoSpaceDN w:val="0"/>
        <w:adjustRightInd w:val="0"/>
        <w:jc w:val="both"/>
      </w:pPr>
      <w:r w:rsidRPr="00750727">
        <w:t>__________________________________________________________________</w:t>
      </w:r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r w:rsidRPr="00750727">
        <w:rPr>
          <w:bCs/>
          <w:sz w:val="20"/>
          <w:szCs w:val="20"/>
        </w:rPr>
        <w:t>(наименование юридического лица, индивидуального предпринимателя, крестьянского (фермерского) х</w:t>
      </w:r>
      <w:r w:rsidRPr="00750727">
        <w:rPr>
          <w:bCs/>
          <w:sz w:val="20"/>
          <w:szCs w:val="20"/>
        </w:rPr>
        <w:t>о</w:t>
      </w:r>
      <w:r w:rsidRPr="00750727">
        <w:rPr>
          <w:bCs/>
          <w:sz w:val="20"/>
          <w:szCs w:val="20"/>
        </w:rPr>
        <w:t>зяйства)</w:t>
      </w:r>
    </w:p>
    <w:p w:rsidR="00267E12" w:rsidRPr="00750727" w:rsidRDefault="00267E12" w:rsidP="00267E12">
      <w:pPr>
        <w:jc w:val="both"/>
      </w:pPr>
      <w:r w:rsidRPr="00750727">
        <w:t>к категории субъектов малого и среднего предпринимательства.</w:t>
      </w:r>
    </w:p>
    <w:p w:rsidR="00267E12" w:rsidRPr="00750727" w:rsidRDefault="00267E12" w:rsidP="00267E12">
      <w:pPr>
        <w:pStyle w:val="aa"/>
        <w:spacing w:after="0"/>
        <w:rPr>
          <w:sz w:val="28"/>
          <w:szCs w:val="28"/>
        </w:rPr>
      </w:pPr>
    </w:p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«____»____________2021 г.         _______________/____________________</w:t>
      </w:r>
    </w:p>
    <w:p w:rsidR="00267E12" w:rsidRPr="00750727" w:rsidRDefault="00267E12" w:rsidP="00267E12">
      <w:pPr>
        <w:jc w:val="both"/>
        <w:rPr>
          <w:bCs/>
          <w:sz w:val="22"/>
          <w:szCs w:val="22"/>
        </w:rPr>
      </w:pPr>
      <w:r w:rsidRPr="00750727">
        <w:rPr>
          <w:bCs/>
          <w:sz w:val="20"/>
          <w:szCs w:val="20"/>
        </w:rPr>
        <w:t xml:space="preserve">                                                                              </w:t>
      </w:r>
      <w:r w:rsidRPr="00750727">
        <w:rPr>
          <w:bCs/>
          <w:sz w:val="20"/>
          <w:szCs w:val="20"/>
        </w:rPr>
        <w:tab/>
      </w:r>
      <w:r w:rsidRPr="00750727">
        <w:rPr>
          <w:bCs/>
          <w:sz w:val="22"/>
          <w:szCs w:val="22"/>
        </w:rPr>
        <w:t xml:space="preserve">      (подпись)                     (расшифровка подписи)</w:t>
      </w:r>
    </w:p>
    <w:p w:rsidR="00C8103B" w:rsidRPr="00750727" w:rsidRDefault="00267E12" w:rsidP="00267E12">
      <w:pPr>
        <w:jc w:val="center"/>
        <w:rPr>
          <w:bCs/>
          <w:sz w:val="22"/>
          <w:szCs w:val="22"/>
        </w:rPr>
      </w:pPr>
      <w:r w:rsidRPr="00750727">
        <w:rPr>
          <w:bCs/>
          <w:sz w:val="22"/>
          <w:szCs w:val="22"/>
        </w:rPr>
        <w:t>М.П.</w:t>
      </w:r>
      <w:r w:rsidRPr="00750727">
        <w:rPr>
          <w:bCs/>
          <w:sz w:val="22"/>
          <w:szCs w:val="22"/>
        </w:rPr>
        <w:br w:type="page"/>
      </w:r>
    </w:p>
    <w:p w:rsidR="00C8103B" w:rsidRPr="00750727" w:rsidRDefault="00C8103B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lastRenderedPageBreak/>
        <w:t>Приложение 4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>Грачевского муниципального округа Ставропольского края                      муниципальной услуги «</w:t>
      </w:r>
      <w:r w:rsidRPr="00750727">
        <w:t>Выдача разрешений на право размещения объектов нестационарной тор</w:t>
      </w:r>
      <w:r w:rsidRPr="00750727">
        <w:softHyphen/>
        <w:t>говли</w:t>
      </w:r>
      <w:r w:rsidRPr="00750727">
        <w:rPr>
          <w:bCs/>
        </w:rPr>
        <w:t xml:space="preserve">» </w:t>
      </w:r>
    </w:p>
    <w:p w:rsidR="00C8103B" w:rsidRPr="00750727" w:rsidRDefault="00C8103B" w:rsidP="00267E12">
      <w:pPr>
        <w:jc w:val="center"/>
        <w:rPr>
          <w:b/>
          <w:bCs/>
          <w:sz w:val="22"/>
          <w:szCs w:val="22"/>
        </w:rPr>
      </w:pPr>
    </w:p>
    <w:p w:rsidR="00C8103B" w:rsidRPr="00750727" w:rsidRDefault="00C8103B" w:rsidP="00267E12">
      <w:pPr>
        <w:jc w:val="center"/>
        <w:rPr>
          <w:bCs/>
          <w:sz w:val="22"/>
          <w:szCs w:val="22"/>
        </w:rPr>
      </w:pPr>
    </w:p>
    <w:p w:rsidR="00267E12" w:rsidRPr="00750727" w:rsidRDefault="00267E12" w:rsidP="00267E12">
      <w:pPr>
        <w:jc w:val="center"/>
        <w:rPr>
          <w:bCs/>
        </w:rPr>
      </w:pPr>
      <w:r w:rsidRPr="00750727">
        <w:rPr>
          <w:bCs/>
        </w:rPr>
        <w:t>Форма 2 «Заявление об отсутствии решения о ликвидации претендента и (или) приостановлении деятельности претендента»</w:t>
      </w:r>
    </w:p>
    <w:p w:rsidR="00267E12" w:rsidRPr="00750727" w:rsidRDefault="00267E12" w:rsidP="00267E12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97"/>
      </w:tblGrid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Первому заместителю главы адм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нистрации Грачевского муниц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пального округа Ставропольского края, председателю Комиссии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727">
              <w:rPr>
                <w:rFonts w:ascii="Times New Roman" w:hAnsi="Times New Roman"/>
                <w:sz w:val="28"/>
                <w:szCs w:val="28"/>
              </w:rPr>
              <w:t>О.С.Безменову</w:t>
            </w:r>
            <w:proofErr w:type="spellEnd"/>
          </w:p>
        </w:tc>
      </w:tr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для юридических лиц, в том числе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крестьянских (фермерских) х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зяйств</w:t>
            </w:r>
          </w:p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267E12" w:rsidRPr="00750727" w:rsidRDefault="00267E12" w:rsidP="00C8103B">
            <w:pPr>
              <w:pStyle w:val="af6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727">
              <w:rPr>
                <w:rFonts w:ascii="Times New Roman" w:hAnsi="Times New Roman"/>
                <w:sz w:val="20"/>
                <w:szCs w:val="20"/>
              </w:rPr>
              <w:t>(наименование предприятия, Ф.И.О. руководит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ля, юридический адрес, контактный телефон)</w:t>
            </w:r>
          </w:p>
          <w:p w:rsidR="00267E12" w:rsidRPr="00750727" w:rsidRDefault="00267E12" w:rsidP="00C8103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2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267E12" w:rsidRPr="00750727" w:rsidTr="00C8103B">
        <w:tc>
          <w:tcPr>
            <w:tcW w:w="5070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для индивидуальных предприн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и</w:t>
            </w:r>
            <w:r w:rsidRPr="00750727">
              <w:rPr>
                <w:rFonts w:ascii="Times New Roman" w:hAnsi="Times New Roman"/>
                <w:sz w:val="28"/>
                <w:szCs w:val="28"/>
              </w:rPr>
              <w:t>мателей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27">
              <w:rPr>
                <w:rFonts w:ascii="Times New Roman" w:hAnsi="Times New Roman"/>
                <w:sz w:val="28"/>
                <w:szCs w:val="28"/>
              </w:rPr>
              <w:t>от__________________________________________________________</w:t>
            </w:r>
          </w:p>
          <w:p w:rsidR="00267E12" w:rsidRPr="00750727" w:rsidRDefault="00267E12" w:rsidP="00C8103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727">
              <w:rPr>
                <w:rFonts w:ascii="Times New Roman" w:hAnsi="Times New Roman"/>
                <w:sz w:val="20"/>
                <w:szCs w:val="20"/>
              </w:rPr>
              <w:t>(Ф.И.О., ИНН, ОГРН, сведения о месте жител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ь</w:t>
            </w:r>
            <w:r w:rsidRPr="00750727">
              <w:rPr>
                <w:rFonts w:ascii="Times New Roman" w:hAnsi="Times New Roman"/>
                <w:sz w:val="20"/>
                <w:szCs w:val="20"/>
              </w:rPr>
              <w:t>ства, контактный телефон)</w:t>
            </w:r>
          </w:p>
        </w:tc>
      </w:tr>
    </w:tbl>
    <w:p w:rsidR="00267E12" w:rsidRPr="00750727" w:rsidRDefault="00267E12" w:rsidP="00267E12">
      <w:pPr>
        <w:jc w:val="both"/>
        <w:rPr>
          <w:bCs/>
        </w:rPr>
      </w:pPr>
    </w:p>
    <w:p w:rsidR="00267E12" w:rsidRPr="00750727" w:rsidRDefault="00267E12" w:rsidP="00267E12">
      <w:pPr>
        <w:jc w:val="center"/>
        <w:rPr>
          <w:bCs/>
        </w:rPr>
      </w:pPr>
      <w:r w:rsidRPr="00750727">
        <w:rPr>
          <w:bCs/>
        </w:rPr>
        <w:t>Заявление</w:t>
      </w:r>
    </w:p>
    <w:p w:rsidR="00267E12" w:rsidRPr="00750727" w:rsidRDefault="00267E12" w:rsidP="00267E12">
      <w:pPr>
        <w:jc w:val="both"/>
        <w:rPr>
          <w:bCs/>
        </w:rPr>
      </w:pPr>
    </w:p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__________________________________________________________________</w:t>
      </w:r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proofErr w:type="gramStart"/>
      <w:r w:rsidRPr="00750727">
        <w:rPr>
          <w:bCs/>
          <w:sz w:val="20"/>
          <w:szCs w:val="20"/>
        </w:rPr>
        <w:t xml:space="preserve">(наименование юридического лица, индивидуального предпринимателя, крестьянского (фермерского) </w:t>
      </w:r>
      <w:proofErr w:type="gramEnd"/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r w:rsidRPr="00750727">
        <w:rPr>
          <w:bCs/>
          <w:sz w:val="20"/>
          <w:szCs w:val="20"/>
        </w:rPr>
        <w:t>хозяйства)</w:t>
      </w:r>
    </w:p>
    <w:p w:rsidR="00267E12" w:rsidRPr="00750727" w:rsidRDefault="00C8103B" w:rsidP="00267E12">
      <w:pPr>
        <w:pStyle w:val="af3"/>
        <w:rPr>
          <w:sz w:val="28"/>
          <w:szCs w:val="28"/>
        </w:rPr>
      </w:pPr>
      <w:r w:rsidRPr="00750727">
        <w:rPr>
          <w:sz w:val="28"/>
          <w:szCs w:val="28"/>
        </w:rPr>
        <w:t>в лице,</w:t>
      </w:r>
      <w:r w:rsidR="00267E12" w:rsidRPr="00750727">
        <w:rPr>
          <w:sz w:val="28"/>
          <w:szCs w:val="28"/>
        </w:rPr>
        <w:t>__________________________________________________________</w:t>
      </w:r>
    </w:p>
    <w:p w:rsidR="00267E12" w:rsidRPr="00750727" w:rsidRDefault="00267E12" w:rsidP="00267E12">
      <w:pPr>
        <w:pStyle w:val="af3"/>
        <w:jc w:val="center"/>
      </w:pPr>
      <w:r w:rsidRPr="00750727">
        <w:t>(Ф.И.О. руководителя - для юридического лица)</w:t>
      </w:r>
    </w:p>
    <w:p w:rsidR="00267E12" w:rsidRPr="00750727" w:rsidRDefault="00267E12" w:rsidP="00267E12">
      <w:pPr>
        <w:pStyle w:val="af3"/>
        <w:jc w:val="center"/>
      </w:pPr>
    </w:p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заявляет об отсутствии решения о ликвидации юридического лица, об отсу</w:t>
      </w:r>
      <w:r w:rsidRPr="00750727">
        <w:rPr>
          <w:bCs/>
        </w:rPr>
        <w:t>т</w:t>
      </w:r>
      <w:r w:rsidRPr="00750727">
        <w:rPr>
          <w:bCs/>
        </w:rPr>
        <w:t>ствии решения Арбитражного суда о признании юридического лица, индив</w:t>
      </w:r>
      <w:r w:rsidRPr="00750727">
        <w:rPr>
          <w:bCs/>
        </w:rPr>
        <w:t>и</w:t>
      </w:r>
      <w:r w:rsidRPr="00750727">
        <w:rPr>
          <w:bCs/>
        </w:rPr>
        <w:lastRenderedPageBreak/>
        <w:t>дуального предпринимателя банкротом и об открытии конкурсного прои</w:t>
      </w:r>
      <w:r w:rsidRPr="00750727">
        <w:rPr>
          <w:bCs/>
        </w:rPr>
        <w:t>з</w:t>
      </w:r>
      <w:r w:rsidRPr="00750727">
        <w:rPr>
          <w:bCs/>
        </w:rPr>
        <w:t>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267E12" w:rsidRPr="00750727" w:rsidRDefault="00267E12" w:rsidP="00267E12">
      <w:pPr>
        <w:ind w:left="4248" w:firstLine="708"/>
        <w:jc w:val="both"/>
        <w:rPr>
          <w:bCs/>
        </w:rPr>
      </w:pPr>
    </w:p>
    <w:p w:rsidR="00267E12" w:rsidRPr="00750727" w:rsidRDefault="00267E12" w:rsidP="00267E12">
      <w:pPr>
        <w:ind w:left="4248" w:firstLine="708"/>
        <w:jc w:val="both"/>
        <w:rPr>
          <w:bCs/>
        </w:rPr>
      </w:pPr>
    </w:p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«____»____________2021 г.         _______________/____________________</w:t>
      </w:r>
    </w:p>
    <w:p w:rsidR="00267E12" w:rsidRPr="00750727" w:rsidRDefault="00267E12" w:rsidP="00267E12">
      <w:pPr>
        <w:jc w:val="both"/>
        <w:rPr>
          <w:bCs/>
          <w:sz w:val="22"/>
          <w:szCs w:val="22"/>
        </w:rPr>
      </w:pPr>
      <w:r w:rsidRPr="00750727">
        <w:rPr>
          <w:bCs/>
          <w:sz w:val="20"/>
          <w:szCs w:val="20"/>
        </w:rPr>
        <w:t xml:space="preserve">                                                                              </w:t>
      </w:r>
      <w:r w:rsidRPr="00750727">
        <w:rPr>
          <w:bCs/>
          <w:sz w:val="20"/>
          <w:szCs w:val="20"/>
        </w:rPr>
        <w:tab/>
      </w:r>
      <w:r w:rsidRPr="00750727">
        <w:rPr>
          <w:bCs/>
          <w:sz w:val="22"/>
          <w:szCs w:val="22"/>
        </w:rPr>
        <w:t xml:space="preserve">      (подпись)                     (расшифровка подписи)</w:t>
      </w:r>
    </w:p>
    <w:p w:rsidR="00267E12" w:rsidRPr="00750727" w:rsidRDefault="00267E12" w:rsidP="00267E12">
      <w:pPr>
        <w:ind w:left="4248" w:firstLine="708"/>
        <w:jc w:val="both"/>
        <w:rPr>
          <w:bCs/>
          <w:sz w:val="22"/>
          <w:szCs w:val="22"/>
        </w:rPr>
      </w:pPr>
      <w:r w:rsidRPr="00750727">
        <w:rPr>
          <w:bCs/>
          <w:sz w:val="22"/>
          <w:szCs w:val="22"/>
        </w:rPr>
        <w:t>М.П.</w:t>
      </w:r>
    </w:p>
    <w:p w:rsidR="00C8103B" w:rsidRPr="00750727" w:rsidRDefault="00267E12" w:rsidP="00267E12">
      <w:pPr>
        <w:jc w:val="center"/>
        <w:rPr>
          <w:b/>
          <w:bCs/>
          <w:sz w:val="22"/>
          <w:szCs w:val="22"/>
        </w:rPr>
      </w:pPr>
      <w:r w:rsidRPr="00750727">
        <w:rPr>
          <w:b/>
          <w:bCs/>
          <w:sz w:val="22"/>
          <w:szCs w:val="22"/>
        </w:rPr>
        <w:br w:type="page"/>
      </w:r>
    </w:p>
    <w:p w:rsidR="00C8103B" w:rsidRPr="00750727" w:rsidRDefault="00C8103B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lastRenderedPageBreak/>
        <w:t>Приложение 5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>Грачевского муниципального округа Ставропольского края                      муниципальной услуги «</w:t>
      </w:r>
      <w:r w:rsidRPr="00750727">
        <w:t>Выдача разрешений на право размещения объектов нестационарной тор</w:t>
      </w:r>
      <w:r w:rsidRPr="00750727">
        <w:softHyphen/>
        <w:t>говли</w:t>
      </w:r>
      <w:r w:rsidRPr="00750727">
        <w:rPr>
          <w:bCs/>
        </w:rPr>
        <w:t xml:space="preserve">» </w:t>
      </w:r>
    </w:p>
    <w:p w:rsidR="00C8103B" w:rsidRPr="00750727" w:rsidRDefault="00C8103B" w:rsidP="00267E12">
      <w:pPr>
        <w:jc w:val="center"/>
        <w:rPr>
          <w:b/>
          <w:bCs/>
          <w:sz w:val="22"/>
          <w:szCs w:val="22"/>
        </w:rPr>
      </w:pPr>
    </w:p>
    <w:p w:rsidR="00267E12" w:rsidRPr="00750727" w:rsidRDefault="00267E12" w:rsidP="00267E12">
      <w:pPr>
        <w:jc w:val="center"/>
        <w:rPr>
          <w:bCs/>
        </w:rPr>
      </w:pPr>
      <w:r w:rsidRPr="00750727">
        <w:rPr>
          <w:bCs/>
        </w:rPr>
        <w:t>Форма 3 «Опись документов, представляемых для участия в аукционе»</w:t>
      </w:r>
    </w:p>
    <w:p w:rsidR="00267E12" w:rsidRPr="00750727" w:rsidRDefault="00267E12" w:rsidP="00267E12">
      <w:pPr>
        <w:jc w:val="center"/>
        <w:rPr>
          <w:bCs/>
        </w:rPr>
      </w:pPr>
    </w:p>
    <w:p w:rsidR="00267E12" w:rsidRPr="00750727" w:rsidRDefault="00267E12" w:rsidP="00267E12">
      <w:pPr>
        <w:jc w:val="center"/>
        <w:rPr>
          <w:bCs/>
        </w:rPr>
      </w:pPr>
      <w:r w:rsidRPr="00750727">
        <w:rPr>
          <w:bCs/>
        </w:rPr>
        <w:t>ОПИСЬ ДОКУМЕНТОВ,</w:t>
      </w:r>
    </w:p>
    <w:p w:rsidR="00267E12" w:rsidRPr="00750727" w:rsidRDefault="00267E12" w:rsidP="00267E12">
      <w:pPr>
        <w:jc w:val="center"/>
        <w:rPr>
          <w:bCs/>
        </w:rPr>
      </w:pPr>
      <w:r w:rsidRPr="00750727">
        <w:rPr>
          <w:bCs/>
        </w:rPr>
        <w:t>представляемых для участия в открытом аукционе № __________</w:t>
      </w:r>
      <w:r w:rsidRPr="00750727">
        <w:t xml:space="preserve"> </w:t>
      </w:r>
      <w:r w:rsidRPr="00750727">
        <w:rPr>
          <w:bCs/>
        </w:rPr>
        <w:t>на право размещения нестационарных торговых объектов (нестационарных объектов по предоставлению услуг) на территории Грачевского муниципального окр</w:t>
      </w:r>
      <w:r w:rsidRPr="00750727">
        <w:rPr>
          <w:bCs/>
        </w:rPr>
        <w:t>у</w:t>
      </w:r>
      <w:r w:rsidRPr="00750727">
        <w:rPr>
          <w:bCs/>
        </w:rPr>
        <w:t>га Ставропольского края</w:t>
      </w:r>
    </w:p>
    <w:p w:rsidR="00267E12" w:rsidRPr="00750727" w:rsidRDefault="00267E12" w:rsidP="00267E12"/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__________________________________________________________________</w:t>
      </w:r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proofErr w:type="gramStart"/>
      <w:r w:rsidRPr="00750727">
        <w:rPr>
          <w:bCs/>
          <w:sz w:val="20"/>
          <w:szCs w:val="20"/>
        </w:rPr>
        <w:t xml:space="preserve">(наименование юридического лица, индивидуального предпринимателя, крестьянского (фермерского) </w:t>
      </w:r>
      <w:proofErr w:type="gramEnd"/>
    </w:p>
    <w:p w:rsidR="00267E12" w:rsidRPr="00750727" w:rsidRDefault="00267E12" w:rsidP="00267E12">
      <w:pPr>
        <w:jc w:val="center"/>
        <w:rPr>
          <w:bCs/>
          <w:sz w:val="20"/>
          <w:szCs w:val="20"/>
        </w:rPr>
      </w:pPr>
      <w:r w:rsidRPr="00750727">
        <w:rPr>
          <w:bCs/>
          <w:sz w:val="20"/>
          <w:szCs w:val="20"/>
        </w:rPr>
        <w:t>хозяйства)</w:t>
      </w:r>
    </w:p>
    <w:p w:rsidR="00267E12" w:rsidRPr="00750727" w:rsidRDefault="00267E12" w:rsidP="00267E12">
      <w:pPr>
        <w:pStyle w:val="af3"/>
        <w:rPr>
          <w:sz w:val="28"/>
          <w:szCs w:val="28"/>
        </w:rPr>
      </w:pPr>
      <w:r w:rsidRPr="00750727">
        <w:rPr>
          <w:sz w:val="28"/>
          <w:szCs w:val="28"/>
        </w:rPr>
        <w:t>в лице, __________________________________________________________</w:t>
      </w:r>
    </w:p>
    <w:p w:rsidR="00267E12" w:rsidRPr="00750727" w:rsidRDefault="00267E12" w:rsidP="00267E12">
      <w:pPr>
        <w:pStyle w:val="af3"/>
        <w:jc w:val="center"/>
      </w:pPr>
      <w:r w:rsidRPr="00750727">
        <w:t>(Ф.И.О. руководителя - для юридического лица)</w:t>
      </w:r>
    </w:p>
    <w:p w:rsidR="00267E12" w:rsidRPr="00750727" w:rsidRDefault="00267E12" w:rsidP="00267E12">
      <w:pPr>
        <w:jc w:val="both"/>
      </w:pPr>
      <w:r w:rsidRPr="00750727">
        <w:t>подтверждает, что для участия в открытом аукционе № ______ на право ра</w:t>
      </w:r>
      <w:r w:rsidRPr="00750727">
        <w:t>з</w:t>
      </w:r>
      <w:r w:rsidRPr="00750727">
        <w:t xml:space="preserve">мещения нестационарных торговых объектов (нестационарных объектов по предоставлению услуг) на территории </w:t>
      </w:r>
      <w:r w:rsidRPr="00750727">
        <w:rPr>
          <w:bCs/>
        </w:rPr>
        <w:t xml:space="preserve">Грачевского муниципального </w:t>
      </w:r>
      <w:r w:rsidRPr="00750727">
        <w:t>округа Ставропольского края, направляются перечисленные ниже документы.</w:t>
      </w:r>
    </w:p>
    <w:p w:rsidR="00267E12" w:rsidRPr="00750727" w:rsidRDefault="00267E12" w:rsidP="00267E1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1418"/>
      </w:tblGrid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>
            <w:pPr>
              <w:jc w:val="center"/>
            </w:pPr>
            <w:r w:rsidRPr="00750727">
              <w:t>№</w:t>
            </w:r>
          </w:p>
          <w:p w:rsidR="00267E12" w:rsidRPr="00750727" w:rsidRDefault="00267E12" w:rsidP="00C8103B">
            <w:pPr>
              <w:jc w:val="center"/>
            </w:pPr>
            <w:r w:rsidRPr="00750727">
              <w:t>п\</w:t>
            </w:r>
            <w:proofErr w:type="gramStart"/>
            <w:r w:rsidRPr="00750727">
              <w:t>п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>
            <w:pPr>
              <w:jc w:val="center"/>
            </w:pPr>
            <w:r w:rsidRPr="00750727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>
            <w:pPr>
              <w:jc w:val="center"/>
            </w:pPr>
            <w:r w:rsidRPr="00750727">
              <w:t>Кол-во</w:t>
            </w:r>
          </w:p>
          <w:p w:rsidR="00267E12" w:rsidRPr="00750727" w:rsidRDefault="00267E12" w:rsidP="00C8103B">
            <w:pPr>
              <w:jc w:val="center"/>
            </w:pPr>
            <w:r w:rsidRPr="00750727">
              <w:t>листов</w:t>
            </w:r>
          </w:p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Опись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  <w:tr w:rsidR="00267E12" w:rsidRPr="00750727" w:rsidTr="00C810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>
            <w:r w:rsidRPr="00750727"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12" w:rsidRPr="00750727" w:rsidRDefault="00267E12" w:rsidP="00C810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12" w:rsidRPr="00750727" w:rsidRDefault="00267E12" w:rsidP="00C8103B"/>
        </w:tc>
      </w:tr>
    </w:tbl>
    <w:p w:rsidR="00267E12" w:rsidRPr="00750727" w:rsidRDefault="00267E12" w:rsidP="00267E12"/>
    <w:p w:rsidR="00267E12" w:rsidRPr="00750727" w:rsidRDefault="00267E12" w:rsidP="00267E12">
      <w:pPr>
        <w:jc w:val="both"/>
        <w:rPr>
          <w:bCs/>
        </w:rPr>
      </w:pPr>
      <w:r w:rsidRPr="00750727">
        <w:rPr>
          <w:bCs/>
        </w:rPr>
        <w:t>«____»____________2021 г.         _______________/____________________</w:t>
      </w:r>
    </w:p>
    <w:p w:rsidR="00267E12" w:rsidRPr="00750727" w:rsidRDefault="00267E12" w:rsidP="00267E12">
      <w:pPr>
        <w:jc w:val="both"/>
        <w:rPr>
          <w:bCs/>
          <w:sz w:val="22"/>
          <w:szCs w:val="22"/>
        </w:rPr>
      </w:pPr>
      <w:r w:rsidRPr="00750727">
        <w:rPr>
          <w:bCs/>
          <w:sz w:val="20"/>
          <w:szCs w:val="20"/>
        </w:rPr>
        <w:t xml:space="preserve">                                                                              </w:t>
      </w:r>
      <w:r w:rsidRPr="00750727">
        <w:rPr>
          <w:bCs/>
          <w:sz w:val="20"/>
          <w:szCs w:val="20"/>
        </w:rPr>
        <w:tab/>
      </w:r>
      <w:r w:rsidRPr="00750727">
        <w:rPr>
          <w:bCs/>
          <w:sz w:val="22"/>
          <w:szCs w:val="22"/>
        </w:rPr>
        <w:t xml:space="preserve">      (подпись)                     (расшифровка подписи)</w:t>
      </w:r>
    </w:p>
    <w:p w:rsidR="00C8103B" w:rsidRPr="00750727" w:rsidRDefault="00267E12" w:rsidP="00C8103B">
      <w:pPr>
        <w:ind w:left="4248" w:firstLine="708"/>
        <w:jc w:val="both"/>
      </w:pPr>
      <w:r w:rsidRPr="00750727">
        <w:rPr>
          <w:bCs/>
          <w:sz w:val="22"/>
          <w:szCs w:val="22"/>
        </w:rPr>
        <w:t>М.П.</w:t>
      </w:r>
      <w:r w:rsidR="00C8103B" w:rsidRPr="00750727">
        <w:br w:type="page"/>
      </w:r>
    </w:p>
    <w:p w:rsidR="00C8103B" w:rsidRPr="00750727" w:rsidRDefault="00C8103B" w:rsidP="00C8103B">
      <w:pPr>
        <w:autoSpaceDE w:val="0"/>
        <w:autoSpaceDN w:val="0"/>
        <w:adjustRightInd w:val="0"/>
        <w:ind w:left="5103"/>
        <w:jc w:val="center"/>
        <w:outlineLvl w:val="1"/>
      </w:pPr>
      <w:r w:rsidRPr="00750727">
        <w:lastRenderedPageBreak/>
        <w:t>Приложение 6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t>к</w:t>
      </w:r>
      <w:r w:rsidRPr="00750727">
        <w:rPr>
          <w:bCs/>
        </w:rPr>
        <w:t xml:space="preserve"> административному регламенту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  <w:rPr>
          <w:bCs/>
        </w:rPr>
      </w:pPr>
      <w:r w:rsidRPr="00750727">
        <w:rPr>
          <w:bCs/>
        </w:rPr>
        <w:t xml:space="preserve">предоставления администрацией </w:t>
      </w:r>
    </w:p>
    <w:p w:rsidR="009659A0" w:rsidRPr="00750727" w:rsidRDefault="009659A0" w:rsidP="009659A0">
      <w:pPr>
        <w:autoSpaceDE w:val="0"/>
        <w:autoSpaceDN w:val="0"/>
        <w:adjustRightInd w:val="0"/>
        <w:ind w:left="5103"/>
        <w:jc w:val="both"/>
        <w:outlineLvl w:val="1"/>
      </w:pPr>
      <w:r w:rsidRPr="00750727">
        <w:rPr>
          <w:bCs/>
        </w:rPr>
        <w:t>Грачевского муниципального округа Ставропольского края                      муниципальной услуги «</w:t>
      </w:r>
      <w:r w:rsidRPr="00750727">
        <w:t>Выдача разрешений на право размещения объектов нестационарной тор</w:t>
      </w:r>
      <w:r w:rsidRPr="00750727">
        <w:softHyphen/>
        <w:t>говли</w:t>
      </w:r>
      <w:r w:rsidRPr="00750727">
        <w:rPr>
          <w:bCs/>
        </w:rPr>
        <w:t xml:space="preserve">» </w:t>
      </w:r>
    </w:p>
    <w:p w:rsidR="00ED7961" w:rsidRPr="00750727" w:rsidRDefault="00ED7961" w:rsidP="000119B5">
      <w:pPr>
        <w:autoSpaceDE w:val="0"/>
        <w:jc w:val="right"/>
      </w:pPr>
    </w:p>
    <w:p w:rsidR="009005CB" w:rsidRPr="00750727" w:rsidRDefault="009005CB" w:rsidP="000119B5">
      <w:pPr>
        <w:overflowPunct w:val="0"/>
        <w:contextualSpacing/>
        <w:jc w:val="both"/>
        <w:rPr>
          <w:color w:val="00000A"/>
          <w:lang w:eastAsia="ru-RU"/>
        </w:rPr>
      </w:pPr>
    </w:p>
    <w:p w:rsidR="000A273F" w:rsidRPr="00750727" w:rsidRDefault="000A273F" w:rsidP="000119B5">
      <w:pPr>
        <w:overflowPunct w:val="0"/>
        <w:contextualSpacing/>
        <w:jc w:val="both"/>
      </w:pPr>
    </w:p>
    <w:p w:rsidR="00C15778" w:rsidRPr="00750727" w:rsidRDefault="00C15778" w:rsidP="000119B5">
      <w:pPr>
        <w:autoSpaceDE w:val="0"/>
        <w:autoSpaceDN w:val="0"/>
        <w:adjustRightInd w:val="0"/>
        <w:ind w:firstLine="720"/>
        <w:jc w:val="center"/>
      </w:pPr>
      <w:r w:rsidRPr="00750727">
        <w:t>ЗАЯВЛЕНИЕ</w:t>
      </w:r>
    </w:p>
    <w:p w:rsidR="00C15778" w:rsidRPr="00750727" w:rsidRDefault="00C15778" w:rsidP="000119B5">
      <w:pPr>
        <w:autoSpaceDE w:val="0"/>
        <w:autoSpaceDN w:val="0"/>
        <w:adjustRightInd w:val="0"/>
        <w:ind w:firstLine="720"/>
        <w:jc w:val="center"/>
      </w:pPr>
    </w:p>
    <w:p w:rsidR="00C8103B" w:rsidRPr="00750727" w:rsidRDefault="00C15778" w:rsidP="00C8103B">
      <w:pPr>
        <w:jc w:val="center"/>
        <w:rPr>
          <w:bCs/>
        </w:rPr>
      </w:pPr>
      <w:r w:rsidRPr="00750727">
        <w:t xml:space="preserve">субъекта предпринимательской деятельности (юридического лица) </w:t>
      </w:r>
      <w:r w:rsidR="004E3235" w:rsidRPr="00750727">
        <w:t xml:space="preserve">                                    </w:t>
      </w:r>
      <w:r w:rsidRPr="00750727">
        <w:t xml:space="preserve">о </w:t>
      </w:r>
      <w:r w:rsidR="00974F7C" w:rsidRPr="00750727">
        <w:t>продлении</w:t>
      </w:r>
      <w:r w:rsidRPr="00750727">
        <w:t xml:space="preserve"> договора </w:t>
      </w:r>
      <w:r w:rsidR="004E3235" w:rsidRPr="00750727">
        <w:rPr>
          <w:bCs/>
        </w:rPr>
        <w:t>право размещения нестационарного торгового объекта (нестационарного объекта по предоставлению услуг) на территории                        Грачевского муниципального округа Ставропольского края</w:t>
      </w:r>
      <w:r w:rsidR="00974F7C" w:rsidRPr="00750727">
        <w:rPr>
          <w:bCs/>
        </w:rPr>
        <w:t xml:space="preserve"> без проведения</w:t>
      </w:r>
      <w:r w:rsidR="00974F7C" w:rsidRPr="00750727">
        <w:t xml:space="preserve"> торгов в форме открытого аукциона на право размещения нестационарных торговых объектов (нестационарного объекта по предоставлению услуг) на территории Грачевского муниципального округа Ставропольского края</w:t>
      </w:r>
    </w:p>
    <w:p w:rsidR="00C15778" w:rsidRPr="00750727" w:rsidRDefault="00C15778" w:rsidP="00C8103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5116"/>
      </w:tblGrid>
      <w:tr w:rsidR="00C15778" w:rsidRPr="00750727" w:rsidTr="00C1577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78" w:rsidRPr="00750727" w:rsidRDefault="00C15778" w:rsidP="000119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Главе Грачевского муниципального округа Ставропольского края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______________</w:t>
            </w:r>
            <w:r w:rsidR="00C8103B" w:rsidRPr="00750727">
              <w:t>____</w:t>
            </w:r>
            <w:r w:rsidRPr="00750727">
              <w:t>_________________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center"/>
            </w:pPr>
            <w:r w:rsidRPr="00750727">
              <w:t>Ф.И.О.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от________________</w:t>
            </w:r>
            <w:r w:rsidR="00C8103B" w:rsidRPr="00750727">
              <w:t>________</w:t>
            </w:r>
            <w:r w:rsidRPr="00750727">
              <w:t>_________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750727">
              <w:rPr>
                <w:sz w:val="16"/>
                <w:szCs w:val="16"/>
              </w:rPr>
              <w:t>(полное (в. т. ч. фирменное наименование), фамилия, имя, отчество ИП, руководителя)</w:t>
            </w:r>
            <w:proofErr w:type="gramEnd"/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Адрес: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_______</w:t>
            </w:r>
            <w:r w:rsidR="00C8103B" w:rsidRPr="00750727">
              <w:t>___</w:t>
            </w:r>
            <w:r w:rsidRPr="00750727">
              <w:t>__</w:t>
            </w:r>
            <w:r w:rsidR="00C8103B" w:rsidRPr="00750727">
              <w:t>__</w:t>
            </w:r>
            <w:r w:rsidRPr="00750727">
              <w:t>_____________________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0727">
              <w:rPr>
                <w:sz w:val="16"/>
                <w:szCs w:val="16"/>
              </w:rPr>
              <w:t>Организационно – правовая форма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______________</w:t>
            </w:r>
            <w:r w:rsidR="00C8103B" w:rsidRPr="00750727">
              <w:t>_____</w:t>
            </w:r>
            <w:r w:rsidRPr="00750727">
              <w:t>________________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ОГРН____________, ИНН_</w:t>
            </w:r>
            <w:r w:rsidR="00C8103B" w:rsidRPr="00750727">
              <w:t>___</w:t>
            </w:r>
            <w:r w:rsidRPr="00750727">
              <w:t>________</w:t>
            </w:r>
          </w:p>
          <w:p w:rsidR="00C15778" w:rsidRPr="00750727" w:rsidRDefault="00C15778" w:rsidP="000119B5">
            <w:pPr>
              <w:autoSpaceDE w:val="0"/>
              <w:autoSpaceDN w:val="0"/>
              <w:adjustRightInd w:val="0"/>
              <w:jc w:val="both"/>
            </w:pPr>
            <w:r w:rsidRPr="00750727">
              <w:t>Контактный телефон</w:t>
            </w:r>
            <w:r w:rsidR="00C8103B" w:rsidRPr="00750727">
              <w:t xml:space="preserve"> </w:t>
            </w:r>
            <w:r w:rsidRPr="00750727">
              <w:t>_____</w:t>
            </w:r>
            <w:r w:rsidR="00C8103B" w:rsidRPr="00750727">
              <w:t>_</w:t>
            </w:r>
            <w:r w:rsidRPr="00750727">
              <w:t>__________</w:t>
            </w:r>
          </w:p>
        </w:tc>
      </w:tr>
    </w:tbl>
    <w:p w:rsidR="00C15778" w:rsidRPr="00750727" w:rsidRDefault="00C15778" w:rsidP="000119B5">
      <w:pPr>
        <w:autoSpaceDE w:val="0"/>
        <w:autoSpaceDN w:val="0"/>
        <w:adjustRightInd w:val="0"/>
        <w:ind w:firstLine="720"/>
        <w:jc w:val="center"/>
      </w:pPr>
    </w:p>
    <w:p w:rsidR="00C8103B" w:rsidRPr="00750727" w:rsidRDefault="00C8103B" w:rsidP="000119B5">
      <w:pPr>
        <w:autoSpaceDE w:val="0"/>
        <w:autoSpaceDN w:val="0"/>
        <w:adjustRightInd w:val="0"/>
        <w:ind w:firstLine="720"/>
        <w:jc w:val="center"/>
      </w:pPr>
    </w:p>
    <w:p w:rsidR="00C15778" w:rsidRPr="00750727" w:rsidRDefault="00C15778" w:rsidP="000119B5">
      <w:pPr>
        <w:autoSpaceDE w:val="0"/>
        <w:autoSpaceDN w:val="0"/>
        <w:adjustRightInd w:val="0"/>
        <w:ind w:firstLine="720"/>
        <w:jc w:val="center"/>
      </w:pPr>
      <w:r w:rsidRPr="00750727">
        <w:t>Заявление</w:t>
      </w:r>
    </w:p>
    <w:p w:rsidR="00C15778" w:rsidRPr="00750727" w:rsidRDefault="00C15778" w:rsidP="000119B5">
      <w:pPr>
        <w:autoSpaceDE w:val="0"/>
        <w:autoSpaceDN w:val="0"/>
        <w:adjustRightInd w:val="0"/>
        <w:ind w:firstLine="720"/>
      </w:pPr>
    </w:p>
    <w:p w:rsidR="00C15778" w:rsidRPr="00750727" w:rsidRDefault="00C15778" w:rsidP="000119B5">
      <w:pPr>
        <w:autoSpaceDE w:val="0"/>
        <w:autoSpaceDN w:val="0"/>
        <w:adjustRightInd w:val="0"/>
        <w:ind w:firstLine="540"/>
        <w:jc w:val="both"/>
      </w:pPr>
      <w:r w:rsidRPr="00750727">
        <w:t xml:space="preserve">Прошу Вас рассмотреть вопрос о </w:t>
      </w:r>
      <w:r w:rsidR="00974F7C" w:rsidRPr="00750727">
        <w:t xml:space="preserve">продлении </w:t>
      </w:r>
      <w:r w:rsidRPr="00750727">
        <w:t xml:space="preserve">договора на </w:t>
      </w:r>
      <w:r w:rsidR="004E3235" w:rsidRPr="00750727">
        <w:rPr>
          <w:bCs/>
        </w:rPr>
        <w:t>право разм</w:t>
      </w:r>
      <w:r w:rsidR="004E3235" w:rsidRPr="00750727">
        <w:rPr>
          <w:bCs/>
        </w:rPr>
        <w:t>е</w:t>
      </w:r>
      <w:r w:rsidR="004E3235" w:rsidRPr="00750727">
        <w:rPr>
          <w:bCs/>
        </w:rPr>
        <w:t>щения нестационарного торгового объекта (нестационарного объекта по предоставлению услуг) на территории Грачевского муниципального округа Ставропольского края</w:t>
      </w:r>
      <w:r w:rsidRPr="00750727">
        <w:t xml:space="preserve"> в предполагаемом месте размещения нестационарного объекта (адресный ориентир объекта):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______________________________________________________</w:t>
      </w:r>
      <w:r w:rsidR="00C8103B" w:rsidRPr="00750727">
        <w:t>____</w:t>
      </w:r>
      <w:r w:rsidRPr="00750727">
        <w:t>________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Вид объекта: ______________________________________________</w:t>
      </w:r>
      <w:r w:rsidR="00C8103B" w:rsidRPr="00750727">
        <w:t>____</w:t>
      </w:r>
      <w:r w:rsidRPr="00750727">
        <w:t>____</w:t>
      </w:r>
      <w:r w:rsidR="00B67013" w:rsidRPr="00750727">
        <w:t>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lastRenderedPageBreak/>
        <w:t>Специализация: _______________________________________________</w:t>
      </w:r>
      <w:r w:rsidR="00C8103B" w:rsidRPr="00750727">
        <w:t>___</w:t>
      </w:r>
      <w:r w:rsidRPr="00750727">
        <w:t>_</w:t>
      </w:r>
      <w:r w:rsidR="00B67013" w:rsidRPr="00750727">
        <w:t>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Ориентировочная площадь размещения объекта: ____________________</w:t>
      </w:r>
      <w:r w:rsidR="00C8103B" w:rsidRPr="00750727">
        <w:t>___</w:t>
      </w:r>
      <w:r w:rsidRPr="00750727">
        <w:t>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Планируемый режим работы: ____________________________________</w:t>
      </w:r>
      <w:r w:rsidR="00C8103B" w:rsidRPr="00750727">
        <w:t>___</w:t>
      </w:r>
      <w:r w:rsidRPr="00750727">
        <w:t>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Ассортимент реализуемой продукции (предоставляемой услуги): _</w:t>
      </w:r>
      <w:r w:rsidR="00C8103B" w:rsidRPr="00750727">
        <w:t>__</w:t>
      </w:r>
      <w:r w:rsidRPr="00750727">
        <w:t>_______</w:t>
      </w: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________________________________________________________</w:t>
      </w:r>
      <w:r w:rsidR="00C8103B" w:rsidRPr="00750727">
        <w:t>____</w:t>
      </w:r>
      <w:r w:rsidRPr="00750727">
        <w:t>______</w:t>
      </w:r>
    </w:p>
    <w:p w:rsidR="00C15778" w:rsidRPr="00750727" w:rsidRDefault="00C15778" w:rsidP="000119B5">
      <w:pPr>
        <w:autoSpaceDE w:val="0"/>
        <w:autoSpaceDN w:val="0"/>
        <w:adjustRightInd w:val="0"/>
      </w:pPr>
    </w:p>
    <w:p w:rsidR="00C15778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Срок действия договора: _________________________</w:t>
      </w:r>
      <w:r w:rsidR="00C8103B" w:rsidRPr="00750727">
        <w:t>____</w:t>
      </w:r>
      <w:r w:rsidRPr="00750727">
        <w:t>________________</w:t>
      </w:r>
    </w:p>
    <w:p w:rsidR="00974F7C" w:rsidRPr="00750727" w:rsidRDefault="00974F7C" w:rsidP="000119B5">
      <w:pPr>
        <w:autoSpaceDE w:val="0"/>
        <w:autoSpaceDN w:val="0"/>
        <w:adjustRightInd w:val="0"/>
        <w:jc w:val="both"/>
      </w:pPr>
    </w:p>
    <w:p w:rsidR="00B67013" w:rsidRPr="00750727" w:rsidRDefault="00C15778" w:rsidP="000119B5">
      <w:pPr>
        <w:autoSpaceDE w:val="0"/>
        <w:autoSpaceDN w:val="0"/>
        <w:adjustRightInd w:val="0"/>
        <w:jc w:val="both"/>
      </w:pPr>
      <w:r w:rsidRPr="00750727">
        <w:t>К заявлению прилагаются следующие документы:</w:t>
      </w:r>
    </w:p>
    <w:p w:rsidR="00C15778" w:rsidRPr="00750727" w:rsidRDefault="00B67013" w:rsidP="000119B5">
      <w:pPr>
        <w:autoSpaceDE w:val="0"/>
        <w:autoSpaceDN w:val="0"/>
        <w:adjustRightInd w:val="0"/>
        <w:jc w:val="both"/>
      </w:pPr>
      <w:r w:rsidRPr="00750727">
        <w:t>1.</w:t>
      </w:r>
      <w:r w:rsidR="00C15778" w:rsidRPr="00750727">
        <w:t>__________________________________</w:t>
      </w:r>
      <w:r w:rsidRPr="00750727">
        <w:t>_______________________________</w:t>
      </w:r>
    </w:p>
    <w:p w:rsidR="00C15778" w:rsidRPr="00750727" w:rsidRDefault="00C15778" w:rsidP="00C810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50727">
        <w:rPr>
          <w:sz w:val="16"/>
          <w:szCs w:val="16"/>
        </w:rPr>
        <w:t>(наименование документа, номер, дата выдачи, кем выдан)</w:t>
      </w:r>
    </w:p>
    <w:p w:rsidR="00C15778" w:rsidRPr="00750727" w:rsidRDefault="00B67013" w:rsidP="000119B5">
      <w:pPr>
        <w:widowControl w:val="0"/>
        <w:autoSpaceDE w:val="0"/>
        <w:autoSpaceDN w:val="0"/>
        <w:adjustRightInd w:val="0"/>
        <w:jc w:val="both"/>
      </w:pPr>
      <w:r w:rsidRPr="00750727">
        <w:t>2.</w:t>
      </w:r>
      <w:r w:rsidR="00C15778" w:rsidRPr="00750727">
        <w:t xml:space="preserve"> ________________________________________________________________</w:t>
      </w:r>
    </w:p>
    <w:p w:rsidR="00C8103B" w:rsidRPr="00750727" w:rsidRDefault="00C8103B" w:rsidP="00C810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50727">
        <w:rPr>
          <w:sz w:val="16"/>
          <w:szCs w:val="16"/>
        </w:rPr>
        <w:t>(наименование документа, номер, дата выдачи, кем выдан)</w:t>
      </w:r>
    </w:p>
    <w:p w:rsidR="00C15778" w:rsidRPr="00750727" w:rsidRDefault="00B67013" w:rsidP="000119B5">
      <w:pPr>
        <w:widowControl w:val="0"/>
        <w:autoSpaceDE w:val="0"/>
        <w:autoSpaceDN w:val="0"/>
        <w:adjustRightInd w:val="0"/>
        <w:jc w:val="both"/>
      </w:pPr>
      <w:r w:rsidRPr="00750727">
        <w:t>3.</w:t>
      </w:r>
      <w:r w:rsidR="00C15778" w:rsidRPr="00750727">
        <w:t xml:space="preserve"> ______________________________________________________________</w:t>
      </w:r>
    </w:p>
    <w:p w:rsidR="00C8103B" w:rsidRPr="00750727" w:rsidRDefault="00C8103B" w:rsidP="00C810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50727">
        <w:rPr>
          <w:sz w:val="16"/>
          <w:szCs w:val="16"/>
        </w:rPr>
        <w:t>(наименование документа, номер, дата выдачи, кем выдан)</w:t>
      </w:r>
    </w:p>
    <w:p w:rsidR="00C15778" w:rsidRPr="00750727" w:rsidRDefault="00B67013" w:rsidP="000119B5">
      <w:pPr>
        <w:widowControl w:val="0"/>
        <w:autoSpaceDE w:val="0"/>
        <w:autoSpaceDN w:val="0"/>
        <w:adjustRightInd w:val="0"/>
        <w:jc w:val="both"/>
      </w:pPr>
      <w:r w:rsidRPr="00750727">
        <w:t>4.</w:t>
      </w:r>
      <w:r w:rsidR="00C15778" w:rsidRPr="00750727">
        <w:t>__________________________________</w:t>
      </w:r>
      <w:r w:rsidRPr="00750727">
        <w:t>_______________________________</w:t>
      </w:r>
    </w:p>
    <w:p w:rsidR="00C8103B" w:rsidRPr="00750727" w:rsidRDefault="00C8103B" w:rsidP="00C810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50727">
        <w:rPr>
          <w:sz w:val="16"/>
          <w:szCs w:val="16"/>
        </w:rPr>
        <w:t>(наименование документа, номер, дата выдачи, кем выдан)</w:t>
      </w:r>
    </w:p>
    <w:p w:rsidR="00C15778" w:rsidRPr="00750727" w:rsidRDefault="00C15778" w:rsidP="000119B5">
      <w:pPr>
        <w:widowControl w:val="0"/>
        <w:autoSpaceDE w:val="0"/>
        <w:autoSpaceDN w:val="0"/>
        <w:adjustRightInd w:val="0"/>
        <w:jc w:val="both"/>
      </w:pPr>
    </w:p>
    <w:p w:rsidR="00C15778" w:rsidRPr="00750727" w:rsidRDefault="00C15778" w:rsidP="000119B5">
      <w:pPr>
        <w:widowControl w:val="0"/>
        <w:autoSpaceDE w:val="0"/>
        <w:autoSpaceDN w:val="0"/>
        <w:adjustRightInd w:val="0"/>
        <w:jc w:val="both"/>
      </w:pPr>
    </w:p>
    <w:p w:rsidR="00C15778" w:rsidRPr="00750727" w:rsidRDefault="00C15778" w:rsidP="000119B5">
      <w:pPr>
        <w:widowControl w:val="0"/>
        <w:autoSpaceDE w:val="0"/>
        <w:autoSpaceDN w:val="0"/>
        <w:adjustRightInd w:val="0"/>
        <w:jc w:val="both"/>
      </w:pPr>
    </w:p>
    <w:p w:rsidR="00C15778" w:rsidRPr="00750727" w:rsidRDefault="00C8103B" w:rsidP="000119B5">
      <w:pPr>
        <w:widowControl w:val="0"/>
        <w:autoSpaceDE w:val="0"/>
        <w:autoSpaceDN w:val="0"/>
        <w:adjustRightInd w:val="0"/>
        <w:jc w:val="both"/>
      </w:pPr>
      <w:r w:rsidRPr="00750727">
        <w:t>«</w:t>
      </w:r>
      <w:r w:rsidR="00C15778" w:rsidRPr="00750727">
        <w:t>__</w:t>
      </w:r>
      <w:r w:rsidRPr="00750727">
        <w:t>»</w:t>
      </w:r>
      <w:r w:rsidR="00C15778" w:rsidRPr="00750727">
        <w:t xml:space="preserve"> ______________ 20__ г.</w:t>
      </w:r>
    </w:p>
    <w:p w:rsidR="00C15778" w:rsidRPr="00750727" w:rsidRDefault="00C8103B" w:rsidP="00C8103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750727">
        <w:rPr>
          <w:sz w:val="16"/>
          <w:szCs w:val="16"/>
        </w:rPr>
        <w:t xml:space="preserve">                                     </w:t>
      </w:r>
      <w:r w:rsidR="00C15778" w:rsidRPr="00750727">
        <w:rPr>
          <w:sz w:val="16"/>
          <w:szCs w:val="16"/>
        </w:rPr>
        <w:t>(дата)</w:t>
      </w:r>
    </w:p>
    <w:p w:rsidR="00C15778" w:rsidRPr="00C8103B" w:rsidRDefault="00C15778" w:rsidP="000119B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750727">
        <w:rPr>
          <w:sz w:val="16"/>
          <w:szCs w:val="16"/>
        </w:rPr>
        <w:t xml:space="preserve">                              </w:t>
      </w:r>
      <w:r w:rsidR="00C8103B" w:rsidRPr="00750727"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50727">
        <w:rPr>
          <w:sz w:val="16"/>
          <w:szCs w:val="16"/>
        </w:rPr>
        <w:t xml:space="preserve">              Подпись (расшифровка подписи)</w:t>
      </w:r>
    </w:p>
    <w:p w:rsidR="00C15778" w:rsidRPr="000119B5" w:rsidRDefault="00C15778" w:rsidP="000119B5">
      <w:pPr>
        <w:autoSpaceDE w:val="0"/>
        <w:autoSpaceDN w:val="0"/>
        <w:adjustRightInd w:val="0"/>
        <w:ind w:firstLine="720"/>
      </w:pPr>
    </w:p>
    <w:p w:rsidR="00C8103B" w:rsidRDefault="00C8103B" w:rsidP="00974F7C">
      <w:pPr>
        <w:autoSpaceDE w:val="0"/>
        <w:autoSpaceDN w:val="0"/>
        <w:adjustRightInd w:val="0"/>
      </w:pPr>
    </w:p>
    <w:sectPr w:rsidR="00C8103B" w:rsidSect="000119B5">
      <w:headerReference w:type="default" r:id="rId15"/>
      <w:headerReference w:type="first" r:id="rId16"/>
      <w:pgSz w:w="11906" w:h="16838" w:code="9"/>
      <w:pgMar w:top="1134" w:right="567" w:bottom="1134" w:left="1985" w:header="567" w:footer="567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A9" w:rsidRDefault="00AA4EA9" w:rsidP="00830601">
      <w:r>
        <w:separator/>
      </w:r>
    </w:p>
  </w:endnote>
  <w:endnote w:type="continuationSeparator" w:id="0">
    <w:p w:rsidR="00AA4EA9" w:rsidRDefault="00AA4EA9" w:rsidP="008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A9" w:rsidRDefault="00AA4EA9" w:rsidP="00830601">
      <w:r>
        <w:separator/>
      </w:r>
    </w:p>
  </w:footnote>
  <w:footnote w:type="continuationSeparator" w:id="0">
    <w:p w:rsidR="00AA4EA9" w:rsidRDefault="00AA4EA9" w:rsidP="0083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90014"/>
      <w:docPartObj>
        <w:docPartGallery w:val="Page Numbers (Top of Page)"/>
        <w:docPartUnique/>
      </w:docPartObj>
    </w:sdtPr>
    <w:sdtEndPr/>
    <w:sdtContent>
      <w:p w:rsidR="00C8103B" w:rsidRDefault="00C8103B" w:rsidP="000119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3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3B" w:rsidRDefault="00C8103B">
    <w:pPr>
      <w:pStyle w:val="ad"/>
      <w:jc w:val="center"/>
    </w:pPr>
  </w:p>
  <w:p w:rsidR="00C8103B" w:rsidRDefault="00C810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44B1B"/>
    <w:multiLevelType w:val="hybridMultilevel"/>
    <w:tmpl w:val="B5A28C30"/>
    <w:lvl w:ilvl="0" w:tplc="1F88E4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93507"/>
    <w:multiLevelType w:val="hybridMultilevel"/>
    <w:tmpl w:val="B0E271BE"/>
    <w:lvl w:ilvl="0" w:tplc="DB9C87BE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B3D39"/>
    <w:multiLevelType w:val="hybridMultilevel"/>
    <w:tmpl w:val="5AFCD2FA"/>
    <w:lvl w:ilvl="0" w:tplc="FCDA0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E54184"/>
    <w:multiLevelType w:val="hybridMultilevel"/>
    <w:tmpl w:val="65EC98D8"/>
    <w:lvl w:ilvl="0" w:tplc="FCDA03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0B"/>
    <w:rsid w:val="00001546"/>
    <w:rsid w:val="0000342F"/>
    <w:rsid w:val="000119B5"/>
    <w:rsid w:val="00013101"/>
    <w:rsid w:val="00051B57"/>
    <w:rsid w:val="000609C8"/>
    <w:rsid w:val="00065B53"/>
    <w:rsid w:val="000664B5"/>
    <w:rsid w:val="000760A6"/>
    <w:rsid w:val="00081C8E"/>
    <w:rsid w:val="0009093F"/>
    <w:rsid w:val="00097292"/>
    <w:rsid w:val="000A273F"/>
    <w:rsid w:val="000A660B"/>
    <w:rsid w:val="000D3D6D"/>
    <w:rsid w:val="000D78D6"/>
    <w:rsid w:val="000E3C33"/>
    <w:rsid w:val="000E45F2"/>
    <w:rsid w:val="001360A8"/>
    <w:rsid w:val="00137FA1"/>
    <w:rsid w:val="00160490"/>
    <w:rsid w:val="0016700D"/>
    <w:rsid w:val="00170FB5"/>
    <w:rsid w:val="00177645"/>
    <w:rsid w:val="001A3B58"/>
    <w:rsid w:val="001B0F46"/>
    <w:rsid w:val="001B1A09"/>
    <w:rsid w:val="001D09F0"/>
    <w:rsid w:val="001D0DA6"/>
    <w:rsid w:val="001D7E82"/>
    <w:rsid w:val="001E2E5E"/>
    <w:rsid w:val="001F194B"/>
    <w:rsid w:val="00202212"/>
    <w:rsid w:val="0020425D"/>
    <w:rsid w:val="002169E1"/>
    <w:rsid w:val="002210DE"/>
    <w:rsid w:val="00267E12"/>
    <w:rsid w:val="002836D0"/>
    <w:rsid w:val="00284F2A"/>
    <w:rsid w:val="002869F3"/>
    <w:rsid w:val="00293042"/>
    <w:rsid w:val="002954E4"/>
    <w:rsid w:val="0029740E"/>
    <w:rsid w:val="002A253C"/>
    <w:rsid w:val="002A767F"/>
    <w:rsid w:val="002A782F"/>
    <w:rsid w:val="002A7C20"/>
    <w:rsid w:val="002C21D4"/>
    <w:rsid w:val="002E71A6"/>
    <w:rsid w:val="002F0FB5"/>
    <w:rsid w:val="002F49F3"/>
    <w:rsid w:val="002F4DAE"/>
    <w:rsid w:val="002F57BD"/>
    <w:rsid w:val="003142C4"/>
    <w:rsid w:val="0031554A"/>
    <w:rsid w:val="00321C60"/>
    <w:rsid w:val="003357C4"/>
    <w:rsid w:val="00346D8B"/>
    <w:rsid w:val="003477B4"/>
    <w:rsid w:val="00350DF6"/>
    <w:rsid w:val="00352DD5"/>
    <w:rsid w:val="00355C05"/>
    <w:rsid w:val="0038186B"/>
    <w:rsid w:val="003833EF"/>
    <w:rsid w:val="00384DD5"/>
    <w:rsid w:val="003F02B5"/>
    <w:rsid w:val="004064D9"/>
    <w:rsid w:val="00437666"/>
    <w:rsid w:val="00451A13"/>
    <w:rsid w:val="00485394"/>
    <w:rsid w:val="0049100A"/>
    <w:rsid w:val="004A531D"/>
    <w:rsid w:val="004A5540"/>
    <w:rsid w:val="004B686C"/>
    <w:rsid w:val="004C730B"/>
    <w:rsid w:val="004D437A"/>
    <w:rsid w:val="004E2846"/>
    <w:rsid w:val="004E3235"/>
    <w:rsid w:val="004F2EE7"/>
    <w:rsid w:val="004F605E"/>
    <w:rsid w:val="005153E0"/>
    <w:rsid w:val="0052151C"/>
    <w:rsid w:val="00527C68"/>
    <w:rsid w:val="005353A3"/>
    <w:rsid w:val="0055031D"/>
    <w:rsid w:val="00557B9E"/>
    <w:rsid w:val="005649AD"/>
    <w:rsid w:val="00575042"/>
    <w:rsid w:val="00575E08"/>
    <w:rsid w:val="00581A08"/>
    <w:rsid w:val="00584D75"/>
    <w:rsid w:val="00591BFD"/>
    <w:rsid w:val="005C1375"/>
    <w:rsid w:val="005C24AF"/>
    <w:rsid w:val="005C31DD"/>
    <w:rsid w:val="005C372A"/>
    <w:rsid w:val="005C5D02"/>
    <w:rsid w:val="005F5601"/>
    <w:rsid w:val="00602DBD"/>
    <w:rsid w:val="00616E08"/>
    <w:rsid w:val="00630208"/>
    <w:rsid w:val="00637815"/>
    <w:rsid w:val="006424F1"/>
    <w:rsid w:val="006729A3"/>
    <w:rsid w:val="006966E6"/>
    <w:rsid w:val="006B06F8"/>
    <w:rsid w:val="006C3DDA"/>
    <w:rsid w:val="006E6EA0"/>
    <w:rsid w:val="006F778F"/>
    <w:rsid w:val="00703056"/>
    <w:rsid w:val="00704D90"/>
    <w:rsid w:val="00723836"/>
    <w:rsid w:val="00725A67"/>
    <w:rsid w:val="00741809"/>
    <w:rsid w:val="00750727"/>
    <w:rsid w:val="00751340"/>
    <w:rsid w:val="00781063"/>
    <w:rsid w:val="00781394"/>
    <w:rsid w:val="007A242A"/>
    <w:rsid w:val="007A6160"/>
    <w:rsid w:val="007B037A"/>
    <w:rsid w:val="007C6931"/>
    <w:rsid w:val="00812DA2"/>
    <w:rsid w:val="00830601"/>
    <w:rsid w:val="00831961"/>
    <w:rsid w:val="00833E8D"/>
    <w:rsid w:val="008743EC"/>
    <w:rsid w:val="0088313C"/>
    <w:rsid w:val="008C4795"/>
    <w:rsid w:val="008F2FCF"/>
    <w:rsid w:val="008F459B"/>
    <w:rsid w:val="009005CB"/>
    <w:rsid w:val="00916E93"/>
    <w:rsid w:val="00940C0F"/>
    <w:rsid w:val="00947DAB"/>
    <w:rsid w:val="009659A0"/>
    <w:rsid w:val="00974F7C"/>
    <w:rsid w:val="00982977"/>
    <w:rsid w:val="00985646"/>
    <w:rsid w:val="009A77DF"/>
    <w:rsid w:val="009C18B6"/>
    <w:rsid w:val="009D0391"/>
    <w:rsid w:val="009D32FD"/>
    <w:rsid w:val="009F6D33"/>
    <w:rsid w:val="00A06E20"/>
    <w:rsid w:val="00A14FBF"/>
    <w:rsid w:val="00A32EA8"/>
    <w:rsid w:val="00A342FF"/>
    <w:rsid w:val="00A417E6"/>
    <w:rsid w:val="00A570CB"/>
    <w:rsid w:val="00A76ED4"/>
    <w:rsid w:val="00A821DA"/>
    <w:rsid w:val="00A954CD"/>
    <w:rsid w:val="00AA4EA9"/>
    <w:rsid w:val="00AB21BC"/>
    <w:rsid w:val="00AE50ED"/>
    <w:rsid w:val="00AE5EB2"/>
    <w:rsid w:val="00AF6E09"/>
    <w:rsid w:val="00B06A4E"/>
    <w:rsid w:val="00B108D8"/>
    <w:rsid w:val="00B2059D"/>
    <w:rsid w:val="00B2627C"/>
    <w:rsid w:val="00B26A4C"/>
    <w:rsid w:val="00B40410"/>
    <w:rsid w:val="00B67013"/>
    <w:rsid w:val="00B7589A"/>
    <w:rsid w:val="00B83900"/>
    <w:rsid w:val="00BD1CEB"/>
    <w:rsid w:val="00BD277F"/>
    <w:rsid w:val="00BE2DDA"/>
    <w:rsid w:val="00BF6172"/>
    <w:rsid w:val="00C00F2D"/>
    <w:rsid w:val="00C15778"/>
    <w:rsid w:val="00C16812"/>
    <w:rsid w:val="00C17B5B"/>
    <w:rsid w:val="00C212C1"/>
    <w:rsid w:val="00C5621B"/>
    <w:rsid w:val="00C612D6"/>
    <w:rsid w:val="00C67400"/>
    <w:rsid w:val="00C80163"/>
    <w:rsid w:val="00C8103B"/>
    <w:rsid w:val="00C96226"/>
    <w:rsid w:val="00C96604"/>
    <w:rsid w:val="00CB660D"/>
    <w:rsid w:val="00CB6BA9"/>
    <w:rsid w:val="00CE39E4"/>
    <w:rsid w:val="00CE7088"/>
    <w:rsid w:val="00D00B99"/>
    <w:rsid w:val="00D07A12"/>
    <w:rsid w:val="00D164E4"/>
    <w:rsid w:val="00D25DC2"/>
    <w:rsid w:val="00D331E7"/>
    <w:rsid w:val="00D538EA"/>
    <w:rsid w:val="00D60E69"/>
    <w:rsid w:val="00D6483A"/>
    <w:rsid w:val="00D70336"/>
    <w:rsid w:val="00D74F5C"/>
    <w:rsid w:val="00DB056E"/>
    <w:rsid w:val="00DC7CCE"/>
    <w:rsid w:val="00DE25B7"/>
    <w:rsid w:val="00DF3990"/>
    <w:rsid w:val="00E14798"/>
    <w:rsid w:val="00E15FC2"/>
    <w:rsid w:val="00E4002E"/>
    <w:rsid w:val="00E52BF4"/>
    <w:rsid w:val="00E60920"/>
    <w:rsid w:val="00E820AA"/>
    <w:rsid w:val="00E91D7E"/>
    <w:rsid w:val="00EB2649"/>
    <w:rsid w:val="00EB3ECD"/>
    <w:rsid w:val="00ED7961"/>
    <w:rsid w:val="00EF1C2A"/>
    <w:rsid w:val="00F00195"/>
    <w:rsid w:val="00F35523"/>
    <w:rsid w:val="00F35C03"/>
    <w:rsid w:val="00F52AB8"/>
    <w:rsid w:val="00F55827"/>
    <w:rsid w:val="00F563C8"/>
    <w:rsid w:val="00F70810"/>
    <w:rsid w:val="00F731D4"/>
    <w:rsid w:val="00F82D9D"/>
    <w:rsid w:val="00F90F36"/>
    <w:rsid w:val="00F92B24"/>
    <w:rsid w:val="00FA7A1F"/>
    <w:rsid w:val="00FB0ECB"/>
    <w:rsid w:val="00FB2083"/>
    <w:rsid w:val="00FB37BA"/>
    <w:rsid w:val="00FE299F"/>
    <w:rsid w:val="00FE2DAF"/>
    <w:rsid w:val="00FE518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3"/>
        <o:r id="V:Rule2" type="connector" idref="#_x0000_s1033"/>
        <o:r id="V:Rule3" type="connector" idref="#_x0000_s1045"/>
        <o:r id="V:Rule4" type="connector" idref="#_x0000_s1030"/>
        <o:r id="V:Rule5" type="connector" idref="#_x0000_s1028"/>
        <o:r id="V:Rule6" type="connector" idref="#_x0000_s1035"/>
        <o:r id="V:Rule7" type="connector" idref="#_x0000_s1044"/>
        <o:r id="V:Rule8" type="connector" idref="#_x0000_s1038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D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F0F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0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annotation reference"/>
    <w:basedOn w:val="a0"/>
    <w:uiPriority w:val="99"/>
    <w:semiHidden/>
    <w:unhideWhenUsed/>
    <w:rsid w:val="004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730B"/>
    <w:pPr>
      <w:spacing w:beforeAutospacing="1"/>
    </w:pPr>
    <w:rPr>
      <w:color w:val="00000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73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2869F3"/>
    <w:pPr>
      <w:widowControl w:val="0"/>
      <w:spacing w:after="0" w:line="240" w:lineRule="auto"/>
    </w:pPr>
    <w:rPr>
      <w:rFonts w:eastAsia="Times New Roman" w:cs="Calibri"/>
      <w:color w:val="00000A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142C4"/>
    <w:rPr>
      <w:color w:val="0000FF" w:themeColor="hyperlink"/>
      <w:u w:val="single"/>
    </w:rPr>
  </w:style>
  <w:style w:type="character" w:customStyle="1" w:styleId="WW8Num1z5">
    <w:name w:val="WW8Num1z5"/>
    <w:rsid w:val="003142C4"/>
  </w:style>
  <w:style w:type="paragraph" w:styleId="a9">
    <w:name w:val="Normal (Web)"/>
    <w:basedOn w:val="a"/>
    <w:uiPriority w:val="99"/>
    <w:unhideWhenUsed/>
    <w:rsid w:val="000A660B"/>
    <w:pPr>
      <w:spacing w:before="100" w:beforeAutospacing="1" w:after="119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55031D"/>
    <w:pPr>
      <w:suppressAutoHyphens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503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basedOn w:val="a"/>
    <w:rsid w:val="0055031D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ac">
    <w:name w:val="Содержимое таблицы"/>
    <w:basedOn w:val="a"/>
    <w:rsid w:val="0055031D"/>
    <w:pPr>
      <w:suppressLineNumbers/>
      <w:suppressAutoHyphens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0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8306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C612D6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western">
    <w:name w:val="western"/>
    <w:basedOn w:val="a"/>
    <w:rsid w:val="00A954CD"/>
    <w:pPr>
      <w:spacing w:before="100" w:beforeAutospacing="1" w:after="119"/>
    </w:pPr>
    <w:rPr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07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B3ECD"/>
    <w:pPr>
      <w:ind w:left="720"/>
      <w:contextualSpacing/>
    </w:pPr>
    <w:rPr>
      <w:sz w:val="24"/>
      <w:szCs w:val="24"/>
      <w:lang w:eastAsia="ru-RU"/>
    </w:rPr>
  </w:style>
  <w:style w:type="paragraph" w:styleId="af3">
    <w:name w:val="Body Text Indent"/>
    <w:basedOn w:val="a"/>
    <w:link w:val="af4"/>
    <w:rsid w:val="00AE50ED"/>
    <w:pPr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E5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f5">
    <w:name w:val="Основной текст_"/>
    <w:link w:val="3"/>
    <w:rsid w:val="005C1375"/>
    <w:rPr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rsid w:val="005C1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f5"/>
    <w:rsid w:val="005C1375"/>
    <w:pPr>
      <w:widowControl w:val="0"/>
      <w:shd w:val="clear" w:color="auto" w:fill="FFFFFF"/>
      <w:spacing w:after="360" w:line="0" w:lineRule="atLeast"/>
      <w:ind w:hanging="1980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6">
    <w:name w:val="No Spacing"/>
    <w:uiPriority w:val="1"/>
    <w:qFormat/>
    <w:rsid w:val="000A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0A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8C479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CA27D4E215D4CDE7EBCCE45D0E2A8650AAAC3729A2A9A03AC4F291556F495E4D359B5D9CF72D17BC3535E13104CC9EA97325408C723B12SCw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gmr26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r200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grmr@yandex.ru" TargetMode="External"/><Relationship Id="rId14" Type="http://schemas.openxmlformats.org/officeDocument/2006/relationships/hyperlink" Target="consultantplus://offline/ref=B3CA27D4E215D4CDE7EBCCE45D0E2A8650AAAC3729A2A9A03AC4F291556F495E4D359B5D9CF72D17BC3535E13104CC9EA97325408C723B12SC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1838-9F0E-4726-ADA8-7CBEBE3D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43</Pages>
  <Words>14776</Words>
  <Characters>84226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32</cp:revision>
  <cp:lastPrinted>2021-12-03T10:56:00Z</cp:lastPrinted>
  <dcterms:created xsi:type="dcterms:W3CDTF">2021-03-22T11:30:00Z</dcterms:created>
  <dcterms:modified xsi:type="dcterms:W3CDTF">2021-12-03T11:35:00Z</dcterms:modified>
</cp:coreProperties>
</file>