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AA" w:rsidRPr="00D249AD" w:rsidRDefault="009A32AA" w:rsidP="009A32AA">
      <w:pPr>
        <w:pStyle w:val="BodyText21"/>
        <w:ind w:firstLine="708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Информация</w:t>
      </w:r>
    </w:p>
    <w:p w:rsidR="009A32AA" w:rsidRPr="00D249AD" w:rsidRDefault="009A32AA" w:rsidP="009A32AA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9A32AA" w:rsidRPr="00D249AD" w:rsidRDefault="009A32AA" w:rsidP="009A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9AD">
        <w:rPr>
          <w:rFonts w:ascii="Times New Roman" w:hAnsi="Times New Roman" w:cs="Times New Roman"/>
          <w:color w:val="000000"/>
          <w:sz w:val="28"/>
          <w:szCs w:val="28"/>
        </w:rPr>
        <w:t>о результатах проведения общественного обсуждения проекта документа стратегического планирования «</w:t>
      </w:r>
      <w:r w:rsidRPr="009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</w:t>
      </w:r>
      <w:proofErr w:type="spellStart"/>
      <w:r w:rsidRPr="009A32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Pr="009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Ставропольского края «Развитие образования в </w:t>
      </w:r>
      <w:proofErr w:type="spellStart"/>
      <w:r w:rsidRPr="009A32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Грачевском</w:t>
      </w:r>
      <w:proofErr w:type="spellEnd"/>
      <w:r w:rsidRPr="009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округе Ставропольского края», утвержденную постановлением администрации </w:t>
      </w:r>
      <w:proofErr w:type="spellStart"/>
      <w:r w:rsidRPr="009A32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Pr="009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Ставропольского края от 30 декабря 2020 года № 64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A32AA" w:rsidRPr="00D249AD" w:rsidRDefault="009A32AA" w:rsidP="009A32AA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 xml:space="preserve">Администрацией </w:t>
      </w:r>
      <w:proofErr w:type="spellStart"/>
      <w:r w:rsidRPr="00D249AD">
        <w:rPr>
          <w:rFonts w:cs="Times New Roman"/>
          <w:color w:val="000000"/>
          <w:szCs w:val="28"/>
        </w:rPr>
        <w:t>Грачевского</w:t>
      </w:r>
      <w:proofErr w:type="spellEnd"/>
      <w:r w:rsidRPr="00D249AD">
        <w:rPr>
          <w:rFonts w:cs="Times New Roman"/>
          <w:color w:val="000000"/>
          <w:szCs w:val="28"/>
        </w:rPr>
        <w:t xml:space="preserve"> муниципального </w:t>
      </w:r>
      <w:r>
        <w:rPr>
          <w:rFonts w:cs="Times New Roman"/>
          <w:color w:val="000000"/>
          <w:szCs w:val="28"/>
        </w:rPr>
        <w:t>округа</w:t>
      </w:r>
      <w:r w:rsidRPr="00D249AD">
        <w:rPr>
          <w:rFonts w:cs="Times New Roman"/>
          <w:color w:val="000000"/>
          <w:szCs w:val="28"/>
        </w:rPr>
        <w:t xml:space="preserve"> Ставропольского края с </w:t>
      </w:r>
      <w:r>
        <w:rPr>
          <w:rFonts w:cs="Times New Roman"/>
          <w:color w:val="000000"/>
          <w:szCs w:val="28"/>
        </w:rPr>
        <w:t>21</w:t>
      </w:r>
      <w:r w:rsidRPr="00B07F0E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декабря по </w:t>
      </w:r>
      <w:r>
        <w:rPr>
          <w:rFonts w:cs="Times New Roman"/>
          <w:color w:val="000000"/>
          <w:szCs w:val="28"/>
        </w:rPr>
        <w:t>2</w:t>
      </w:r>
      <w:r>
        <w:rPr>
          <w:rFonts w:cs="Times New Roman"/>
          <w:color w:val="000000"/>
          <w:szCs w:val="28"/>
        </w:rPr>
        <w:t>8 декабря 2021</w:t>
      </w:r>
      <w:r w:rsidRPr="00D249AD">
        <w:rPr>
          <w:rFonts w:cs="Times New Roman"/>
          <w:color w:val="000000"/>
          <w:szCs w:val="28"/>
        </w:rPr>
        <w:t xml:space="preserve"> г. проводилось общественное обсуждение проекта постановления </w:t>
      </w:r>
      <w:r w:rsidRPr="009A32AA">
        <w:rPr>
          <w:rFonts w:cs="Times New Roman"/>
          <w:color w:val="000000"/>
          <w:szCs w:val="28"/>
        </w:rPr>
        <w:t xml:space="preserve">«О внесении изменений в муниципальную программу </w:t>
      </w:r>
      <w:proofErr w:type="spellStart"/>
      <w:r w:rsidRPr="009A32AA">
        <w:rPr>
          <w:rFonts w:cs="Times New Roman"/>
          <w:color w:val="000000"/>
          <w:szCs w:val="28"/>
        </w:rPr>
        <w:t>Грачевского</w:t>
      </w:r>
      <w:proofErr w:type="spellEnd"/>
      <w:r w:rsidRPr="009A32AA">
        <w:rPr>
          <w:rFonts w:cs="Times New Roman"/>
          <w:color w:val="000000"/>
          <w:szCs w:val="28"/>
        </w:rPr>
        <w:t xml:space="preserve"> муниципального округа Ставропольского края «Развитие образования в </w:t>
      </w:r>
      <w:proofErr w:type="spellStart"/>
      <w:r w:rsidRPr="009A32AA">
        <w:rPr>
          <w:rFonts w:cs="Times New Roman"/>
          <w:color w:val="000000"/>
          <w:szCs w:val="28"/>
        </w:rPr>
        <w:t>Грачевском</w:t>
      </w:r>
      <w:proofErr w:type="spellEnd"/>
      <w:r w:rsidRPr="009A32AA">
        <w:rPr>
          <w:rFonts w:cs="Times New Roman"/>
          <w:color w:val="000000"/>
          <w:szCs w:val="28"/>
        </w:rPr>
        <w:t xml:space="preserve"> муниципальном округе Ставропольского края», утвержденную постановлением администрации </w:t>
      </w:r>
      <w:proofErr w:type="spellStart"/>
      <w:r w:rsidRPr="009A32AA">
        <w:rPr>
          <w:rFonts w:cs="Times New Roman"/>
          <w:color w:val="000000"/>
          <w:szCs w:val="28"/>
        </w:rPr>
        <w:t>Грачевского</w:t>
      </w:r>
      <w:proofErr w:type="spellEnd"/>
      <w:r w:rsidRPr="009A32AA">
        <w:rPr>
          <w:rFonts w:cs="Times New Roman"/>
          <w:color w:val="000000"/>
          <w:szCs w:val="28"/>
        </w:rPr>
        <w:t xml:space="preserve"> муниципального округа Ставропольского края от 30 декабря 2020 года № 64»</w:t>
      </w:r>
      <w:r w:rsidRPr="00D249AD">
        <w:rPr>
          <w:rFonts w:cs="Times New Roman"/>
          <w:color w:val="000000"/>
          <w:szCs w:val="28"/>
        </w:rPr>
        <w:t>.</w:t>
      </w:r>
    </w:p>
    <w:p w:rsidR="009A32AA" w:rsidRPr="00D249AD" w:rsidRDefault="009A32AA" w:rsidP="009A32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49AD">
        <w:rPr>
          <w:color w:val="000000"/>
          <w:sz w:val="28"/>
          <w:szCs w:val="28"/>
        </w:rPr>
        <w:t xml:space="preserve">Проект документа стратегического планирования размещен на сайте администрации </w:t>
      </w:r>
      <w:proofErr w:type="spellStart"/>
      <w:r w:rsidRPr="00D249AD">
        <w:rPr>
          <w:color w:val="000000"/>
          <w:sz w:val="28"/>
          <w:szCs w:val="28"/>
        </w:rPr>
        <w:t>Грачевского</w:t>
      </w:r>
      <w:proofErr w:type="spellEnd"/>
      <w:r w:rsidRPr="00D249AD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округа</w:t>
      </w:r>
      <w:r w:rsidRPr="00D249AD">
        <w:rPr>
          <w:color w:val="000000"/>
          <w:sz w:val="28"/>
          <w:szCs w:val="28"/>
        </w:rPr>
        <w:t xml:space="preserve"> </w:t>
      </w:r>
      <w:hyperlink r:id="rId4" w:history="1">
        <w:r w:rsidRPr="00D249AD">
          <w:rPr>
            <w:rStyle w:val="a4"/>
            <w:sz w:val="28"/>
            <w:szCs w:val="28"/>
          </w:rPr>
          <w:t>www.adm-grsk.ru</w:t>
        </w:r>
      </w:hyperlink>
      <w:r w:rsidRPr="00D249AD">
        <w:rPr>
          <w:color w:val="000000"/>
          <w:sz w:val="28"/>
          <w:szCs w:val="28"/>
        </w:rPr>
        <w:t xml:space="preserve"> в разделе «Общественные обсуждения / Общественное обсуждение проектов документов стратегического планирования» и в государственной автоматизированной информационной системе «Управление» в разделе «Система стратегического планирования / Общественное обсуждение проектов». </w:t>
      </w:r>
    </w:p>
    <w:p w:rsidR="009A32AA" w:rsidRPr="00D249AD" w:rsidRDefault="009A32AA" w:rsidP="009A32AA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 xml:space="preserve">В ходе общественного обсуждения замечаний и предложений по проекту постановления администрации </w:t>
      </w:r>
      <w:proofErr w:type="spellStart"/>
      <w:r w:rsidRPr="00D249AD">
        <w:rPr>
          <w:rFonts w:cs="Times New Roman"/>
          <w:color w:val="000000"/>
          <w:szCs w:val="28"/>
        </w:rPr>
        <w:t>Грачевского</w:t>
      </w:r>
      <w:proofErr w:type="spellEnd"/>
      <w:r w:rsidRPr="00D249AD">
        <w:rPr>
          <w:rFonts w:cs="Times New Roman"/>
          <w:color w:val="000000"/>
          <w:szCs w:val="28"/>
        </w:rPr>
        <w:t xml:space="preserve"> муниципального округа Ставропольского края </w:t>
      </w:r>
      <w:r w:rsidRPr="009A32AA">
        <w:rPr>
          <w:rFonts w:cs="Times New Roman"/>
          <w:color w:val="000000"/>
          <w:szCs w:val="28"/>
        </w:rPr>
        <w:t xml:space="preserve">«О внесении изменений в муниципальную программу </w:t>
      </w:r>
      <w:proofErr w:type="spellStart"/>
      <w:r w:rsidRPr="009A32AA">
        <w:rPr>
          <w:rFonts w:cs="Times New Roman"/>
          <w:color w:val="000000"/>
          <w:szCs w:val="28"/>
        </w:rPr>
        <w:t>Грачевского</w:t>
      </w:r>
      <w:proofErr w:type="spellEnd"/>
      <w:r w:rsidRPr="009A32AA">
        <w:rPr>
          <w:rFonts w:cs="Times New Roman"/>
          <w:color w:val="000000"/>
          <w:szCs w:val="28"/>
        </w:rPr>
        <w:t xml:space="preserve"> муниципального округа Ставропольского края «Развитие образования в </w:t>
      </w:r>
      <w:proofErr w:type="spellStart"/>
      <w:r w:rsidRPr="009A32AA">
        <w:rPr>
          <w:rFonts w:cs="Times New Roman"/>
          <w:color w:val="000000"/>
          <w:szCs w:val="28"/>
        </w:rPr>
        <w:t>Грачевском</w:t>
      </w:r>
      <w:proofErr w:type="spellEnd"/>
      <w:r w:rsidRPr="009A32AA">
        <w:rPr>
          <w:rFonts w:cs="Times New Roman"/>
          <w:color w:val="000000"/>
          <w:szCs w:val="28"/>
        </w:rPr>
        <w:t xml:space="preserve"> муниципальном округе Ставропольского края», утвержденную постановлением администрации </w:t>
      </w:r>
      <w:proofErr w:type="spellStart"/>
      <w:r w:rsidRPr="009A32AA">
        <w:rPr>
          <w:rFonts w:cs="Times New Roman"/>
          <w:color w:val="000000"/>
          <w:szCs w:val="28"/>
        </w:rPr>
        <w:t>Грачевского</w:t>
      </w:r>
      <w:proofErr w:type="spellEnd"/>
      <w:r w:rsidRPr="009A32AA">
        <w:rPr>
          <w:rFonts w:cs="Times New Roman"/>
          <w:color w:val="000000"/>
          <w:szCs w:val="28"/>
        </w:rPr>
        <w:t xml:space="preserve"> муниципального округа Ставропольского края от 30 декабря 2020 года № 64»</w:t>
      </w:r>
      <w:r w:rsidRPr="00D249AD">
        <w:rPr>
          <w:rFonts w:cs="Times New Roman"/>
          <w:color w:val="000000"/>
          <w:szCs w:val="28"/>
        </w:rPr>
        <w:t xml:space="preserve"> не поступало.</w:t>
      </w:r>
    </w:p>
    <w:p w:rsidR="009A32AA" w:rsidRPr="00D249AD" w:rsidRDefault="009A32AA" w:rsidP="009A32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42830" w:rsidRDefault="00642830">
      <w:bookmarkStart w:id="0" w:name="_GoBack"/>
      <w:bookmarkEnd w:id="0"/>
    </w:p>
    <w:sectPr w:rsidR="00642830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C6"/>
    <w:rsid w:val="000E4CC6"/>
    <w:rsid w:val="00642830"/>
    <w:rsid w:val="009A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A3FD"/>
  <w15:chartTrackingRefBased/>
  <w15:docId w15:val="{386EB17C-6761-44B7-A1ED-FCF52133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2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A32AA"/>
    <w:rPr>
      <w:color w:val="0563C1" w:themeColor="hyperlink"/>
      <w:u w:val="single"/>
    </w:rPr>
  </w:style>
  <w:style w:type="paragraph" w:customStyle="1" w:styleId="BodyText21">
    <w:name w:val="Body Text 21"/>
    <w:basedOn w:val="a"/>
    <w:rsid w:val="009A32AA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Ширинян</dc:creator>
  <cp:keywords/>
  <dc:description/>
  <cp:lastModifiedBy>Ширинян</cp:lastModifiedBy>
  <cp:revision>2</cp:revision>
  <dcterms:created xsi:type="dcterms:W3CDTF">2021-12-30T12:42:00Z</dcterms:created>
  <dcterms:modified xsi:type="dcterms:W3CDTF">2021-12-30T12:46:00Z</dcterms:modified>
</cp:coreProperties>
</file>