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38" w:rsidRDefault="008E07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0738" w:rsidRDefault="008E0738">
      <w:pPr>
        <w:pStyle w:val="ConsPlusNormal"/>
        <w:jc w:val="both"/>
        <w:outlineLvl w:val="0"/>
      </w:pPr>
    </w:p>
    <w:p w:rsidR="008E0738" w:rsidRDefault="008E0738">
      <w:pPr>
        <w:pStyle w:val="ConsPlusTitle"/>
        <w:jc w:val="center"/>
        <w:outlineLvl w:val="0"/>
      </w:pPr>
      <w:r>
        <w:t>ГУБЕРНАТОР СТАВРОПОЛЬСКОГО КРАЯ</w:t>
      </w:r>
    </w:p>
    <w:p w:rsidR="008E0738" w:rsidRDefault="008E0738">
      <w:pPr>
        <w:pStyle w:val="ConsPlusTitle"/>
        <w:jc w:val="center"/>
      </w:pPr>
    </w:p>
    <w:p w:rsidR="008E0738" w:rsidRDefault="008E0738">
      <w:pPr>
        <w:pStyle w:val="ConsPlusTitle"/>
        <w:jc w:val="center"/>
      </w:pPr>
      <w:r>
        <w:t>РАСПОРЯЖЕНИЕ</w:t>
      </w:r>
    </w:p>
    <w:p w:rsidR="008E0738" w:rsidRDefault="008E0738">
      <w:pPr>
        <w:pStyle w:val="ConsPlusTitle"/>
        <w:jc w:val="center"/>
      </w:pPr>
      <w:r>
        <w:t>от 14 июня 2016 г. N 322-р</w:t>
      </w:r>
    </w:p>
    <w:p w:rsidR="008E0738" w:rsidRDefault="008E0738">
      <w:pPr>
        <w:pStyle w:val="ConsPlusTitle"/>
        <w:jc w:val="center"/>
      </w:pPr>
    </w:p>
    <w:p w:rsidR="008E0738" w:rsidRDefault="008E0738">
      <w:pPr>
        <w:pStyle w:val="ConsPlusTitle"/>
        <w:jc w:val="center"/>
      </w:pPr>
      <w:r>
        <w:t>О НЕКОТОРЫХ МЕРАХ ПО ВНЕДРЕНИЮ СТАНДАРТА РАЗВИТИЯ</w:t>
      </w:r>
    </w:p>
    <w:p w:rsidR="008E0738" w:rsidRDefault="008E0738">
      <w:pPr>
        <w:pStyle w:val="ConsPlusTitle"/>
        <w:jc w:val="center"/>
      </w:pPr>
      <w:r>
        <w:t>КОНКУРЕНЦИИ В СУБЪЕКТАХ РОССИЙСКОЙ ФЕДЕРАЦИИ</w:t>
      </w:r>
    </w:p>
    <w:p w:rsidR="008E0738" w:rsidRDefault="008E0738">
      <w:pPr>
        <w:pStyle w:val="ConsPlusTitle"/>
        <w:jc w:val="center"/>
      </w:pPr>
      <w:r>
        <w:t>В СТАВРОПОЛЬСКОМ КРАЕ</w:t>
      </w:r>
    </w:p>
    <w:p w:rsidR="008E0738" w:rsidRDefault="008E07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7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738" w:rsidRDefault="008E0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738" w:rsidRDefault="008E07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8E0738" w:rsidRDefault="008E0738">
            <w:pPr>
              <w:pStyle w:val="ConsPlusNormal"/>
              <w:jc w:val="center"/>
            </w:pPr>
            <w:r>
              <w:rPr>
                <w:color w:val="392C69"/>
              </w:rPr>
              <w:t>от 08.02.2018 N 78-р)</w:t>
            </w:r>
          </w:p>
        </w:tc>
      </w:tr>
    </w:tbl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5 сентября 2015 г. N 1738-р,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Губернатора Ставропольского края от 01 февраля 2015 г. N 46-р "О внедрении стандарта развития конкуренции в субъектах Российской Федерации в Ставропольском крае" и в целях создания условий для развития конкуренции на приоритетных и социально значимых рынках товаров, работ и услуг в Ставропольском крае:</w:t>
      </w:r>
      <w:proofErr w:type="gramEnd"/>
    </w:p>
    <w:p w:rsidR="008E0738" w:rsidRDefault="008E0738">
      <w:pPr>
        <w:pStyle w:val="ConsPlusNormal"/>
        <w:spacing w:before="220"/>
        <w:ind w:firstLine="540"/>
        <w:jc w:val="both"/>
      </w:pPr>
      <w:r>
        <w:t>1.1. Утвердить прилагаемые: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1.1.1.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мероприятий по содействию развитию конкуренции и по развитию конкурентной среды в Ставропольском крае.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1.1.2. </w:t>
      </w:r>
      <w:hyperlink w:anchor="P623" w:history="1">
        <w:r>
          <w:rPr>
            <w:color w:val="0000FF"/>
          </w:rPr>
          <w:t>План</w:t>
        </w:r>
      </w:hyperlink>
      <w:r>
        <w:t xml:space="preserve"> мероприятий ("дорожная карта") по содействию развитию конкуренции в Ставропольском крае (далее - План).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1.2. Поручить органам исполнительной власти Ставропольского края, являющимся ответственными исполнителями мероприятий </w:t>
      </w:r>
      <w:hyperlink w:anchor="P623" w:history="1">
        <w:r>
          <w:rPr>
            <w:color w:val="0000FF"/>
          </w:rPr>
          <w:t>Плана</w:t>
        </w:r>
      </w:hyperlink>
      <w:r>
        <w:t xml:space="preserve">, ежегодно, не позднее 20 января, представлять в министерство экономического развития Ставропольского края информацию о ходе выполнения </w:t>
      </w:r>
      <w:hyperlink w:anchor="P623" w:history="1">
        <w:r>
          <w:rPr>
            <w:color w:val="0000FF"/>
          </w:rPr>
          <w:t>Плана</w:t>
        </w:r>
      </w:hyperlink>
      <w:r>
        <w:t>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- министра экономического развития Ставропольского края Мургу А.Ю.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right"/>
      </w:pPr>
      <w:r>
        <w:t>Губернатор</w:t>
      </w:r>
    </w:p>
    <w:p w:rsidR="008E0738" w:rsidRDefault="008E0738">
      <w:pPr>
        <w:pStyle w:val="ConsPlusNormal"/>
        <w:jc w:val="right"/>
      </w:pPr>
      <w:r>
        <w:t>Ставропольского края</w:t>
      </w:r>
    </w:p>
    <w:p w:rsidR="008E0738" w:rsidRDefault="008E0738">
      <w:pPr>
        <w:pStyle w:val="ConsPlusNormal"/>
        <w:jc w:val="right"/>
      </w:pPr>
      <w:r>
        <w:t>В.В.ВЛАДИМИРОВ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right"/>
        <w:outlineLvl w:val="0"/>
      </w:pPr>
      <w:r>
        <w:t>Утвержден</w:t>
      </w:r>
    </w:p>
    <w:p w:rsidR="008E0738" w:rsidRDefault="008E0738">
      <w:pPr>
        <w:pStyle w:val="ConsPlusNormal"/>
        <w:jc w:val="right"/>
      </w:pPr>
      <w:r>
        <w:t>распоряжением</w:t>
      </w:r>
    </w:p>
    <w:p w:rsidR="008E0738" w:rsidRDefault="008E0738">
      <w:pPr>
        <w:pStyle w:val="ConsPlusNormal"/>
        <w:jc w:val="right"/>
      </w:pPr>
      <w:r>
        <w:t>Губернатора Ставропольского края</w:t>
      </w:r>
    </w:p>
    <w:p w:rsidR="008E0738" w:rsidRDefault="008E0738">
      <w:pPr>
        <w:pStyle w:val="ConsPlusNormal"/>
        <w:jc w:val="right"/>
      </w:pPr>
      <w:r>
        <w:t>от 14 июня 2016 г. N 322-р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:rsidR="008E0738" w:rsidRDefault="008E0738">
      <w:pPr>
        <w:pStyle w:val="ConsPlusTitle"/>
        <w:jc w:val="center"/>
      </w:pPr>
      <w:r>
        <w:t>МЕРОПРИЯТИЙ ПО СОДЕЙСТВИЮ РАЗВИТИЮ КОНКУРЕНЦИИ И ПО РАЗВИТИЮ</w:t>
      </w:r>
    </w:p>
    <w:p w:rsidR="008E0738" w:rsidRDefault="008E0738">
      <w:pPr>
        <w:pStyle w:val="ConsPlusTitle"/>
        <w:jc w:val="center"/>
      </w:pPr>
      <w:r>
        <w:t>КОНКУРЕНТНОЙ СРЕДЫ В СТАВРОПОЛЬСКОМ КРАЕ</w:t>
      </w:r>
    </w:p>
    <w:p w:rsidR="008E0738" w:rsidRDefault="008E07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7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738" w:rsidRDefault="008E0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738" w:rsidRDefault="008E07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8E0738" w:rsidRDefault="008E0738">
            <w:pPr>
              <w:pStyle w:val="ConsPlusNormal"/>
              <w:jc w:val="center"/>
            </w:pPr>
            <w:r>
              <w:rPr>
                <w:color w:val="392C69"/>
              </w:rPr>
              <w:t>от 08.02.2018 N 78-р)</w:t>
            </w:r>
          </w:p>
        </w:tc>
      </w:tr>
    </w:tbl>
    <w:p w:rsidR="008E0738" w:rsidRDefault="008E0738">
      <w:pPr>
        <w:pStyle w:val="ConsPlusNormal"/>
        <w:jc w:val="both"/>
      </w:pPr>
    </w:p>
    <w:p w:rsidR="008E0738" w:rsidRDefault="008E0738">
      <w:pPr>
        <w:sectPr w:rsidR="008E0738" w:rsidSect="008E07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2835"/>
        <w:gridCol w:w="1134"/>
        <w:gridCol w:w="964"/>
        <w:gridCol w:w="964"/>
        <w:gridCol w:w="907"/>
        <w:gridCol w:w="907"/>
        <w:gridCol w:w="907"/>
        <w:gridCol w:w="2098"/>
      </w:tblGrid>
      <w:tr w:rsidR="008E0738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Целевой показатель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Единица измерения целевого показателя исполнения мероприятия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Значение целевого показателя исполнения мероприятия по годам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</w:tr>
      <w:tr w:rsidR="008E0738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0738" w:rsidRDefault="008E0738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0738" w:rsidRDefault="008E0738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0738" w:rsidRDefault="008E0738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0738" w:rsidRDefault="008E0738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0738" w:rsidRDefault="008E0738"/>
        </w:tc>
      </w:tr>
      <w:tr w:rsidR="008E073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10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1"/>
            </w:pPr>
            <w:r>
              <w:t>I. Мероприятия по содействию развитию конкуренции на социально значимых рынках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условий для развития конкуренции на рынке услуг дошкольного образования,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в Ставропольском крае сектора частных дошкольных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удельный вес численности детей в частных дошкольных образовательных организациях, оказывающих услугу по присмотру и уходу за детьми дошкольного возраста и (или) </w:t>
            </w:r>
            <w:r>
              <w:lastRenderedPageBreak/>
              <w:t>образовательные услуги для детей дошкольного возраста, расположенных на территории Ставропольского края, в общей численности детей в дошкольных образовательных организациях, расположенных на территории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образования Ставропольского края (далее - минобразования края)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отдыха и оздоровления детей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условий для развития конкуренции на рынке услуг отдыха и оздоровления детей,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в Ставропольском крае сектора негосударственных (немуниципальных) организаций отдыха и оздоровления детей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численность детей в возрасте от 7 до 17 лет, проживающих на территории Ставропольского края, воспользовавшихся льготными путевками для отдыха и оздоровления детей в стационарных </w:t>
            </w:r>
            <w:r>
              <w:lastRenderedPageBreak/>
              <w:t>загородных организациях отдыха и оздоровления детей, осуществляющих деятельность на территории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минобразования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условий для развития конкуренции на рынке услуг дополнительного образования детей,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proofErr w:type="gramStart"/>
            <w:r>
              <w:t xml:space="preserve">удельный вес численности детей и молодежи в возрасте от 5 до 18 лет, проживающих на территории Ставропольского края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в </w:t>
            </w:r>
            <w:r>
              <w:lastRenderedPageBreak/>
              <w:t>Ставропольском крае, в общей численности детей и молодежи в возрасте от 5 до 18 лет, проживающих на территории Ставропольского края и получающих образовательные</w:t>
            </w:r>
            <w:proofErr w:type="gramEnd"/>
            <w:r>
              <w:t xml:space="preserve"> услуги в сфере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минобразования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lastRenderedPageBreak/>
              <w:t>Рынок медицинских услуг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условий для развития конкуренции на рынке медицинских услуг,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расширение участия негосударственных (немуниципальных) медицинских организаций в реализации Территориальной программы обязательного медицинского страхования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доля негосударственных (немуниципальных) медицинских организаций, участвующих в реализации Территориальной программы обязательного медицинского страхования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здравоохранения Ставропольского края (далее - минздрав края)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в Ставропольском крае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 в Ставропольском крае,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минобразования края;</w:t>
            </w:r>
          </w:p>
          <w:p w:rsidR="008E0738" w:rsidRDefault="008E0738">
            <w:pPr>
              <w:pStyle w:val="ConsPlusNormal"/>
            </w:pPr>
            <w:r>
              <w:t>органы местного самоуправления муниципальных районов и городских округов Ставропольского края (далее - органы местного самоуправления края) (по согласованию)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в сфере культуры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в Ставропольском крае сектора негосударственных (немуниципальных) организаций в сфере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доля расходов бюджета Ставропольского края, распределяемых на конкурсной основе, выделяемых на финансирование деятельности организаций всех форм собственности в сфере культуры, осуществляющих свою </w:t>
            </w:r>
            <w:r>
              <w:lastRenderedPageBreak/>
              <w:t>деятельность на территории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культуры Ставропольского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жилищно-коммунального хозяйства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условий для развития конкуренции на рынке услуг жилищно-коммунального хозяйства,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домами, расположенными на территории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домами, расположенными на территории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управление Ставропольского края по строительному и жилищному надзору (далее - управление края по стройнадзору)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наличие в управлении края по стройнадзору "горячей телефонной линии", а также электронной формы обратной связи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управление края по стройнадзору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Обеспечение информационной открытости отрасли жилищно-коммунального хозяйства Российской Федерации в Ставропольском крае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объем информации об отрасли жилищно-коммунального хозяйства Российской Федерации в Ставропольском крае, размещаемой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 на официальном сайте государственной информационной системы жилищно-коммунального хозяйства в информационно-телекоммуникационной сети "Интернет" по адресу: http://dom.gosuslugi.ru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управление края по стройнадзору;</w:t>
            </w:r>
          </w:p>
          <w:p w:rsidR="008E0738" w:rsidRDefault="008E0738">
            <w:pPr>
              <w:pStyle w:val="ConsPlusNormal"/>
            </w:pPr>
            <w:r>
              <w:t>министерство жилищно-коммунального хозяйства Ставропольского края (далее - минЖКХ края)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Обучение представителей </w:t>
            </w:r>
            <w:r>
              <w:lastRenderedPageBreak/>
              <w:t>субъектов, размещающих информацию в государственной информационной системе жилищно-коммунального хозяйства (далее - поставщики информации), навыкам работы с государственной информационной системой жилищно-коммунального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 xml:space="preserve">количество поставщиков информации, прошедших </w:t>
            </w:r>
            <w:r>
              <w:lastRenderedPageBreak/>
              <w:t>обучение навыкам работы с государственной информационной системой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минЖКХ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Передача в управление частным операторам на основе концессионных соглашений объектов жилищно-коммунального хозяйства, находящихся в оперативном управлении (хозяйственном ведении) государственных и муниципальных унитарных предприятий </w:t>
            </w:r>
            <w:r>
              <w:lastRenderedPageBreak/>
              <w:t>Ставропольского края, осуществляющих неэффективное управление такими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proofErr w:type="gramStart"/>
            <w:r>
              <w:lastRenderedPageBreak/>
              <w:t xml:space="preserve">доля объектов жилищно-коммунального хозяйства, находящихся в оперативном управлении (хозяйственном ведении) государственных и муниципальных унитарных предприятий Ставропольского края, осуществляющих неэффективное управление такими объектами, переданных частным операторам на основе концессионных соглашений, в общем количестве объектов жилищно-коммунального хозяйства, </w:t>
            </w:r>
            <w:r>
              <w:lastRenderedPageBreak/>
              <w:t>находящихся в оперативном управлении (хозяйственном ведении) государственных и муниципальных унитарных предприятий Ставропольского края, осуществляющих неэффективное управление такими объектами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минЖКХ края; органы местного самоуправления края (по согласованию)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lastRenderedPageBreak/>
              <w:t>Рынок розничной торговли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условий для развития конкуренции на рынке розничной торговли,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организаций торговли)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доля хозяйствующих субъектов, осуществляющих деятельность на территории Ставропольского края, в общем количестве опрошенных хозяйствующих субъектов, осуществляющих деятельность на территории Ставропольского края, считающих, что антиконкурентных действий органов исполнительной власти Ставропольского края и органов местного </w:t>
            </w:r>
            <w:r>
              <w:lastRenderedPageBreak/>
              <w:t>самоуправления края в сфере розничной торговли стало меньше за истекший год;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Ставропольского края по пищевой и перерабатывающей промышленности, торговле и лицензированию (далее - комитет края по торговле)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доля хозяйствующих субъектов, осуществляющих деятельность на территории Ставропольского края, в общем количестве опрошенных хозяйствующих субъектов, осуществляющих деятельность на территории Ставропольского края, считающих, что состояние конкурентной среды в розничной торговле улучшилось за истекший год;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края по торговле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количество ярмарочных площадок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края по торговле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Сокращение в Ставропольском крае присутствия государства на рынке розничной торговли фармацевтической продукцией до минимума, необходимого для обеспечения </w:t>
            </w:r>
            <w:r>
              <w:lastRenderedPageBreak/>
              <w:t xml:space="preserve">требований законодательства Российской Федерации в области </w:t>
            </w:r>
            <w:proofErr w:type="gramStart"/>
            <w:r>
              <w:t>контроля за</w:t>
            </w:r>
            <w:proofErr w:type="gramEnd"/>
            <w:r>
              <w:t xml:space="preserve"> распространением наркотических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 xml:space="preserve">доля негосударственных аптечных организаций, осуществляющих розничную торговлю фармацевтической продукцией в Ставропольском крае, в общем количестве аптечных организаций, осуществляющих розничную </w:t>
            </w:r>
            <w:r>
              <w:lastRenderedPageBreak/>
              <w:t>торговлю фармацевтической продукцией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края по торговле;</w:t>
            </w:r>
          </w:p>
          <w:p w:rsidR="008E0738" w:rsidRDefault="008E0738">
            <w:pPr>
              <w:pStyle w:val="ConsPlusNormal"/>
            </w:pPr>
            <w:r>
              <w:t>минздрав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lastRenderedPageBreak/>
              <w:t>Рынок услуг перевозок пассажиров наземным транспортом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условий для развития конкуренции на рынке услуг перевозок пассажиров наземным транспортом,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в Ставропольском крае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Ставропольском крае в общем количестве перевозчиков на межмуниципальных маршрутах регулярных </w:t>
            </w:r>
            <w:r>
              <w:lastRenderedPageBreak/>
              <w:t>перевозок пассажиров наземным транспортом в Ставропольском крае;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дорожного хозяйства и транспорта Ставропольского края (далее - миндор края)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доля межмуниципальных маршрутов регулярных перевозок пассажиров в Ставропольском крае,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в Ставропольском крае;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96,70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96,70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97,30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миндор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доля рейсов по межмуниципальным маршрутам регулярных перевозок пассажиров в Ставропольском крае, осуществляемых негосударственными (немуниципальными) перевозчиками, в общем количестве рейсов по межмуниципальным маршрутам регулярных </w:t>
            </w:r>
            <w:r>
              <w:lastRenderedPageBreak/>
              <w:t>перевозок пассажиров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95,40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96,20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миндор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связи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условий для развития конкуренции на рынке услуг широкополосного доступа к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доля домохозяйств, имеющих возможность пользоваться услугами проводного широкополосного доступа к информационно-телекоммуникационной сети "Интернет" на скорости не менее 1 Мбит/сек, предоставляемыми не менее чем 2 операторами связи, в общем количестве домохозяй</w:t>
            </w:r>
            <w:proofErr w:type="gramStart"/>
            <w:r>
              <w:t>ств в Ст</w:t>
            </w:r>
            <w:proofErr w:type="gramEnd"/>
            <w:r>
              <w:t>авропольском крае;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энергетики, промышленности и связи Ставропольского края (далее - минпром края)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доля домохозяйств, имеющих возможность пользоваться услугами мобильного широкополосного доступа к информационно-телекоммуникационной сети "Интернет" на скорости не менее 1 Мбит/сек, предоставляемыми не менее чем 2 операторами связи, в общем количестве домохозяй</w:t>
            </w:r>
            <w:proofErr w:type="gramStart"/>
            <w:r>
              <w:t xml:space="preserve">ств в </w:t>
            </w:r>
            <w:r>
              <w:lastRenderedPageBreak/>
              <w:t>Ст</w:t>
            </w:r>
            <w:proofErr w:type="gramEnd"/>
            <w:r>
              <w:t>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минпром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lastRenderedPageBreak/>
              <w:t>Рынок услуг социального обслуживания населения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конкуренции в сфере социального обслуживания населения Ставропольского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удельный вес негосударственных учреждений социального обслуживания в Ставропольском крае в общем количестве учреждений социального обслуживания всех форм собственности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труда и социальной защиты населения Ставропольского края (далее - минсоцзащиты края)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1"/>
            </w:pPr>
            <w:r>
              <w:t>II. Мероприятия по содействию развитию конкуренции на приоритетных рынках Ставропольского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санаторно-курортных и туристских услуг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условий для развития конкуренции на рынке санаторно-курортных и туристских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рост числа мест (коек) в коллективных средствах размещения в Ставропольском крае;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45678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46670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47680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48700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49800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туризма и оздоровительных курортов Ставропольского края (далее - минтуризма края)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количество туристов, посетивших 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proofErr w:type="gramStart"/>
            <w:r>
              <w:t>млн</w:t>
            </w:r>
            <w:proofErr w:type="gramEnd"/>
            <w:r>
              <w:t xml:space="preserve">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минтуризма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77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производства сельскохозяйственной продукции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производства плодово-ягодной продукции и винограда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производство плодово-ягодной продукции в Ставропольском крае;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сельского хозяйства Ставропольского края (далее - минсельхоз края)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производство винограда в Ставропольском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минсельхоз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производства продукции овощеводства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производство продукции овощеводства в хозяйствах всех категорий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440,1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445,7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453,0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464,4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минсельхоз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производства молока и мяса крупного рогатого скота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производство молока в хозяйствах всех категорий Ставропольского края;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686,8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686,8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692,0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699,0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703,0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минсельхоз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производство мяса крупного рогатого скота (на убой в живом весе) в хозяйствах всех категорий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минсельхоз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1"/>
            </w:pPr>
            <w:r>
              <w:t>III. Системные мероприятия по развитию конкурентной среды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</w:t>
            </w:r>
            <w:r>
              <w:lastRenderedPageBreak/>
              <w:t>хозяйствующих субъектов, доля Ставропольского края или муниципального образования Ставропольского края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 xml:space="preserve">количество участников конкурентных процедур определения поставщиков (подрядчиков, исполнителей) при осуществлении закупок для обеспечения </w:t>
            </w:r>
            <w:r>
              <w:lastRenderedPageBreak/>
              <w:t>государственных нужд Ставропольского края и муниципальных нужд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Ставропольского края по государственным закупкам (далее - комитет края по госзакупкам)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условий для развития конкуренции на рынке строительства,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создание условий максимального благоприятствования хозяйствующим субъектам, осуществляющим деятельность на территории Ставропольского края, при их входе на рынок строительства в </w:t>
            </w:r>
            <w:r>
              <w:lastRenderedPageBreak/>
              <w:t>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 xml:space="preserve">разработка и утверждение примерного административного регламента предоставления муниципальной услуги по выдаче разрешения на строительство и примерного административного регламента предоставления муниципальной услуги по выдаче разрешений на ввод </w:t>
            </w:r>
            <w:r>
              <w:lastRenderedPageBreak/>
              <w:t>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строительства и архитектуры Ставропольского края (далее - минстрой края)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Предоставление муниципальной услуги по выдаче разрешения на строительство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количества выданных разрешений на строительство в Ставропольском крае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минстрой края;</w:t>
            </w:r>
          </w:p>
          <w:p w:rsidR="008E0738" w:rsidRDefault="008E0738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Предоставление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количества выданных разрешений на ввод объекта в эксплуатацию при осуществлении строительства, реконструкции, капитального ремонта объектов капитального строительства в Ставропольском крае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минстрой края;</w:t>
            </w:r>
          </w:p>
          <w:p w:rsidR="008E0738" w:rsidRDefault="008E0738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Обеспечение и сохранение целевого использования </w:t>
            </w:r>
            <w:r>
              <w:lastRenderedPageBreak/>
              <w:t>государственных и муниципальных объектов недвижимого имущества в социальной сфере в Ставропольском крае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proofErr w:type="gramStart"/>
            <w:r>
              <w:lastRenderedPageBreak/>
              <w:t xml:space="preserve">наличие в Ставропольском крае проектов с применением механизмов </w:t>
            </w:r>
            <w:r>
              <w:lastRenderedPageBreak/>
              <w:t>государственно-частного и муниципально-частного партнерства по передаче государственных и муниципальных объектов недвижимого имущества, включая не используемые по назначению, негосударственным (немуниципальным) организациям,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отдых и оздоровление детей, дошкольное образование, здравоохранение, социальное</w:t>
            </w:r>
            <w:proofErr w:type="gramEnd"/>
            <w:r>
              <w:t xml:space="preserve">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министерство экономического развития </w:t>
            </w:r>
            <w:r>
              <w:lastRenderedPageBreak/>
              <w:t>Ставропольского края (далее - минэкономразвития края),</w:t>
            </w:r>
          </w:p>
          <w:p w:rsidR="008E0738" w:rsidRDefault="008E0738">
            <w:pPr>
              <w:pStyle w:val="ConsPlusNormal"/>
            </w:pPr>
            <w:r>
              <w:t>минобразования края;</w:t>
            </w:r>
          </w:p>
          <w:p w:rsidR="008E0738" w:rsidRDefault="008E0738">
            <w:pPr>
              <w:pStyle w:val="ConsPlusNormal"/>
            </w:pPr>
            <w:r>
              <w:t>минздрав края;</w:t>
            </w:r>
          </w:p>
          <w:p w:rsidR="008E0738" w:rsidRDefault="008E0738">
            <w:pPr>
              <w:pStyle w:val="ConsPlusNormal"/>
            </w:pPr>
            <w:r>
              <w:t>минсоцзащиты края;</w:t>
            </w:r>
          </w:p>
          <w:p w:rsidR="008E0738" w:rsidRDefault="008E0738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Содействие развитию в Ставропольском крае практики применения механизмов государственно-частного партнерства, в том числе практики заключения </w:t>
            </w:r>
            <w:r>
              <w:lastRenderedPageBreak/>
              <w:t>концессионного соглашения, в социальной сфере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 xml:space="preserve">наличие в Ставропольском крае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</w:t>
            </w:r>
            <w:r>
              <w:lastRenderedPageBreak/>
              <w:t>сфер: отдых и оздоровление детей, здравоохранение, социальное обслуживание,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края;</w:t>
            </w:r>
          </w:p>
          <w:p w:rsidR="008E0738" w:rsidRDefault="008E0738">
            <w:pPr>
              <w:pStyle w:val="ConsPlusNormal"/>
            </w:pPr>
            <w:r>
              <w:t>минобразования края;</w:t>
            </w:r>
          </w:p>
          <w:p w:rsidR="008E0738" w:rsidRDefault="008E0738">
            <w:pPr>
              <w:pStyle w:val="ConsPlusNormal"/>
            </w:pPr>
            <w:r>
              <w:t>минздрав края;</w:t>
            </w:r>
          </w:p>
          <w:p w:rsidR="008E0738" w:rsidRDefault="008E0738">
            <w:pPr>
              <w:pStyle w:val="ConsPlusNormal"/>
            </w:pPr>
            <w:r>
              <w:t>минсоцзащиты края;</w:t>
            </w:r>
          </w:p>
          <w:p w:rsidR="008E0738" w:rsidRDefault="008E0738">
            <w:pPr>
              <w:pStyle w:val="ConsPlusNormal"/>
            </w:pPr>
            <w:r>
              <w:t xml:space="preserve">органы местного самоуправления края (по </w:t>
            </w:r>
            <w:r>
              <w:lastRenderedPageBreak/>
              <w:t>согласованию)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Содействие развитию в Ставропольском крае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proofErr w:type="gramStart"/>
            <w:r>
              <w:t xml:space="preserve">наличие в государственных программах Ставропольского края основных мероприятий, предусматривающих поддержку социально ориентированных некоммерческих организаций и (или) субъектов малого и среднего предпринимательства в Ставропольском крае,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 образование, общее образование, отдых и оздоровление детей, дополнительное образование детей, производство на территории Ставропольского края </w:t>
            </w:r>
            <w:r>
              <w:lastRenderedPageBreak/>
              <w:t>технических средств реабилитации для</w:t>
            </w:r>
            <w:proofErr w:type="gramEnd"/>
            <w:r>
              <w:t xml:space="preserve">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края;</w:t>
            </w:r>
          </w:p>
          <w:p w:rsidR="008E0738" w:rsidRDefault="008E0738">
            <w:pPr>
              <w:pStyle w:val="ConsPlusNormal"/>
            </w:pPr>
            <w:r>
              <w:t>минобразования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</w:tbl>
    <w:p w:rsidR="008E0738" w:rsidRDefault="008E0738">
      <w:pPr>
        <w:sectPr w:rsidR="008E07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right"/>
        <w:outlineLvl w:val="0"/>
      </w:pPr>
      <w:r>
        <w:t>Утвержден</w:t>
      </w:r>
    </w:p>
    <w:p w:rsidR="008E0738" w:rsidRDefault="008E0738">
      <w:pPr>
        <w:pStyle w:val="ConsPlusNormal"/>
        <w:jc w:val="right"/>
      </w:pPr>
      <w:r>
        <w:t>постановлением</w:t>
      </w:r>
    </w:p>
    <w:p w:rsidR="008E0738" w:rsidRDefault="008E0738">
      <w:pPr>
        <w:pStyle w:val="ConsPlusNormal"/>
        <w:jc w:val="right"/>
      </w:pPr>
      <w:r>
        <w:t>Губернатора Ставропольского края</w:t>
      </w:r>
    </w:p>
    <w:p w:rsidR="008E0738" w:rsidRDefault="008E0738">
      <w:pPr>
        <w:pStyle w:val="ConsPlusNormal"/>
        <w:jc w:val="right"/>
      </w:pPr>
      <w:r>
        <w:t>от 14 июня 2016 г. N 322-р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Title"/>
        <w:jc w:val="center"/>
      </w:pPr>
      <w:bookmarkStart w:id="1" w:name="P623"/>
      <w:bookmarkEnd w:id="1"/>
      <w:r>
        <w:t>ПЛАН</w:t>
      </w:r>
    </w:p>
    <w:p w:rsidR="008E0738" w:rsidRDefault="008E0738">
      <w:pPr>
        <w:pStyle w:val="ConsPlusTitle"/>
        <w:jc w:val="center"/>
      </w:pPr>
      <w:r>
        <w:t>МЕРОПРИЯТИЙ ("ДОРОЖНАЯ КАРТА") ПО СОДЕЙСТВИЮ РАЗВИТИЮ</w:t>
      </w:r>
    </w:p>
    <w:p w:rsidR="008E0738" w:rsidRDefault="008E0738">
      <w:pPr>
        <w:pStyle w:val="ConsPlusTitle"/>
        <w:jc w:val="center"/>
      </w:pPr>
      <w:r>
        <w:t>КОНКУРЕНЦИИ В СТАВРОПОЛЬСКОМ КРАЕ</w:t>
      </w:r>
    </w:p>
    <w:p w:rsidR="008E0738" w:rsidRDefault="008E073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E07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738" w:rsidRDefault="008E0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738" w:rsidRDefault="008E07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8E0738" w:rsidRDefault="008E0738">
            <w:pPr>
              <w:pStyle w:val="ConsPlusNormal"/>
              <w:jc w:val="center"/>
            </w:pPr>
            <w:r>
              <w:rPr>
                <w:color w:val="392C69"/>
              </w:rPr>
              <w:t>от 08.02.2018 N 78-р)</w:t>
            </w:r>
          </w:p>
        </w:tc>
      </w:tr>
    </w:tbl>
    <w:p w:rsidR="008E0738" w:rsidRDefault="008E07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3118"/>
        <w:gridCol w:w="1077"/>
        <w:gridCol w:w="4876"/>
      </w:tblGrid>
      <w:tr w:rsidR="008E073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Ожидаемый результат исполнения мероприятия</w:t>
            </w:r>
          </w:p>
        </w:tc>
      </w:tr>
      <w:tr w:rsidR="008E073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5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1"/>
            </w:pPr>
            <w:r>
              <w:t>I. Мероприятия по содействию развитию конкуренции на социально значимых рынках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Создание рабочей группы по обеспечению </w:t>
            </w:r>
            <w:proofErr w:type="gramStart"/>
            <w:r>
              <w:t xml:space="preserve">реализации возможностей негосударственного </w:t>
            </w:r>
            <w:r>
              <w:lastRenderedPageBreak/>
              <w:t>сектора услуг дошкольного образования</w:t>
            </w:r>
            <w:proofErr w:type="gramEnd"/>
            <w:r>
              <w:t xml:space="preserve"> в Ставропольском крае и организация ее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 xml:space="preserve">министерство образования и молодежной политики Ставропольского края (далее - </w:t>
            </w:r>
            <w:r>
              <w:lastRenderedPageBreak/>
              <w:t>минобразования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обеспечение согласованных действий минобразования края с органами местного самоуправления муниципальных районов и </w:t>
            </w:r>
            <w:r>
              <w:lastRenderedPageBreak/>
              <w:t xml:space="preserve">городских округов Ставропольского края (далее - органы местного самоуправления края) в решении </w:t>
            </w:r>
            <w:proofErr w:type="gramStart"/>
            <w:r>
              <w:t>вопросов развития негосударственного сектора услуг дошкольного образования</w:t>
            </w:r>
            <w:proofErr w:type="gramEnd"/>
            <w:r>
              <w:t xml:space="preserve"> в Ставропольском крае и поддержки физических и юридических лиц, желающих оказывать услуги по присмотру и уходу за детьми дошкольного возраста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Оказание организационно-методической и информационно-консультативной помощи частным дошкольным образовательным организациям Ставропольского края, реализующим основную общеобразовательную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консультационная поддержка частных дошкольных образовательных организаций Ставропольского края, реализующих основную общеобразовательную программу дошкольного образования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отдыха и оздоровления детей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Оказание консультативной помощи лицам, изъявившим желание оказывать услуги по организации отдыха и оздоровления детей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в Ставропольском крае сети негосударственных (немуниципальных) организаций отдыха и оздоровления детей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Формирование реестра организаций, оказывающих услуги по организации отдыха и оздоровления детей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информированности населения Ставропольского края об имеющихся организациях, оказывающих услуги по организации отдыха и оздоровления детей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дополнительного образования детей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Организация и проведение обучающих </w:t>
            </w:r>
            <w:r>
              <w:lastRenderedPageBreak/>
              <w:t>семинаров для руководителей частных организаций, осуществляющих образовательную деятельность по дополнительным общеобразовательным программам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>минобразования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 xml:space="preserve">увеличение численности детей и молодежи в </w:t>
            </w:r>
            <w:r>
              <w:lastRenderedPageBreak/>
              <w:t>возрасте от 5 до 18 лет, проживающих на территории Ставропольского края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единого реестра организаций, осуществляющих образовательную деятельность по дополнительным общеобразовательным программам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минобразования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информированности населения Ставропольского края об имеющихся в Ставропольском крае организациях, осуществляющих образовательную деятельность по дополнительным общеобразовательным программам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медицинских услуг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Оказание организационно-методической и информационно-консультативной помощи негосударственным (немуниципальным) медицинским организациям, участвующим в реализации Территориальной программы обязательного медицинского страхования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здравоохранения Ставропольского края (далее - минздрав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консультационная поддержка негосударственных (немуниципальных) медицинских организаций, участвующих в реализации Территориальной программы обязательного медицинского страхования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Мониторинг участия негосударственных (немуниципальных) медицинских организаций в сфере обязательного медицинского страхования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минздрав края; Территориальный фонд обязательного медицинского страхования Ставропольского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подготовка информационно-аналитических материалов о реализации Территориальной программы обязательного медицинского страхования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Оказание организационно-методической и информационно-консультативной помощи негосударственным (немуниципальным) организациям, оказывающим услуги ранней диагностики, социализации и реабилитации детей с ограниченными возможностями здоровья (в возрасте до 6 лет)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минобразования края;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доли детей с ограниченными возможностями здоровья (в возрасте до 6 лет), охваченных услугами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здоровья, в общей численности детей с ограниченными возможностями здоровья (в возрасте до 6 лет)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в Ставропольском крае негосударственных (немуниципальных) консультационных центров для психолого-педагогического сопровождения детей с ограниченными возможностями здоровья и их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минобразования края;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доли детей с ограниченными возможностями здоровья (в возрасте до 6 лет), охваченных услугами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здоровья, в общей численности детей с ограниченными возможностями здоровья (в возрасте до 6 лет)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Создание рабочей группы по формированию системы психолого-педагогического сопровождения детей с ограниченными возможностями здоровья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минобразования края;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доли детей с ограниченными возможностями здоровья (в возрасте до 6 лет), охваченных услугами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здоровья, в общей численности детей с ограниченными возможностями здоровья (в возрасте до 6 лет)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в сфере культуры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Разработка нормативных правовых актов Ставропольского края, регламентирующих предоставление субсидий негосударственным (немуниципальным) организациям в сфере культуры на проведение в Ставропольском крае мероприятий в сфере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культуры Ставропольского края (далее - минкультуры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количества проведенных в Ставропольском крае мероприятий в сфере культуры (выставок, фестивалей, конкурсов, иных культурно-массовых мероприятий)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Предоставление субсидий негосударственным (немуниципальным) организациям в сфере культуры на проведение мероприятий в Ставропольском крае в сфере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минкультуры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количества проведенных в Ставропольском крае мероприятий в сфере культуры (выставок, фестивалей, конкурсов, иных культурно-массовых мероприятий)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жилищно-коммунального хозяйства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Проведение обучения представителей субъектов, размещающих информацию в государственной информационной системе жилищно-коммунального хозяйства (далее - поставщики информации), навыкам работы с государственной информационной системой жилищно-коммунального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жилищно-коммунального хозяйства Ставропольского края (далее - минЖКХ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формирование навыков работы с государственной информационной системой жилищно-коммунального хозяйства у поставщиков информации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Проведение квалификационных экзаменов для руководителей управляющих организаций в Ставропольском крае в целях получения квалификационных аттестатов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управление Ставропольского края по строительному и жилищному надзору (далее - управление края по стройнадзору)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качества оказания услуг на рынке управления жильем за счет допуска к этой деятельности управляющих организаций в Ставропольском крае, руководители которых имеют квалификационные аттестаты, полученные по итогам квалификационного экзамена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Размещение на официальном сайте управления края по стройнадзору в информационно-телекоммуникационной сети "Интернет" по адресу: http://nadzor26.ru рейтинга управляющих организаций в Ставропольском крае по итогам проведения проверок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управление края по стройнадзору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информированности населения Ставропольского края о деятельности управляющих организаций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Проведение конкурсных процедур по передаче в управление частным операторам на основе концессионных соглашений объектов жилищно-коммунального хозяйства, находящихся в оперативном управлении (хозяйственном ведении) государственных и муниципальных унитарных предприятий Ставропольского края, осуществляющих неэффективное управление такими объектами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минЖКХ края;</w:t>
            </w:r>
          </w:p>
          <w:p w:rsidR="008E0738" w:rsidRDefault="008E0738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эффективности управления объектами жилищно-коммунального хозяйства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розничной торговли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Мониторинг </w:t>
            </w:r>
            <w:proofErr w:type="gramStart"/>
            <w:r>
              <w:t>выполнения нормативов минимальной обеспеченности населения Ставропольского края</w:t>
            </w:r>
            <w:proofErr w:type="gramEnd"/>
            <w:r>
              <w:t xml:space="preserve"> площадью торговых объектов, утвержденных для муниципальных районов и городских округов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Ставропольского края по пищевой и перерабатывающей промышленности, торговле и лицензированию (далее - комитет края по торговле);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содействие сбалансированному развитию многофункциональной инфраструктуры торговли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Мониторинг разработки и утверждения органами местного самоуправления края схем размещения нестационарных торговых объектов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края по торговле;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содействие сбалансированному развитию многофункциональной инфраструктуры торговли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Актуализация информации о правовом регулировании отношений в сфере торговли и о реализации мероприятий, направленных на развитие конкуренции в Ставропольском крае, размещенной на официальном сайте комитета края по торговле в информационно-телекоммуникационной сети "Интернет"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края по торговле;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информированности населения Ставропольского края и хозяйствующих субъектов, осуществляющих деятельность на территории Ставропольского края, об изменениях в законодательстве Российской Федерации и законодательстве Ставропольского края в сфере торговли, а также о реализации мероприятий, направленных на развитие конкуренции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перевозок пассажиров наземным транспортом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Проведение мероприятий в целях обеспечения организации транспортного обслуживания населения пассажирским автомобильным транспортом на маршрутах межмуниципального сообщения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строительства, дорожного хозяйства и транспорта Ставропольского края (далее - минстрой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доли негосударственных (немуниципальных) перевозчиков, выполняющих регулярные перевозки пассажиров и багажа по маршрутам межмуниципального сообщения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Разработка нормативных правовых актов Ставропольского края в сфере транспортного обслуживания населения Ставропольского края пассажирским автомобильным транспортом на территории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минстрой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качества оказания транспортных услуг населению Ставропольского края на территории Ставропольского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связи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Содействие в развитии сети проводной связи в Ставропольском крае и привлечение на данный рынок новых операторов связи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энергетики, промышленности и связи Ставропольского края (далее - минпром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обеспечение возможности пользования домохозяйствами в Ставропольском крае услугами проводного широкополосного доступа к информационно-телекоммуникационной сети "Интернет" на скорости не менее 1 Мбит/сек, предоставляемыми не менее чем 2 операторами связи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Содействие в развитии сети подвижной радиотелефонной связи в Ставропольском крае и привлечение на данный рынок новых операторов связи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минпром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обеспечение возможности пользования домохозяйствами в Ставропольском крае услугами мобильного широкополосного доступа к информационно-телекоммуникационной сети "Интернет" на скорости не менее 1 Мбит/сек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услуг социального обслуживания населения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Выплата компенсации поставщикам социальных услуг, предоставившим гражданам социальные услуги, предусмотренные индивидуальной программой предоставления социальных услуг, и включенным в реестр поставщиков социальных услуг в Ставропольском крае, но не участвующим в выполнении государственного задания (заказа)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труда и социальной защиты населения Ставропольского края (далее - минсоцзащиты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рынка услуг социального обслуживания населения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Мониторинг предоставления социальных услуг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минсоцзащиты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качества предоставления социальных услуг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1"/>
            </w:pPr>
            <w:r>
              <w:t>II. Мероприятия по содействию развитию конкуренции на приоритетных рынках Ставропольского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санаторно-курортных и туристских услуг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Подготовка в установленном порядке в Государственную Думу Федерального Собрания Российской Федерации предложений по вопросу внесения изменений в законодательство Российской Федерации, регламентирующее вопросы туристской деятельности, в части введения обязательной классификации коллективных средств размещения, введения аттестации экскурсоводов, инструкторов-проводников и гидов-переводчиков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минкультуры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совершенствование нормативно-правовой базы Российской Федерации в сфере туристской деятельности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Продвижение курортов Ставропольского края на российском и мировом рынках туристских услуг путем участия в мероприятиях по продвижению туристского потенциала Российской Федерации, организуемых Федеральным агентством по туризму, и размещения информации в средствах массовой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туризма и оздоровительных курортов Ставропольского края (далее - минтуризма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количества туристов, посетивших Ставропольский край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Расширение географии полетов воздушных судов из аэропорта Минеральные Воды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минтуризма края;</w:t>
            </w:r>
          </w:p>
          <w:p w:rsidR="008E0738" w:rsidRDefault="008E0738">
            <w:pPr>
              <w:pStyle w:val="ConsPlusNormal"/>
            </w:pPr>
            <w:r>
              <w:t>министерство дорожного хозяйства и транспорта Ставропольского края (далее - миндор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количества рейсов воздушных судов из аэропорта Минеральные Воды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2"/>
            </w:pPr>
            <w:r>
              <w:t>Рынок производства сельскохозяйственной продукции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садоводства и виноградарства в Ставропольском крае в целях обеспечения импортозамещения сельскохозяйственной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сельского хозяйства Ставропольского края (далее - минсельхоз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производства плодово-ягодной продукции в Ставропольском крае с 49,0 тыс. тонн в 2014 году до 60,0 тыс. тонн в 2018 году, винограда - с 34,9 тыс. тонн в 2014 году до 36,0 тыс. тонн в 2018 году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овощеводства в Ставропольском крае в целях обеспечения импортозамещения сельскохозяйственной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минсельхоз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производства продукции овощеводства в хозяйствах всех категорий Ставропольского края с 440,1 тыс. тонн в 2014 году до 464,4 тыс. тонн в 2018 году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мясного и молочного скотоводства в Ставропольском крае в целях обеспечения импортозамещения сельскохозяйственной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минсельхоз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производства молока в хозяйствах всех категорий Ставропольского края с 686,8 тыс. тонн в 2014 году до 703,0 тыс. тонн в 2018 году, мяса крупного рогатого скота - с 61,0 тыс. тонн в 2014 году до 68,4 тыс. тонн в 2018 году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  <w:outlineLvl w:val="1"/>
            </w:pPr>
            <w:r>
              <w:t>III. Системные мероприятия по развитию конкурентной среды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Проведение обучающих семинаров для заказчиков Ставропольского края по вопросам реализации федеральных законов "</w:t>
            </w:r>
            <w:hyperlink r:id="rId24" w:history="1">
              <w:r>
                <w:rPr>
                  <w:color w:val="0000FF"/>
                </w:rPr>
                <w:t>О контрактной системе</w:t>
              </w:r>
            </w:hyperlink>
            <w:r>
              <w:t xml:space="preserve"> в сфере закупок товаров, работ, услуг для обеспечения государственных и муниципальных нужд" и "</w:t>
            </w:r>
            <w:hyperlink r:id="rId25" w:history="1">
              <w:r>
                <w:rPr>
                  <w:color w:val="0000FF"/>
                </w:rPr>
                <w:t>О закупках</w:t>
              </w:r>
            </w:hyperlink>
            <w:r>
              <w:t xml:space="preserve"> товаров, работ, услуг отдельными видами юридических лиц"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Ставропольского края по государственным закупкам (далее - комитет края по госзакупкам)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профессионального уровня лиц, занятых в сфере закупок товаров, работ, услуг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Внедрение и сопровождение региональной информационной системы в сфере закупок товаров, работ, услуг для обеспечения нужд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края по госзакупкам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повышение в Ставропольском крае уровня </w:t>
            </w:r>
            <w:proofErr w:type="gramStart"/>
            <w:r>
              <w:t>контроля за</w:t>
            </w:r>
            <w:proofErr w:type="gramEnd"/>
            <w:r>
              <w:t xml:space="preserve"> целевым расходованием бюджетных средств и снижение числа нарушений законодательства в сфере закупок товаров, работ, услуг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Разработка типовых контрактов, типовых условий контрактов и рекомендуемых форм технических заданий на закупку товаров, работ, услуг для заказчиков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комитет края по госзакупкам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унификация форм контрактов и технических заданий на закупку товаров, работ, услуг для заказчиков Ставропольского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Разработка и утверждение примерного административного регламента предоставления муниципальной услуги по выдаче разрешения на строительство и примерного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минстрой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сокращение сроков прохождения процедур по оказанию услуг, связанных с выдачей разрешения на строительство и выдачей разрешений на ввод объекта в эксплуатацию, при осуществлении строительства, реконструкции, капитального ремонта объектов капитального строительства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в Ставропольском крае эффективной системы сохранения и поддержки целевого использования государственных и муниципальных объектов недвижимого имущества в социальной сфере посредством реализации механизмов государственно-частного партнерства, муниципально-частного партнерства концессионных соглашений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экономического развития Ставропольского края (далее - минэкономразвития края); органы местного 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реализация проектов по развитию социальной инфраструктуры Ставропольского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Проведение мероприятий по повышению </w:t>
            </w:r>
            <w:proofErr w:type="gramStart"/>
            <w:r>
              <w:t xml:space="preserve">квалификации представителей органов </w:t>
            </w:r>
            <w:r>
              <w:lastRenderedPageBreak/>
              <w:t>исполнительной власти Ставропольского края</w:t>
            </w:r>
            <w:proofErr w:type="gramEnd"/>
            <w:r>
              <w:t xml:space="preserve"> в сфере государственно-частного партнерства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повышение </w:t>
            </w:r>
            <w:proofErr w:type="gramStart"/>
            <w:r>
              <w:t>квалификации представителей органов исполнительной власти Ставропольского края</w:t>
            </w:r>
            <w:proofErr w:type="gramEnd"/>
            <w:r>
              <w:t xml:space="preserve"> в сфере государственно-частного </w:t>
            </w:r>
            <w:r>
              <w:lastRenderedPageBreak/>
              <w:t>партнерства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Предоставление субсидий субъектам малого и среднего предпринимательства в Ставропольском крае на создание (развитие) социального предпринимательства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социального предпринимательства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Популяризация и информационное освещение механизмов государственной поддержки субъектов инвестиционной деятельности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издание методических, информационных материалов по вопросам инвестиционной и инновационной деятельности, размещение рекламы на баннерах, в средствах массовой информации, издание брошюр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Формирование института коммерциализации результатов научных исследований путем создания инновационной инфраструктуры и благоприятных условий для трансфера высокотехнологических разработок в производство на территории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инновационной инфраструктуры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Организация и проведение в Ставропольском крае ежегодного краевого конкурса "Предприниматель года"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стимулирование предпринимательских инициатив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Проведение ежегодного социологического исследования </w:t>
            </w:r>
            <w:r>
              <w:lastRenderedPageBreak/>
              <w:t>(мониторинга) и оценки удовлетворенности населения Ставропольского края качеством предоставления государственных и муниципальных услуг, в том числе в многофункциональных центрах предоставления государственных и муниципальных услуг в Ставропольском крае (далее - многофункциональные центры)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 xml:space="preserve">минэкономразвития края; органы местного </w:t>
            </w:r>
            <w:r>
              <w:lastRenderedPageBreak/>
              <w:t>самоуправления края 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увеличение доли заявителей, удовлетворенных качеством предоставления государственных </w:t>
            </w:r>
            <w:r>
              <w:lastRenderedPageBreak/>
              <w:t>услуг, оказываемых органами исполнительной власти Ставропольского края, и муниципальных услуг, оказываемых органами местного самоуправления края, в общем количестве опрошенных заявителей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Оптимизация осуществления государственных контрольных (надзорных) функций органов исполнительной власти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миндор края;</w:t>
            </w:r>
          </w:p>
          <w:p w:rsidR="008E0738" w:rsidRDefault="008E0738">
            <w:pPr>
              <w:pStyle w:val="ConsPlusNormal"/>
            </w:pPr>
            <w:r>
              <w:t>минЖКХ края;</w:t>
            </w:r>
          </w:p>
          <w:p w:rsidR="008E0738" w:rsidRDefault="008E0738">
            <w:pPr>
              <w:pStyle w:val="ConsPlusNormal"/>
            </w:pPr>
            <w:r>
              <w:t>минкультуры края;</w:t>
            </w:r>
          </w:p>
          <w:p w:rsidR="008E0738" w:rsidRDefault="008E0738">
            <w:pPr>
              <w:pStyle w:val="ConsPlusNormal"/>
            </w:pPr>
            <w:r>
              <w:t>минобразования края;</w:t>
            </w:r>
          </w:p>
          <w:p w:rsidR="008E0738" w:rsidRDefault="008E0738">
            <w:pPr>
              <w:pStyle w:val="ConsPlusNormal"/>
            </w:pPr>
            <w:r>
              <w:t>министерство природных ресурсов и охраны окружающей среды Ставропольского края;</w:t>
            </w:r>
          </w:p>
          <w:p w:rsidR="008E0738" w:rsidRDefault="008E0738">
            <w:pPr>
              <w:pStyle w:val="ConsPlusNormal"/>
            </w:pPr>
            <w:r>
              <w:t>минсельхоз края;</w:t>
            </w:r>
          </w:p>
          <w:p w:rsidR="008E0738" w:rsidRDefault="008E0738">
            <w:pPr>
              <w:pStyle w:val="ConsPlusNormal"/>
            </w:pPr>
            <w:r>
              <w:t>минстрой края;</w:t>
            </w:r>
          </w:p>
          <w:p w:rsidR="008E0738" w:rsidRDefault="008E0738">
            <w:pPr>
              <w:pStyle w:val="ConsPlusNormal"/>
            </w:pPr>
            <w:r>
              <w:t>минсоцзащиты края;</w:t>
            </w:r>
          </w:p>
          <w:p w:rsidR="008E0738" w:rsidRDefault="008E0738">
            <w:pPr>
              <w:pStyle w:val="ConsPlusNormal"/>
            </w:pPr>
            <w:r>
              <w:t>минтуризма края;</w:t>
            </w:r>
          </w:p>
          <w:p w:rsidR="008E0738" w:rsidRDefault="008E0738">
            <w:pPr>
              <w:pStyle w:val="ConsPlusNormal"/>
            </w:pPr>
            <w:r>
              <w:t>управление ветеринарии Ставропольского края;</w:t>
            </w:r>
          </w:p>
          <w:p w:rsidR="008E0738" w:rsidRDefault="008E0738">
            <w:pPr>
              <w:pStyle w:val="ConsPlusNormal"/>
            </w:pPr>
            <w:r>
              <w:t>управление края по стройнадзору;</w:t>
            </w:r>
          </w:p>
          <w:p w:rsidR="008E0738" w:rsidRDefault="008E0738">
            <w:pPr>
              <w:pStyle w:val="ConsPlusNormal"/>
            </w:pPr>
            <w:r>
              <w:t>управление Ставропольского края по сохранению и государственной охране объектов культурного наследия;</w:t>
            </w:r>
          </w:p>
          <w:p w:rsidR="008E0738" w:rsidRDefault="008E0738">
            <w:pPr>
              <w:pStyle w:val="ConsPlusNormal"/>
            </w:pPr>
            <w:r>
              <w:t>комитет края по торговле;</w:t>
            </w:r>
          </w:p>
          <w:p w:rsidR="008E0738" w:rsidRDefault="008E0738">
            <w:pPr>
              <w:pStyle w:val="ConsPlusNormal"/>
            </w:pPr>
            <w:r>
              <w:t xml:space="preserve">комитет Ставропольского края </w:t>
            </w:r>
            <w:r>
              <w:lastRenderedPageBreak/>
              <w:t>по делам архивов;</w:t>
            </w:r>
          </w:p>
          <w:p w:rsidR="008E0738" w:rsidRDefault="008E0738">
            <w:pPr>
              <w:pStyle w:val="ConsPlusNormal"/>
            </w:pPr>
            <w:r>
              <w:t>региональная тарифная комиссия Ставропольского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совершенствование системы государственных контрольных (надзорных) функций органов исполнительной власти Ставропольского края, в том числе анализ организационного и ресурсного обеспечения осуществления государственных контрольных (надзорных) функций органов исполнительной власти Ставропольского края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Разработка и принятие нормативного правового акта Ставропольского края, устанавливающего порядок проведения оценки фактического воздействия нормативных правовых актов Ставропольского края, регулирующих правоотношения в сфере предпринимательской и инвестиционной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устранение избыточного государственного регулирования, снижение административных барьеров, оптимизация </w:t>
            </w:r>
            <w:proofErr w:type="gramStart"/>
            <w:r>
              <w:t>процедур оценки регулирующего воздействия проектов нормативных правовых актов Ставропольского края</w:t>
            </w:r>
            <w:proofErr w:type="gramEnd"/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Внедрение в Ставропольском крае </w:t>
            </w:r>
            <w:proofErr w:type="gramStart"/>
            <w:r>
              <w:t>процедуры проведения оценки фактического воздействия нормативных правовых актов Ставропольского</w:t>
            </w:r>
            <w:proofErr w:type="gramEnd"/>
            <w:r>
              <w:t xml:space="preserve"> края, регулирующих правоотношения в сфере предпринимательской и инвестиционной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качества регуляторной среды в сфере предпринимательской и инвестиционной деятельности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Типизация государственных и муниципальных услуг, внедрение принципа экстерриториальности при предоставлении государственных и муниципальных услуг в многофункциональных центрах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2016-2017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оптимизация процесса предоставления государственных и муниципальных услуг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Перевод первоочередных государственных и муниципальных </w:t>
            </w:r>
            <w:r>
              <w:lastRenderedPageBreak/>
              <w:t>услуг в электронный вид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 xml:space="preserve">минпром края; органы местного самоуправления края </w:t>
            </w:r>
            <w:r>
              <w:lastRenderedPageBreak/>
              <w:t>(по согласованию)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2017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оптимизация процесса предоставления государственных и муниципальных услуг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Организация предоставления услуг акционерного общества "Федеральная корпорация по развитию малого и среднего предпринимательства" для юридических лиц и индивидуальных предпринимателей в многофункциональных центрах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повышение доступности государственных и муниципальных услуг для юридических лиц и индивидуальных предпринимателей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сети центров молодежного инновационного творчества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поддержка научной, творческой и предпринимательской активности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Проведение обучающих мероприятий в целях популяризации предпринимательской деятельности на территории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края; некоммерческая организация "Фонд поддержки предпринимательства в Ставропольском крае";</w:t>
            </w:r>
          </w:p>
          <w:p w:rsidR="008E0738" w:rsidRDefault="008E0738">
            <w:pPr>
              <w:pStyle w:val="ConsPlusNormal"/>
            </w:pPr>
            <w:r>
              <w:t>некоммерческая организация "Фонд содействия инновационному развитию Ставропольского края"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стимулирование новых предпринимательских инициатив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институтов поддержки предпринимательства в Ставропольском крае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края; некоммерческая организация "Фонд поддержки предпринимательства в Ставропольском крае";</w:t>
            </w:r>
          </w:p>
          <w:p w:rsidR="008E0738" w:rsidRDefault="008E0738">
            <w:pPr>
              <w:pStyle w:val="ConsPlusNormal"/>
            </w:pPr>
            <w:r>
              <w:t>некоммерческая организация "Фонд содействия инновационному развитию Ставропольского края";</w:t>
            </w:r>
          </w:p>
          <w:p w:rsidR="008E0738" w:rsidRDefault="008E0738">
            <w:pPr>
              <w:pStyle w:val="ConsPlusNormal"/>
            </w:pPr>
            <w:r>
              <w:t xml:space="preserve">некоммерческая организация микрокредитная компания "Фонд микрофинансирования </w:t>
            </w:r>
            <w:r>
              <w:lastRenderedPageBreak/>
              <w:t>субъектов малого и среднего предпринимательства в Ставропольском крае";</w:t>
            </w:r>
          </w:p>
          <w:p w:rsidR="008E0738" w:rsidRDefault="008E0738">
            <w:pPr>
              <w:pStyle w:val="ConsPlusNormal"/>
            </w:pPr>
            <w:r>
              <w:t>государственное унитарное предприятие Ставропольского края "Гарантийный фонд поддержки субъектов малого и среднего предпринимательства Ставропольского края";</w:t>
            </w:r>
          </w:p>
          <w:p w:rsidR="008E0738" w:rsidRDefault="008E0738">
            <w:pPr>
              <w:pStyle w:val="ConsPlusNormal"/>
            </w:pPr>
            <w:r>
              <w:t>государственное унитарное предприятие Ставропольского края "Корпорация развития Ставропольского края"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2016 - 2018 гг.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поддержка предпринимательства в Ставропольском крае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Развитие в Ставропольском крае системы профессиональных квалификаций 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минэкономразвития края;</w:t>
            </w:r>
          </w:p>
          <w:p w:rsidR="008E0738" w:rsidRDefault="008E0738">
            <w:pPr>
              <w:pStyle w:val="ConsPlusNormal"/>
            </w:pPr>
            <w:r>
              <w:t>минобразования края;</w:t>
            </w:r>
          </w:p>
          <w:p w:rsidR="008E0738" w:rsidRDefault="008E0738">
            <w:pPr>
              <w:pStyle w:val="ConsPlusNormal"/>
            </w:pPr>
            <w:r>
              <w:t>органы исполнительной власти Ставропольского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рост производительности труда на основе </w:t>
            </w:r>
            <w:proofErr w:type="gramStart"/>
            <w:r>
              <w:t>повышения профессионального уровня работников организаций Ставропольского края</w:t>
            </w:r>
            <w:proofErr w:type="gramEnd"/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Оптимизация количества неэффективно действующих государственных унитарных предприятий Ставропольского края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имущественных отношений Ставропольского края (далее - минимущество края)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преобразование государственного унитарного предприятия Ставропольского края "Ставропольфармация" путем присоединения к нему государственного унитарного предприятия Ставропольского края "Центральная районная аптека N 105"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 xml:space="preserve">Подготовка </w:t>
            </w:r>
            <w:proofErr w:type="gramStart"/>
            <w:r>
              <w:t>программы приватизации объектов государственной собственности Ставропольского края</w:t>
            </w:r>
            <w:proofErr w:type="gramEnd"/>
            <w:r>
              <w:t xml:space="preserve"> в соответствии с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"Об управлении и распоряжении имущественными </w:t>
            </w:r>
            <w:r>
              <w:lastRenderedPageBreak/>
              <w:t>объектами государственной собственности Ставропольского края"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lastRenderedPageBreak/>
              <w:t>минимущество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сокращение находящихся в государственной собственности Ставропольского края миноритарных пакетов акций акционерных обществ и неэффективно используемого имущества Ставропольского края</w:t>
            </w:r>
          </w:p>
        </w:tc>
      </w:tr>
    </w:tbl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>Примечания: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1. </w:t>
      </w:r>
      <w:hyperlink w:anchor="P973" w:history="1">
        <w:r>
          <w:rPr>
            <w:color w:val="0000FF"/>
          </w:rPr>
          <w:t>Мероприятия</w:t>
        </w:r>
      </w:hyperlink>
      <w:r>
        <w:t>, предусмотренные утвержденными в установленном порядке программными документами Ставропольского края, реализация которых оказывает влияние на состояние конкуренции в Ставропольском крае, представлены в приложении 1 к настоящему Плану.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2. </w:t>
      </w:r>
      <w:hyperlink w:anchor="P1017" w:history="1">
        <w:r>
          <w:rPr>
            <w:color w:val="0000FF"/>
          </w:rPr>
          <w:t>Информация</w:t>
        </w:r>
      </w:hyperlink>
      <w:r>
        <w:t xml:space="preserve"> о текущей ситуации и проблематике на приоритетных и социально значимых рынках в Ставропольском крае представлена в приложении 2 к настоящему Плану.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right"/>
        <w:outlineLvl w:val="1"/>
      </w:pPr>
      <w:r>
        <w:t>Приложение 1</w:t>
      </w:r>
    </w:p>
    <w:p w:rsidR="008E0738" w:rsidRDefault="008E0738">
      <w:pPr>
        <w:pStyle w:val="ConsPlusNormal"/>
        <w:jc w:val="right"/>
      </w:pPr>
      <w:r>
        <w:t>к Плану</w:t>
      </w:r>
    </w:p>
    <w:p w:rsidR="008E0738" w:rsidRDefault="008E0738">
      <w:pPr>
        <w:pStyle w:val="ConsPlusNormal"/>
        <w:jc w:val="right"/>
      </w:pPr>
      <w:r>
        <w:t>мероприятий ("дорожная карта") по содействию</w:t>
      </w:r>
    </w:p>
    <w:p w:rsidR="008E0738" w:rsidRDefault="008E0738">
      <w:pPr>
        <w:pStyle w:val="ConsPlusNormal"/>
        <w:jc w:val="right"/>
      </w:pPr>
      <w:r>
        <w:t>развитию конкуренции в Ставропольском крае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</w:pPr>
      <w:bookmarkStart w:id="2" w:name="P973"/>
      <w:bookmarkEnd w:id="2"/>
      <w:r>
        <w:t>МЕРОПРИЯТИЯ,</w:t>
      </w:r>
    </w:p>
    <w:p w:rsidR="008E0738" w:rsidRDefault="008E0738">
      <w:pPr>
        <w:pStyle w:val="ConsPlusNormal"/>
        <w:jc w:val="center"/>
      </w:pPr>
      <w:proofErr w:type="gramStart"/>
      <w:r>
        <w:t>ПРЕДУСМОТРЕННЫЕ</w:t>
      </w:r>
      <w:proofErr w:type="gramEnd"/>
      <w:r>
        <w:t xml:space="preserve"> УТВЕРЖДЕННЫМИ В УСТАНОВЛЕННОМ ПОРЯДКЕ</w:t>
      </w:r>
    </w:p>
    <w:p w:rsidR="008E0738" w:rsidRDefault="008E0738">
      <w:pPr>
        <w:pStyle w:val="ConsPlusNormal"/>
        <w:jc w:val="center"/>
      </w:pPr>
      <w:r>
        <w:t>ПРОГРАММНЫМИ ДОКУМЕНТАМИ СТАВРОПОЛЬСКОГО КРАЯ, РЕАЛИЗАЦИЯ</w:t>
      </w:r>
    </w:p>
    <w:p w:rsidR="008E0738" w:rsidRDefault="008E0738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ОКАЗЫВАЕТ ВЛИЯНИЕ НА СОСТОЯНИЕ КОНКУРЕНЦИИ</w:t>
      </w:r>
    </w:p>
    <w:p w:rsidR="008E0738" w:rsidRDefault="008E0738">
      <w:pPr>
        <w:pStyle w:val="ConsPlusNormal"/>
        <w:jc w:val="center"/>
      </w:pPr>
      <w:r>
        <w:t>В СТАВРОПОЛЬСКОМ КРАЕ</w:t>
      </w:r>
    </w:p>
    <w:p w:rsidR="008E0738" w:rsidRDefault="008E073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E07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738" w:rsidRDefault="008E0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738" w:rsidRDefault="008E07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8E0738" w:rsidRDefault="008E0738">
            <w:pPr>
              <w:pStyle w:val="ConsPlusNormal"/>
              <w:jc w:val="center"/>
            </w:pPr>
            <w:r>
              <w:rPr>
                <w:color w:val="392C69"/>
              </w:rPr>
              <w:t>от 08.02.2018 N 78-р)</w:t>
            </w:r>
          </w:p>
        </w:tc>
      </w:tr>
    </w:tbl>
    <w:p w:rsidR="008E0738" w:rsidRDefault="008E073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49"/>
        <w:gridCol w:w="2098"/>
        <w:gridCol w:w="1077"/>
        <w:gridCol w:w="2835"/>
        <w:gridCol w:w="2608"/>
      </w:tblGrid>
      <w:tr w:rsidR="008E0738">
        <w:tc>
          <w:tcPr>
            <w:tcW w:w="624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9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 xml:space="preserve">Ответственный исполнитель </w:t>
            </w:r>
            <w:r>
              <w:lastRenderedPageBreak/>
              <w:t>мероприятия</w:t>
            </w:r>
          </w:p>
        </w:tc>
        <w:tc>
          <w:tcPr>
            <w:tcW w:w="1077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Срок исполнен</w:t>
            </w:r>
            <w:r>
              <w:lastRenderedPageBreak/>
              <w:t>ия мероприятия</w:t>
            </w:r>
          </w:p>
        </w:tc>
        <w:tc>
          <w:tcPr>
            <w:tcW w:w="2835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Ожидаемый результат исполнения мероприятия</w:t>
            </w:r>
          </w:p>
        </w:tc>
        <w:tc>
          <w:tcPr>
            <w:tcW w:w="2608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 xml:space="preserve">Нормативный правовой акт, предусматривающий </w:t>
            </w:r>
            <w:r>
              <w:lastRenderedPageBreak/>
              <w:t>мероприятие</w:t>
            </w:r>
          </w:p>
        </w:tc>
      </w:tr>
      <w:tr w:rsidR="008E0738">
        <w:tc>
          <w:tcPr>
            <w:tcW w:w="624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49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8E0738" w:rsidRDefault="008E0738">
            <w:pPr>
              <w:pStyle w:val="ConsPlusNormal"/>
              <w:jc w:val="center"/>
            </w:pPr>
            <w:r>
              <w:t>6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49" w:type="dxa"/>
            <w:tcBorders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Предоставление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образования Ставропольского края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численности детей в частных дошкольных образовательных организациях, расположенных на территории Ставропольского края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Закон Ставропольского края о бюджете Ставропольского края на соответствующий финансовый год и плановый период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13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Ставропольского края от 08.02.2018 N 78-р)</w:t>
            </w:r>
          </w:p>
        </w:tc>
      </w:tr>
      <w:tr w:rsidR="008E0738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proofErr w:type="gramStart"/>
            <w:r>
              <w:t>Субсидирование части затрат субъектов малого и среднего предпринимательства в Ставропольском крае,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Ставропольском крае, в целях их развития в научно-технической, инновационной и производственной сферах путем создания материально-технической, экономической, информационной базы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министерство экономического развития Ставропольского края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  <w:jc w:val="center"/>
            </w:pPr>
            <w:r>
              <w:t>2016 - 2018 гг.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r>
              <w:t>увеличение количества посетителей центров молодежного инновационного творчества из числа детей, молодежи и субъектов малого и среднего предпринимательства в Ставропольском крае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E0738" w:rsidRDefault="008E0738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24 декабря 2015 г. N 571-п "Об утверждении государственной программы Ставропольского края "Экономическое развитие и инновационная экономика"</w:t>
            </w:r>
          </w:p>
        </w:tc>
      </w:tr>
    </w:tbl>
    <w:p w:rsidR="008E0738" w:rsidRDefault="008E0738">
      <w:pPr>
        <w:sectPr w:rsidR="008E07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right"/>
        <w:outlineLvl w:val="1"/>
      </w:pPr>
      <w:r>
        <w:t>Приложение 2</w:t>
      </w:r>
    </w:p>
    <w:p w:rsidR="008E0738" w:rsidRDefault="008E0738">
      <w:pPr>
        <w:pStyle w:val="ConsPlusNormal"/>
        <w:jc w:val="right"/>
      </w:pPr>
      <w:r>
        <w:t>к плану</w:t>
      </w:r>
    </w:p>
    <w:p w:rsidR="008E0738" w:rsidRDefault="008E0738">
      <w:pPr>
        <w:pStyle w:val="ConsPlusNormal"/>
        <w:jc w:val="right"/>
      </w:pPr>
      <w:r>
        <w:t>мероприятий ("дорожная карта") по содействию</w:t>
      </w:r>
    </w:p>
    <w:p w:rsidR="008E0738" w:rsidRDefault="008E0738">
      <w:pPr>
        <w:pStyle w:val="ConsPlusNormal"/>
        <w:jc w:val="right"/>
      </w:pPr>
      <w:r>
        <w:t>развитию конкуренции в Ставропольском крае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Title"/>
        <w:jc w:val="center"/>
      </w:pPr>
      <w:bookmarkStart w:id="3" w:name="P1017"/>
      <w:bookmarkEnd w:id="3"/>
      <w:r>
        <w:t>ИНФОРМАЦИЯ</w:t>
      </w:r>
    </w:p>
    <w:p w:rsidR="008E0738" w:rsidRDefault="008E0738">
      <w:pPr>
        <w:pStyle w:val="ConsPlusTitle"/>
        <w:jc w:val="center"/>
      </w:pPr>
      <w:r>
        <w:t xml:space="preserve">О ТЕКУЩЕЙ СИТУАЦИИ И ПРОБЛЕМАТИКЕ НА </w:t>
      </w:r>
      <w:proofErr w:type="gramStart"/>
      <w:r>
        <w:t>ПРИОРИТЕТНЫХ</w:t>
      </w:r>
      <w:proofErr w:type="gramEnd"/>
    </w:p>
    <w:p w:rsidR="008E0738" w:rsidRDefault="008E0738">
      <w:pPr>
        <w:pStyle w:val="ConsPlusTitle"/>
        <w:jc w:val="center"/>
      </w:pPr>
      <w:r>
        <w:t xml:space="preserve">И СОЦИАЛЬНО ЗНАЧИМЫХ </w:t>
      </w:r>
      <w:proofErr w:type="gramStart"/>
      <w:r>
        <w:t>РЫНКАХ</w:t>
      </w:r>
      <w:proofErr w:type="gramEnd"/>
      <w:r>
        <w:t xml:space="preserve"> В СТАВРОПОЛЬСКОМ КРАЕ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1. Рынок услуг дошкольного образования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proofErr w:type="gramStart"/>
      <w:r>
        <w:t>В 2015 году система дошкольного образования Ставропольского края представлена 827 дошкольными образовательными организациями, из них 379 расположены в городской местности, 448 - в сельской местности.</w:t>
      </w:r>
      <w:proofErr w:type="gramEnd"/>
    </w:p>
    <w:p w:rsidR="008E0738" w:rsidRDefault="008E0738">
      <w:pPr>
        <w:pStyle w:val="ConsPlusNormal"/>
        <w:spacing w:before="220"/>
        <w:ind w:firstLine="540"/>
        <w:jc w:val="both"/>
      </w:pPr>
      <w:r>
        <w:t>Дошкольные образовательные организации посещали 124,7 тыс. детей в возрасте от 2 до 7 лет, в том числе 78,9 тыс. детей в городской местности, 45,8 тыс. детей - в сельской местности.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По сравнению с 2014 годом общая численность детей, посещающих дошкольные образовательные организации, увеличилась на 4,8 процента. На 100 мест в городских дошкольных образовательных организациях приходилось 114 детей, в сельских дошкольных образовательных организациях - 90 детей.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Доля частных дошкольных образовательных организаций в Ставропольском крае, оказывающих услуги по присмотру и уходу за детьми дошкольного возраста и (или) образовательные услуги для детей дошкольного возраста, от общего числа дошкольных образовательных организаций в Ставропольском крае составила 1,2 процента.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Конкуренция между государственными и частными дошкольными образовательными организациями в Ставропольском крае возможна только за ограниченное количество потребителей услуг, имеющих возможность нести дополнительные затраты.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2. Рынок услуг отдыха и оздоровления детей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>В 2015 году на территории Ставропольского края функционировало 670 детских лагерей, 94,0 процента от общего количества организаций отдыха и оздоровления детей в Ставропольском крае функционировали при общеобразовательных организациях с дневным пребыванием детей в период школьных каникул.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 реестр организаций отдыха и оздоровления детей в Ставропольском крае заявлен 21 загородный лагерь, 13 санаториев, кроме того в летний период было развернуто 19 палаточных лагерей.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 данных организациях летом 2015 года отдохнули 88,6 тыс. детей.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Организован отдых детей на площадках по месту жительства, в комнатах школьника, подростковых клубах (без питания), в которых отдохнуло 60,9 тыс. детей, или 23,5 процента от общего количества обучающихся.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Негосударственный сектор организаций отдыха и оздоровления детей в Ставропольском </w:t>
      </w:r>
      <w:r>
        <w:lastRenderedPageBreak/>
        <w:t>крае развит слабо, в связи с отсутствием равных конкурентных условий из-за высоких затрат и длительности окупаемости процесса их создания.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3. Рынок услуг дополнительного образования детей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>В Ставропольском крае сложилась целостная, разносторонняя система дополнительного образования детей, отличающаяся многообразием типов организаций и направлений деятельности.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По итогам 2015 года работает 263 организации дополнительного образования детей различной ведомственной принадлежности: дома творчества, центры, станции техников, туристов, спортивные школы, школы искусств. На их базе занимается более 149 тыс. детей. В образовательных организациях по дополнительным общеобразовательным программам занимается более 132 тыс. школьников.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Всеми формами дополнительного образования в государственных и муниципальных образовательных организациях охвачено более 281 тыс. человек, что составляет 72,0 процента от общего количества детей в возрасте от 5 до 18 лет.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 на рынке услуг дополнительного образования детей, являются высокая стоимость оборудования и оснащения для детского научно-технического творчества, нехватка квалифицированных кадров, необходимых для реализации программ данного направления.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4. Рынок медицинских услуг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>В 2015 году медицинские услуги оказывались в 63 больничных организациях (в них было развернуто 20,6 тыс. коек) и 111 амбулаторно-поликлинических учреждениях (мощностью 51,2 тыс. посещений в смену).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 расчете на 10 тыс. населения Ставропольского края в 2015 году приходилось 73,8 больничной койки.</w:t>
      </w:r>
    </w:p>
    <w:p w:rsidR="008E0738" w:rsidRDefault="008E0738">
      <w:pPr>
        <w:pStyle w:val="ConsPlusNormal"/>
        <w:spacing w:before="220"/>
        <w:ind w:firstLine="540"/>
        <w:jc w:val="both"/>
      </w:pPr>
      <w:proofErr w:type="gramStart"/>
      <w:r>
        <w:t>Наиболее часто соискатели лицензии, представленные негосударственной системой здравоохранения, обращаются за лицензированием таких видов деятельности, как: стоматология общей практики, косметология, сестринское дело, лабораторная диагностика, медицинские осмотры (предварительные, периодические), ультразвуковая диагностика, функциональная диагностика.</w:t>
      </w:r>
      <w:proofErr w:type="gramEnd"/>
    </w:p>
    <w:p w:rsidR="008E0738" w:rsidRDefault="008E0738">
      <w:pPr>
        <w:pStyle w:val="ConsPlusNormal"/>
        <w:spacing w:before="220"/>
        <w:ind w:firstLine="540"/>
        <w:jc w:val="both"/>
      </w:pPr>
      <w:r>
        <w:t>Одной из важных проблем развития данного рынка является отсутствие единой информационной сети с персональными данными граждан об имеющихся заболеваниях и полученных объемах медицинской помощи.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5. Рынок услуг психолого-педагогического сопровождения детей</w:t>
      </w:r>
    </w:p>
    <w:p w:rsidR="008E0738" w:rsidRDefault="008E0738">
      <w:pPr>
        <w:pStyle w:val="ConsPlusNormal"/>
        <w:jc w:val="center"/>
      </w:pPr>
      <w:r>
        <w:t>с ограниченными возможностями здоровья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>В Ставропольском крае функционируют 12 организаций, оказывающих услуги по ранней диагностике, социализации и реабилитации детей-инвалидов и детей с ограниченными возможностями здоровья, из них 1 негосударственная организация - Кисловодский филиал общества с ограниченной ответственностью "Центр слуха и речи Верботон-М+".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 Ставропольском крае дошкольное образование и квалифицированную помощь получают 5,6 тыс. детей с ограниченными возможностями здоровья, имеющие различные нарушения в развитии зрения, слуха, интеллекта, опорно-двигательного аппарата.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lastRenderedPageBreak/>
        <w:t>Одним из основных факторов, сдерживающих конкуренцию на данном рынке услуг, является низкая осведомленность граждан о функционировании негосударственных (немуниципальных) организаций в данной области. Это связано с отсутствием статистического учета подобных организаций и в связи с тем, что данный вид деятельности не предусматривает непосредственного оказания медицинских или образовательных услуг, так как услуги по социализации и реабилитации не подлежат лицензированию.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6. Рынок услуг в сфере культуры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>В Ставропольском крае уделяется большое внимание развитию культуры и искусства.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Одним из доступных культурных институтов являются библиотеки. На 01 января 2016 года сеть общедоступных библиотек края объединяет 607 государственных и муниципальных библиотек, библиотечный фонд которых составляет 14754,1 тыс. экземпляров документов на различных носителях, или 13,7 экземпляра в расчете на 1 пользователя.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За 2015 год библиотечными фондами воспользовались 1074,4 тыс. человек, число посещений составило 8612,2 тыс. единиц.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На 01 января 2016 года в Ставропольском крае функционируют 548 учреждений культурно-досугового типа, оснащенных зрительными залами на 153914 посадочных мест.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За 2015 год данными учреждениями было проведено 112756 культурно-массовых мероприятий, что на 1853 единицы больше, чем в 2014 году.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Киносеть Ставропольского края в 2015 году была представлена 52 киноустановками, в том числе 22 постоянно </w:t>
      </w:r>
      <w:proofErr w:type="gramStart"/>
      <w:r>
        <w:t>действующих</w:t>
      </w:r>
      <w:proofErr w:type="gramEnd"/>
      <w:r>
        <w:t xml:space="preserve"> кинотеатра.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 2015 году в Ставропольском крае действовали 40 музеев, за 2015 год количество посещений музеев, выставочного зала и зооэкзотариума составило 821,4 тыс. человек (в среднем 293 посещения на тысячу человек).</w:t>
      </w:r>
    </w:p>
    <w:p w:rsidR="008E0738" w:rsidRDefault="008E0738">
      <w:pPr>
        <w:pStyle w:val="ConsPlusNormal"/>
        <w:spacing w:before="220"/>
        <w:ind w:firstLine="540"/>
        <w:jc w:val="both"/>
      </w:pPr>
      <w:proofErr w:type="gramStart"/>
      <w:r>
        <w:t>В Ставропольском крае функционирует 3 государственных театра, которые посетили в 2015 году 235,9 тыс. жителей и гостей Ставропольского края.</w:t>
      </w:r>
      <w:proofErr w:type="gramEnd"/>
    </w:p>
    <w:p w:rsidR="008E0738" w:rsidRDefault="008E0738">
      <w:pPr>
        <w:pStyle w:val="ConsPlusNormal"/>
        <w:spacing w:before="220"/>
        <w:ind w:firstLine="540"/>
        <w:jc w:val="both"/>
      </w:pPr>
      <w:r>
        <w:t>За 2015 год сценические площадки 6 концертных организаций посетили 861,6 тыс. человек (в среднем 318 человек на тысячу населения).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Факторами, ограничивающими конкуренцию на рынке услуг в сфере культуры, являются: 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действующих в сфере культуры.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7. Рынок услуг жилищно-коммунального хозяйства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 xml:space="preserve">Современное жилищно-коммунальное хозяйство Ставропольского края - это многоотраслевой комплекс, который включает в себя взаимозависимые, но в то же время </w:t>
      </w:r>
      <w:proofErr w:type="gramStart"/>
      <w:r>
        <w:t>достаточно автономные</w:t>
      </w:r>
      <w:proofErr w:type="gramEnd"/>
      <w:r>
        <w:t xml:space="preserve"> предприятия и организации производственной сферы.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На территории Ставропольского края расположены 9922 многоквартирных дома, водопроводные сети протяженностью 18,081 тыс. километров, канализационные - 2,547 тыс. километров, тепловые - 1,365 тыс. километров.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Одним из условий для развития конкуренции на рынке услуг по управлению многоквартирными домами является повышение качества оказания услуг за счет деятельности управляющих организаций, на профессиональной основе осуществляющих деятельность по </w:t>
      </w:r>
      <w:r>
        <w:lastRenderedPageBreak/>
        <w:t>управлению многоквартирными домами.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 настоящее время на рынке услуг осуществляют деятельность 245 управляющих организаций, все они имеют лицензии на право осуществления деятельности по управлению многоквартирными домами.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Одной из проблем развития данного рынка является высокий уровень износа основных фондов, в </w:t>
      </w:r>
      <w:proofErr w:type="gramStart"/>
      <w:r>
        <w:t>связи</w:t>
      </w:r>
      <w:proofErr w:type="gramEnd"/>
      <w:r>
        <w:t xml:space="preserve"> с чем растет необходимость привлечения частных инвестиций в сферу жилищно-коммунального хозяйства в целях решения задач по модернизации, реконструкции, строительству объектов коммунальной инфраструктуры посредством механизмов государственно-частного, муниципально-частного партнерства.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8. Рынок розничной торговли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 xml:space="preserve">В 2015 года оборот розничной торговли составил 466,6 </w:t>
      </w:r>
      <w:proofErr w:type="gramStart"/>
      <w:r>
        <w:t>млрд</w:t>
      </w:r>
      <w:proofErr w:type="gramEnd"/>
      <w:r>
        <w:t xml:space="preserve"> рублей, что в сопоставимых ценах составляет 85,8 процента к соответствующему периоду 2014 года.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На снижение оборота розничной торговли в 2015 году, прежде всего, оказало влияние снижение реальных располагаемых доходов населения.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Показатели оборота розничной торговли на душу населения характеризуются увеличением. Оборот розничной торговли на душу населения в 2015 году составил 166,5 тыс. рублей.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По состоянию на 01 января 2016 года на территории Ставропольского края осуществляли торговую деятельность 21,3 тыс. стационарных торговых объектов, в том числе 3,0 тыс. сетевых торговых объектов, и 4,0 тыс. нестационарных торговых объектов. В 2015 году было организовано 680 ярмарок.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Уровень конкуренции на рынке розничной торговли развит достаточно сильно, одной из задач для развития сферы розничной торговли является создание условий для формирования комфортной среды для граждан и субъектов предпринимательской деятельности (как товаропроизводителей, так и субъектов торговой деятельности) через развитие многоформатной инфраструктуры торговли посредством роста любых форм предпринимательской активности.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9. Рынок услуг перевозок пассажиров наземным транспортом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>Автотранспортный комплекс Ставропольского края включает 60 предприятий различной формы собственности и более 3,5 тыс. индивидуальных предпринимателей. Организацию перевозок обеспечивают порядка 100 объектов транспортной инфраструктуры автомобильной отрасли.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Процент охвата автотранспортных услуг на маршрутах межмуниципального сообщения Ставропольского края составляет 98,7 процента. </w:t>
      </w:r>
      <w:proofErr w:type="gramStart"/>
      <w:r>
        <w:t>Автобусную маршрутную сеть межмуниципального сообщения обслуживают 1305 единиц подвижного состава с общим износом 49,2 процента, при этом за последние 5 лет парк обновлен на 50,8 процента.</w:t>
      </w:r>
      <w:proofErr w:type="gramEnd"/>
    </w:p>
    <w:p w:rsidR="008E0738" w:rsidRDefault="008E0738">
      <w:pPr>
        <w:pStyle w:val="ConsPlusNormal"/>
        <w:spacing w:before="220"/>
        <w:ind w:firstLine="540"/>
        <w:jc w:val="both"/>
      </w:pPr>
      <w:r>
        <w:t>Доля негосударственных (немуниципальных) перевозчиков на межмуниципальных маршрутах регулярных перевозок пассажиров наземным транспортом в Ставропольском крае в общем количестве перевозчиков на межмуниципальных маршрутах регулярных перевозок пассажиров наземным транспортом в Ставропольском крае в 2015 году составила 97,4 процента.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Одной из проблем развития данного рынка является отсутствие эффективной системы оценки затрат транспортных предприятий, высокий уровень износа транспортных средств, наличие административных барьеров.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lastRenderedPageBreak/>
        <w:t>10. Рынок услуг связи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>Общая емкость городской и сельской телефонной сети Ставропольского края составляет более 537 тыс. номеров. Плотность аппаратов фиксированной связи в Ставропольском крае составляет 16,9 телефона на 100 жителей. Доля телефонизированных населенных пунктов составляет 99,6 процента.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Номерная емкость операторов подвижной радиотелефонной связи (далее - мобильная связь) в Ставропольском крае ориентировочно составляет 4350 тыс. номеров. Проникновение мобильной связи составляет 155,0 процента. Покрытие мобильной связью территории Ставропольского края - 96,0 процента. Количество постоянных пользователей информационно-телекоммуникационной сети "Интернет" (далее - сеть "Интернет") в Ставропольском крае составляет более 524 тыс. человек. В 2015 году жители 21 населенного пункта с численностью населения от 250 до 500 человек уже получили доступ к сети "Интернет" на скорости до 10 Мбит/сек с использованием беспроводной технологии передачи данных.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 2015 году построены волоконно-оптические линии связи в 18 сельских населенных пунктах Ставропольского края с численностью населения от 500 до 10000 человек.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На территории Ставропольского края операторами мобильной связи построены 2500 станций связи стандартов 2G, 3G и 4G. Из них в 2015 году построены 323 станции связи в основном стандартов 3G и 4G. Количество пользователей услугой мобильного широкополосного доступа к сети "Интернет" составило 1998843 единицы.</w:t>
      </w:r>
    </w:p>
    <w:p w:rsidR="008E0738" w:rsidRDefault="008E0738">
      <w:pPr>
        <w:pStyle w:val="ConsPlusNormal"/>
        <w:spacing w:before="220"/>
        <w:ind w:firstLine="540"/>
        <w:jc w:val="both"/>
      </w:pPr>
      <w:proofErr w:type="gramStart"/>
      <w:r>
        <w:t>Вместе с тем проблемами на рынке услуг связи являются недостаточные инвестиции, направленные на строительство сетей мобильной связи в населенных пунктах Ставропольского края численностью населения менее 2000 человек, низкие темпы модернизации существующих объектов мобильной связи и строительства базовых станций стандарта 4G.</w:t>
      </w:r>
      <w:proofErr w:type="gramEnd"/>
    </w:p>
    <w:p w:rsidR="008E0738" w:rsidRDefault="008E0738">
      <w:pPr>
        <w:pStyle w:val="ConsPlusNormal"/>
        <w:spacing w:before="220"/>
        <w:ind w:firstLine="540"/>
        <w:jc w:val="both"/>
      </w:pPr>
      <w:r>
        <w:t>В настоящее время на территории Ставропольского края в 239 населенных пунктах с численностью населения от 250 до 10000 человек отсутствует волоконно-оптическая инфраструктура передачи данных, что исключает возможность пользования услугами широкополосного доступа к сети "Интернет".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11. Рынок услуг социального обслуживания населения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>В Ставропольском крае в 2015 году действовали 73 государственные организации социального обслуживания и 10 негосударственных организаций, оказывающих услуги по уходу на дому за пожилыми гражданами и инвалидами, предоставляющих услуги по социальной реабилитации детей-инвалидов, лиц, больных наркоманией, других категорий граждан, нуждающихся в предоставлении социальных услуг.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К факторам, ограничивающим конкуренцию на данном рынке, относится слабый финансовый потенциал негосударственных организаций социального обслуживания. Источниками финансирования данных организаций могут быть средства, получаемые в качестве платы за предоставление социальных услуг, государственные субсидии и благотворительные взносы.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Получение доходов от оказания платных социальных услуг сдерживается недостаточной платежеспособностью населения и стремлением получать социальные услуги бесплатно, а также высоким уровнем затрат на предоставление социальных услуг. По итогам 2015 года средняя стоимость затрат на предоставление социальных услуг в Ставропольском крае в стационарной форме социального обслуживания (дома-интернаты для престарелых и инвалидов, психоневрологические интернаты) составила 24297 рублей в месяц, в форме социального обслуживания на дому или получения услуг посредством посещения учреждений в дневное </w:t>
      </w:r>
      <w:r>
        <w:lastRenderedPageBreak/>
        <w:t>время - 1953 рубля в месяц.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Средства бюджета Ставропольского края на компенсацию негосударственным организациям затрат на предоставление социальных услуг гражданам недостаточны и запланированы на 2016 год в объеме 1 </w:t>
      </w:r>
      <w:proofErr w:type="gramStart"/>
      <w:r>
        <w:t>млн</w:t>
      </w:r>
      <w:proofErr w:type="gramEnd"/>
      <w:r>
        <w:t xml:space="preserve"> рублей.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12. Рынок санаторно-курортных и туристских услуг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 xml:space="preserve">Наличие уникальных </w:t>
      </w:r>
      <w:proofErr w:type="gramStart"/>
      <w:r>
        <w:t>климато-бальнеологических</w:t>
      </w:r>
      <w:proofErr w:type="gramEnd"/>
      <w:r>
        <w:t xml:space="preserve"> ресурсов, живописных природных ландшафтов делает Ставропольский край привлекательным для самых разнообразных видов туризма: спортивного, экологического, экстремального, оздоровительного и других. В настоящее время основным для Ставропольского края является лечебно-оздоровительный туризм.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 2015 году доля Ставропольского края в общероссийском объеме санаторно-оздоровительных услуг составила 16,8 процента. По этому показателю Ставропольский край на первом месте в российском рейтинге.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Санаторно-курортный и туристский комплекс Ставропольского края за 2015 год принял на лечение и отдых 1299,1 тыс. человек, в том числе: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санаторно-курортный комплекс - 574,4 тыс. человек;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гостиницы и мотели - 639,0 тыс. человек;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частный сектор - 85,7 тыс. человек.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Численность отдыхающих в Ставропольском крае увеличилась за 2015 год на 81,1 тыс. человек, или 6,6 процента.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По состоянию на 01 января 2016 года на территории Ставропольского края функционируют 138 санаториев общей емкостью 34,8 тыс. мест, 321 гостиница общей емкостью свыше 12,6 тыс. мест.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Проблемами на рынке санаторно-курортных и туристских услуг является недостаточное финансирование объектов федеральной собственности, отсутствие обязательной классификации коллективных средств размещения, неразвитость санаторно-курортной и туристской инфраструктуры, износ материально-технической базы санаторно-курортных и туристских объектов.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jc w:val="center"/>
        <w:outlineLvl w:val="2"/>
      </w:pPr>
      <w:r>
        <w:t>13. Рынок производства сельскохозяйственной продукции</w:t>
      </w:r>
    </w:p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ind w:firstLine="540"/>
        <w:jc w:val="both"/>
      </w:pPr>
      <w:r>
        <w:t>В 2015 году площадь плодово-ягодных насаждений в Ставропольском крае увеличилась до 11,3 тыс. гектаров, производство плодов составило 57,3 тыс. тонн, что на 17,0 процента выше уровня 2014 года.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По итогам 2015 года </w:t>
      </w:r>
      <w:proofErr w:type="gramStart"/>
      <w:r>
        <w:t>плодоводческими</w:t>
      </w:r>
      <w:proofErr w:type="gramEnd"/>
      <w:r>
        <w:t xml:space="preserve"> и виноградарскими сельхозтоваропроизводителями Ставропольского края осуществлена закладка садов на площади 659,6 гектара и виноградников на площади 230,0 гектара.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Вместе с тем отрицательные тенденции наблюдаются в виноградарстве Ставропольского края, как и в целом по Российской Федерации. За последние три года площадь виноградных насаждений в Ставропольском крае снизилась с 6,9 тыс. гектаров в 2013 году до 6,4 тыс. гектаров в 2015 году, валовой сбор винограда - с 46,3 тыс. тонн в 2013 году до 24,3 тыс. тонн в 2015 году.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В 2015 году в Ставропольском крае произведено 445,7 тыс. тонн овощной продукции с 23,4 тыс. гектаров посевной площади, что составляет 101,0 процента к уровню 2014 года.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lastRenderedPageBreak/>
        <w:t>В 2015 году построено и реконструировано 10,9 гектара теплиц. По состоянию на 01 января 2016 года производственные мощности защищенного грунта в Ставропольском крае составляют 118,6 гектара, что на 10,0 процента выше уровня прошлого года, валовой сбор овощной продукции в защищенном грунте в 2015 году составил 35,4 тыс. тонн, что на 29,7 процента выше показателя 2014 года.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>За 2015 год валовое производство молока в хозяйствах всех категорий Ставропольского края составило 686,8 тыс. тонн, что соответствовало уровню 2014 года.</w:t>
      </w:r>
    </w:p>
    <w:p w:rsidR="008E0738" w:rsidRDefault="008E0738">
      <w:pPr>
        <w:pStyle w:val="ConsPlusNormal"/>
        <w:spacing w:before="220"/>
        <w:ind w:firstLine="540"/>
        <w:jc w:val="both"/>
      </w:pPr>
      <w:r>
        <w:t xml:space="preserve">К основным проблемным вопросам рынка производства сельскохозяйственной продукции Ставропольского края относятся слабые конкурентные позиции в сравнении с соседними территориями в области производства и реализации плодоовощной, молочной и мясной </w:t>
      </w:r>
      <w:bookmarkStart w:id="4" w:name="_GoBack"/>
      <w:r>
        <w:t>продукции, связанные в первую очередь с отсутствием производств по переработке мяса, плодов, фруктов и ягод.</w:t>
      </w:r>
    </w:p>
    <w:p w:rsidR="008E0738" w:rsidRDefault="008E0738">
      <w:pPr>
        <w:pStyle w:val="ConsPlusNormal"/>
        <w:jc w:val="both"/>
      </w:pPr>
    </w:p>
    <w:bookmarkEnd w:id="4"/>
    <w:p w:rsidR="008E0738" w:rsidRDefault="008E0738">
      <w:pPr>
        <w:pStyle w:val="ConsPlusNormal"/>
        <w:jc w:val="both"/>
      </w:pPr>
    </w:p>
    <w:p w:rsidR="008E0738" w:rsidRDefault="008E0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738" w:rsidRDefault="008E0738"/>
    <w:sectPr w:rsidR="008E0738" w:rsidSect="008E07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38"/>
    <w:rsid w:val="000E1732"/>
    <w:rsid w:val="00365FA2"/>
    <w:rsid w:val="008E0738"/>
    <w:rsid w:val="00E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E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E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334E024E390A4204A19A6A3E284A4BB0A2D316A6C8A3A69A76ABAC077F307AF7A8E98B69978D3FC110C7FD776B854aF76H" TargetMode="External"/><Relationship Id="rId13" Type="http://schemas.openxmlformats.org/officeDocument/2006/relationships/hyperlink" Target="consultantplus://offline/ref=406334E024E390A4204A07ABB58EDAAEBD077634636E846A33F831E7977EF950FA358FC4F3C56BD2F6110E7CC8a77DH" TargetMode="External"/><Relationship Id="rId18" Type="http://schemas.openxmlformats.org/officeDocument/2006/relationships/hyperlink" Target="consultantplus://offline/ref=406334E024E390A4204A19A6A3E284A4BB0A2D31636C87356EAE37B0C82EFF05A875D19DB18878D3F50F0C7DCC7FEC04BBDB3150EFC931CD3366118CaB78H" TargetMode="External"/><Relationship Id="rId26" Type="http://schemas.openxmlformats.org/officeDocument/2006/relationships/hyperlink" Target="consultantplus://offline/ref=406334E024E390A4204A19A6A3E284A4BB0A2D31636C87356EAE37B0C82EFF05A875D19DB18878D3F50F0C7ECE7FEC04BBDB3150EFC931CD3366118CaB7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6334E024E390A4204A19A6A3E284A4BB0A2D31636C87356EAE37B0C82EFF05A875D19DB18878D3F50F0C7EC87FEC04BBDB3150EFC931CD3366118CaB78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06334E024E390A4204A07ABB58EDAAEBD09763A6566846A33F831E7977EF950FA358FC4F3C56BD2F6110E7CC8a77DH" TargetMode="External"/><Relationship Id="rId12" Type="http://schemas.openxmlformats.org/officeDocument/2006/relationships/hyperlink" Target="consultantplus://offline/ref=406334E024E390A4204A07ABB58EDAAEBD077634636E846A33F831E7977EF950FA358FC4F3C56BD2F6110E7CC8a77DH" TargetMode="External"/><Relationship Id="rId17" Type="http://schemas.openxmlformats.org/officeDocument/2006/relationships/hyperlink" Target="consultantplus://offline/ref=406334E024E390A4204A19A6A3E284A4BB0A2D31636C87356EAE37B0C82EFF05A875D19DB18878D3F50F0C7DCA7FEC04BBDB3150EFC931CD3366118CaB78H" TargetMode="External"/><Relationship Id="rId25" Type="http://schemas.openxmlformats.org/officeDocument/2006/relationships/hyperlink" Target="consultantplus://offline/ref=406334E024E390A4204A07ABB58EDAAEBD09703E616D846A33F831E7977EF950FA358FC4F3C56BD2F6110E7CC8a77D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6334E024E390A4204A19A6A3E284A4BB0A2D31636C87356EAE37B0C82EFF05A875D19DB18878D3F50F0C7DC87FEC04BBDB3150EFC931CD3366118CaB78H" TargetMode="External"/><Relationship Id="rId20" Type="http://schemas.openxmlformats.org/officeDocument/2006/relationships/hyperlink" Target="consultantplus://offline/ref=406334E024E390A4204A19A6A3E284A4BB0A2D31636C87356EAE37B0C82EFF05A875D19DB18878D3F50F0C7DC07FEC04BBDB3150EFC931CD3366118CaB78H" TargetMode="External"/><Relationship Id="rId29" Type="http://schemas.openxmlformats.org/officeDocument/2006/relationships/hyperlink" Target="consultantplus://offline/ref=406334E024E390A4204A19A6A3E284A4BB0A2D31636E8E3F6CAB37B0C82EFF05A875D19DA38820DFF406127CCA6ABA55FEa87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19A6A3E284A4BB0A2D31636C87356EAE37B0C82EFF05A875D19DB18878D3F50F0C7CCD7FEC04BBDB3150EFC931CD3366118CaB78H" TargetMode="External"/><Relationship Id="rId11" Type="http://schemas.openxmlformats.org/officeDocument/2006/relationships/hyperlink" Target="consultantplus://offline/ref=406334E024E390A4204A19A6A3E284A4BB0A2D31636C87356EAE37B0C82EFF05A875D19DB18878D3F50F0C7CCE7FEC04BBDB3150EFC931CD3366118CaB78H" TargetMode="External"/><Relationship Id="rId24" Type="http://schemas.openxmlformats.org/officeDocument/2006/relationships/hyperlink" Target="consultantplus://offline/ref=406334E024E390A4204A07ABB58EDAAEBD087B356066846A33F831E7977EF950FA358FC4F3C56BD2F6110E7CC8a77DH" TargetMode="External"/><Relationship Id="rId32" Type="http://schemas.openxmlformats.org/officeDocument/2006/relationships/hyperlink" Target="consultantplus://offline/ref=406334E024E390A4204A19A6A3E284A4BB0A2D31636E8F3468AC37B0C82EFF05A875D19DA38820DFF406127CCA6ABA55FEa87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6334E024E390A4204A19A6A3E284A4BB0A2D31636C87356EAE37B0C82EFF05A875D19DB18878D3F50F0C7DC87FEC04BBDB3150EFC931CD3366118CaB78H" TargetMode="External"/><Relationship Id="rId23" Type="http://schemas.openxmlformats.org/officeDocument/2006/relationships/hyperlink" Target="consultantplus://offline/ref=406334E024E390A4204A19A6A3E284A4BB0A2D31636C87356EAE37B0C82EFF05A875D19DB18878D3F50F0C7ECD7FEC04BBDB3150EFC931CD3366118CaB78H" TargetMode="External"/><Relationship Id="rId28" Type="http://schemas.openxmlformats.org/officeDocument/2006/relationships/hyperlink" Target="consultantplus://offline/ref=406334E024E390A4204A19A6A3E284A4BB0A2D31636C87356EAE37B0C82EFF05A875D19DB18878D3F50F0C78CD7FEC04BBDB3150EFC931CD3366118CaB78H" TargetMode="External"/><Relationship Id="rId10" Type="http://schemas.openxmlformats.org/officeDocument/2006/relationships/hyperlink" Target="consultantplus://offline/ref=406334E024E390A4204A19A6A3E284A4BB0A2D31636C87356EAE37B0C82EFF05A875D19DB18878D3F50F0C7CCF7FEC04BBDB3150EFC931CD3366118CaB78H" TargetMode="External"/><Relationship Id="rId19" Type="http://schemas.openxmlformats.org/officeDocument/2006/relationships/hyperlink" Target="consultantplus://offline/ref=406334E024E390A4204A19A6A3E284A4BB0A2D31636C87356EAE37B0C82EFF05A875D19DB18878D3F50F0C7DCE7FEC04BBDB3150EFC931CD3366118CaB78H" TargetMode="External"/><Relationship Id="rId31" Type="http://schemas.openxmlformats.org/officeDocument/2006/relationships/hyperlink" Target="consultantplus://offline/ref=406334E024E390A4204A19A6A3E284A4BB0A2D31636C87356EAE37B0C82EFF05A875D19DB18878D3F50F0C78CF7FEC04BBDB3150EFC931CD3366118CaB7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6334E024E390A4204A19A6A3E284A4BB0A2D31636C87356EAE37B0C82EFF05A875D19DB18878D3F50F0C7CCC7FEC04BBDB3150EFC931CD3366118CaB78H" TargetMode="External"/><Relationship Id="rId14" Type="http://schemas.openxmlformats.org/officeDocument/2006/relationships/hyperlink" Target="consultantplus://offline/ref=406334E024E390A4204A19A6A3E284A4BB0A2D31636C87356EAE37B0C82EFF05A875D19DB18878D3F50F0C7CC07FEC04BBDB3150EFC931CD3366118CaB78H" TargetMode="External"/><Relationship Id="rId22" Type="http://schemas.openxmlformats.org/officeDocument/2006/relationships/hyperlink" Target="consultantplus://offline/ref=406334E024E390A4204A19A6A3E284A4BB0A2D31636C87356EAE37B0C82EFF05A875D19DB18878D3F50F0C7ECB7FEC04BBDB3150EFC931CD3366118CaB78H" TargetMode="External"/><Relationship Id="rId27" Type="http://schemas.openxmlformats.org/officeDocument/2006/relationships/hyperlink" Target="consultantplus://offline/ref=406334E024E390A4204A19A6A3E284A4BB0A2D31636C87356EAE37B0C82EFF05A875D19DB18878D3F50F0C7EC17FEC04BBDB3150EFC931CD3366118CaB78H" TargetMode="External"/><Relationship Id="rId30" Type="http://schemas.openxmlformats.org/officeDocument/2006/relationships/hyperlink" Target="consultantplus://offline/ref=406334E024E390A4204A19A6A3E284A4BB0A2D31636C87356EAE37B0C82EFF05A875D19DB18878D3F50F0C78CC7FEC04BBDB3150EFC931CD3366118CaB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47</Pages>
  <Words>11010</Words>
  <Characters>62762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2019-03-19T07:59:00Z</dcterms:created>
  <dcterms:modified xsi:type="dcterms:W3CDTF">2019-03-19T08:52:00Z</dcterms:modified>
</cp:coreProperties>
</file>