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D" w:rsidRDefault="00C21B1D" w:rsidP="00C21B1D">
      <w:pPr>
        <w:pStyle w:val="a6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drawing>
          <wp:inline distT="0" distB="0" distL="0" distR="0">
            <wp:extent cx="6096000" cy="4067175"/>
            <wp:effectExtent l="19050" t="0" r="0" b="0"/>
            <wp:docPr id="1" name="Рисунок 1" descr="IMG_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b/>
          <w:bCs/>
          <w:color w:val="052635"/>
          <w:sz w:val="17"/>
          <w:szCs w:val="17"/>
        </w:rPr>
        <w:t> </w:t>
      </w:r>
    </w:p>
    <w:p w:rsidR="00C21B1D" w:rsidRPr="00EB641E" w:rsidRDefault="00C21B1D" w:rsidP="00C21B1D">
      <w:pPr>
        <w:pStyle w:val="a6"/>
        <w:shd w:val="clear" w:color="auto" w:fill="FFFFFF"/>
        <w:rPr>
          <w:color w:val="052635"/>
        </w:rPr>
      </w:pPr>
      <w:r w:rsidRPr="00EB641E">
        <w:rPr>
          <w:b/>
          <w:bCs/>
          <w:color w:val="052635"/>
        </w:rPr>
        <w:t>21 августа 2015 года</w:t>
      </w:r>
      <w:r w:rsidRPr="00EB641E">
        <w:rPr>
          <w:rStyle w:val="apple-converted-space"/>
          <w:b/>
          <w:bCs/>
          <w:color w:val="052635"/>
        </w:rPr>
        <w:t> </w:t>
      </w:r>
      <w:r w:rsidRPr="00EB641E">
        <w:rPr>
          <w:color w:val="052635"/>
        </w:rPr>
        <w:t xml:space="preserve">в администрации Грачевского муниципального района Ставропольского края был проведен прием граждан министром сельского хозяйства Ставропольского края </w:t>
      </w:r>
      <w:proofErr w:type="spellStart"/>
      <w:r w:rsidRPr="00EB641E">
        <w:rPr>
          <w:color w:val="052635"/>
        </w:rPr>
        <w:t>Мартычевым</w:t>
      </w:r>
      <w:proofErr w:type="spellEnd"/>
      <w:r w:rsidRPr="00EB641E">
        <w:rPr>
          <w:color w:val="052635"/>
        </w:rPr>
        <w:t xml:space="preserve"> Александром Васильевичем. Во время приема поступило 2 обращения от жителей с</w:t>
      </w:r>
      <w:proofErr w:type="gramStart"/>
      <w:r w:rsidRPr="00EB641E">
        <w:rPr>
          <w:color w:val="052635"/>
        </w:rPr>
        <w:t>.Г</w:t>
      </w:r>
      <w:proofErr w:type="gramEnd"/>
      <w:r w:rsidRPr="00EB641E">
        <w:rPr>
          <w:color w:val="052635"/>
        </w:rPr>
        <w:t>рачевки и с.Красного, всем гражданам пришедшим на прием были даны подробные разъяснения по существу поднятых вопросов, некоторые из них взяты Александром Васильевичем на контроль.  </w:t>
      </w:r>
    </w:p>
    <w:p w:rsidR="002B05AA" w:rsidRPr="00EB641E" w:rsidRDefault="002B05AA">
      <w:pPr>
        <w:rPr>
          <w:sz w:val="24"/>
          <w:szCs w:val="24"/>
        </w:rPr>
      </w:pPr>
    </w:p>
    <w:sectPr w:rsidR="002B05AA" w:rsidRPr="00EB641E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1D"/>
    <w:rsid w:val="001C3E6F"/>
    <w:rsid w:val="002B05AA"/>
    <w:rsid w:val="006D7FA1"/>
    <w:rsid w:val="00AA00C4"/>
    <w:rsid w:val="00C21B1D"/>
    <w:rsid w:val="00EB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paragraph" w:styleId="a6">
    <w:name w:val="Normal (Web)"/>
    <w:basedOn w:val="a"/>
    <w:uiPriority w:val="99"/>
    <w:semiHidden/>
    <w:unhideWhenUsed/>
    <w:rsid w:val="00C21B1D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21B1D"/>
  </w:style>
  <w:style w:type="paragraph" w:styleId="a7">
    <w:name w:val="Balloon Text"/>
    <w:basedOn w:val="a"/>
    <w:link w:val="a8"/>
    <w:uiPriority w:val="99"/>
    <w:semiHidden/>
    <w:unhideWhenUsed/>
    <w:rsid w:val="00C21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1B1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2015-08-24T05:13:00Z</dcterms:created>
  <dcterms:modified xsi:type="dcterms:W3CDTF">2015-08-25T05:55:00Z</dcterms:modified>
</cp:coreProperties>
</file>