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8" w:rsidRPr="0060218A" w:rsidRDefault="00501CC8" w:rsidP="00501CC8">
      <w:pPr>
        <w:spacing w:after="0" w:line="240" w:lineRule="auto"/>
        <w:ind w:left="91" w:right="9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val="en-US" w:eastAsia="ru-RU"/>
        </w:rPr>
      </w:pPr>
      <w:r w:rsidRPr="0060218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 xml:space="preserve">Государственное казенное учреждение «Центр занятости населения </w:t>
      </w:r>
      <w:proofErr w:type="spellStart"/>
      <w:r w:rsidRPr="0060218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>Грачевского</w:t>
      </w:r>
      <w:proofErr w:type="spellEnd"/>
      <w:r w:rsidRPr="0060218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 xml:space="preserve"> района»</w:t>
      </w:r>
    </w:p>
    <w:p w:rsidR="0060218A" w:rsidRPr="0060218A" w:rsidRDefault="0060218A" w:rsidP="00501CC8">
      <w:pPr>
        <w:spacing w:after="0" w:line="240" w:lineRule="auto"/>
        <w:ind w:left="91" w:right="9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val="en-US" w:eastAsia="ru-RU"/>
        </w:rPr>
      </w:pPr>
    </w:p>
    <w:p w:rsidR="00501CC8" w:rsidRPr="0060218A" w:rsidRDefault="00D17923" w:rsidP="00D17923">
      <w:pPr>
        <w:spacing w:after="0" w:line="240" w:lineRule="auto"/>
        <w:ind w:left="91" w:right="9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</w:pPr>
      <w:r w:rsidRPr="0060218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>Предоставляет следующие услуги в области занятости:</w:t>
      </w:r>
    </w:p>
    <w:p w:rsidR="0060218A" w:rsidRDefault="0060218A" w:rsidP="00D1792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</w:p>
    <w:p w:rsidR="00D17923" w:rsidRPr="00D17923" w:rsidRDefault="00D17923" w:rsidP="00D17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D179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Содействие в поиске подходящей работы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923">
        <w:rPr>
          <w:rFonts w:ascii="Times New Roman" w:hAnsi="Times New Roman" w:cs="Times New Roman"/>
          <w:sz w:val="28"/>
          <w:szCs w:val="28"/>
        </w:rPr>
        <w:t>лавное направление деятельности государственной службы занятости населения – это социальная защита населения через содействие в трудоустройстве и активизация граждан на рынке труда. Специалисты консультируют людей, обращающихся в службу занятости о возможностях получения работы, о требованиях, предъявляемых к профессиям и работникам.</w:t>
      </w:r>
    </w:p>
    <w:p w:rsidR="00E53F93" w:rsidRPr="00D17923" w:rsidRDefault="00D17923" w:rsidP="00E53F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53F93" w:rsidRPr="00D17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Профориентация</w:t>
      </w:r>
      <w:r w:rsidR="00E53F93" w:rsidRPr="00D17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процесс определения гражданином того вида трудовой деятельности, в которой он хочет себя проявить, осознание своих склонностей и способностей к этому виду деятельности и способах приобретения знаний, умений и навыков для овладения конкретной профессией.</w:t>
      </w:r>
    </w:p>
    <w:p w:rsidR="00D41C07" w:rsidRPr="00D17923" w:rsidRDefault="00D17923" w:rsidP="00E53F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F93" w:rsidRPr="00D17923">
        <w:rPr>
          <w:rFonts w:ascii="Times New Roman" w:hAnsi="Times New Roman" w:cs="Times New Roman"/>
          <w:sz w:val="28"/>
          <w:szCs w:val="28"/>
        </w:rPr>
        <w:t>.</w:t>
      </w:r>
      <w:r w:rsidR="00E53F93" w:rsidRPr="00D179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53F93" w:rsidRPr="00D179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Профессиональное обучение </w:t>
      </w:r>
      <w:r w:rsidR="00E53F93" w:rsidRPr="00D17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безработных граждан и незанятого населения может проводиться по дневной или вечерней (сменной, </w:t>
      </w:r>
      <w:proofErr w:type="spellStart"/>
      <w:r w:rsidR="00E53F93" w:rsidRPr="00D17923">
        <w:rPr>
          <w:rFonts w:ascii="Times New Roman" w:hAnsi="Times New Roman" w:cs="Times New Roman"/>
          <w:sz w:val="28"/>
          <w:szCs w:val="28"/>
          <w:shd w:val="clear" w:color="auto" w:fill="FFFFFF"/>
        </w:rPr>
        <w:t>очно-заочной</w:t>
      </w:r>
      <w:proofErr w:type="spellEnd"/>
      <w:r w:rsidR="00E53F93" w:rsidRPr="00D17923">
        <w:rPr>
          <w:rFonts w:ascii="Times New Roman" w:hAnsi="Times New Roman" w:cs="Times New Roman"/>
          <w:sz w:val="28"/>
          <w:szCs w:val="28"/>
          <w:shd w:val="clear" w:color="auto" w:fill="FFFFFF"/>
        </w:rPr>
        <w:t>), групповой или индивидуальной формам, быть укоренным с учетом опыта работы, уровня профессиональной подготовки обучаемых; совмещаться с участием граждан в оплачиваемых общественных работах.</w:t>
      </w:r>
      <w:proofErr w:type="gramEnd"/>
      <w:r w:rsidR="00E53F93" w:rsidRPr="00D17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обычно носит интенсивный, краткосрочный характер и увеличивает вероятность трудоустройства граждан по полученным профессиям, специальностям, роду трудовой деятельности.</w:t>
      </w:r>
    </w:p>
    <w:p w:rsidR="00E53F93" w:rsidRPr="00D17923" w:rsidRDefault="00D17923" w:rsidP="00D17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53F93" w:rsidRPr="00D17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3F93" w:rsidRPr="00D179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E53F93" w:rsidRPr="00D179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Психологическая поддержка безработных граждан</w:t>
      </w:r>
      <w:r w:rsidRPr="00D179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179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</w:t>
      </w:r>
      <w:r w:rsidR="00E53F93" w:rsidRPr="00D17923">
        <w:rPr>
          <w:rFonts w:ascii="Times New Roman" w:hAnsi="Times New Roman" w:cs="Times New Roman"/>
          <w:sz w:val="28"/>
          <w:szCs w:val="28"/>
        </w:rPr>
        <w:t>анная услуга направлена на повышение мотивации безработного гражданина к труду, активизацию позиции по поиску работы и трудоустройству, сокращение сроков поиска работы и трудоустройства,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</w:t>
      </w:r>
      <w:proofErr w:type="gramEnd"/>
    </w:p>
    <w:p w:rsidR="00D17923" w:rsidRPr="00D17923" w:rsidRDefault="00D17923" w:rsidP="00D17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17923">
        <w:rPr>
          <w:bdr w:val="none" w:sz="0" w:space="0" w:color="auto" w:frame="1"/>
        </w:rPr>
        <w:t xml:space="preserve"> </w:t>
      </w:r>
      <w:r w:rsidRPr="00D179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Социальная адаптация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D17923">
        <w:rPr>
          <w:rFonts w:ascii="Times New Roman" w:hAnsi="Times New Roman" w:cs="Times New Roman"/>
          <w:sz w:val="28"/>
          <w:szCs w:val="28"/>
        </w:rPr>
        <w:t>рофессиональная, производственная и социальная адаптация – это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E53F93" w:rsidRDefault="00D17923" w:rsidP="00D17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17923">
        <w:rPr>
          <w:rFonts w:ascii="Verdana" w:hAnsi="Verdana"/>
          <w:b/>
          <w:bCs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17923">
        <w:rPr>
          <w:rFonts w:ascii="Times New Roman" w:hAnsi="Times New Roman" w:cs="Times New Roman"/>
          <w:b/>
          <w:sz w:val="28"/>
          <w:szCs w:val="28"/>
        </w:rPr>
        <w:t>Самозанятост</w:t>
      </w:r>
      <w:proofErr w:type="gramStart"/>
      <w:r w:rsidRPr="00D17923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D1792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23">
        <w:rPr>
          <w:rFonts w:ascii="Times New Roman" w:hAnsi="Times New Roman" w:cs="Times New Roman"/>
          <w:sz w:val="28"/>
          <w:szCs w:val="28"/>
        </w:rPr>
        <w:t xml:space="preserve">государственная услуга по содействию </w:t>
      </w:r>
      <w:proofErr w:type="spellStart"/>
      <w:r w:rsidRPr="00D1792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17923">
        <w:rPr>
          <w:rFonts w:ascii="Times New Roman" w:hAnsi="Times New Roman" w:cs="Times New Roman"/>
          <w:sz w:val="28"/>
          <w:szCs w:val="28"/>
        </w:rPr>
        <w:t xml:space="preserve"> безработных граждан на рынке труда направлена на удовлетворение потребности граждан в труде, которые уже выбрали вид деятельности, продумали организацию </w:t>
      </w:r>
      <w:proofErr w:type="spellStart"/>
      <w:r w:rsidRPr="00D1792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17923">
        <w:rPr>
          <w:rFonts w:ascii="Times New Roman" w:hAnsi="Times New Roman" w:cs="Times New Roman"/>
          <w:sz w:val="28"/>
          <w:szCs w:val="28"/>
        </w:rPr>
        <w:t xml:space="preserve"> и уверены в эффективности этой деятельности.</w:t>
      </w:r>
    </w:p>
    <w:p w:rsidR="004C1FBC" w:rsidRPr="004C1FBC" w:rsidRDefault="004C1FBC" w:rsidP="004C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FB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4C1FBC">
        <w:rPr>
          <w:rFonts w:ascii="Times New Roman" w:hAnsi="Times New Roman" w:cs="Times New Roman"/>
          <w:b/>
          <w:sz w:val="28"/>
          <w:szCs w:val="28"/>
        </w:rPr>
        <w:t>. Информирование о положении на рынке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1FBC">
        <w:rPr>
          <w:rFonts w:ascii="Times New Roman" w:hAnsi="Times New Roman" w:cs="Times New Roman"/>
          <w:sz w:val="28"/>
          <w:szCs w:val="28"/>
          <w:lang w:eastAsia="ru-RU"/>
        </w:rPr>
        <w:t>перечень наиболее востребованных профессий (специальностей) на рынке труда субъекта Российской Федерации с указанием средней заработной платы; иная информация и аналитические материалы, характеризующие особенности рынка труда в субъекте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1FBC" w:rsidRDefault="004C1FBC" w:rsidP="00D17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1FBC">
        <w:rPr>
          <w:rFonts w:ascii="Times New Roman" w:hAnsi="Times New Roman" w:cs="Times New Roman"/>
          <w:sz w:val="28"/>
          <w:szCs w:val="28"/>
        </w:rPr>
        <w:t xml:space="preserve">. </w:t>
      </w:r>
      <w:r w:rsidRPr="004C1FBC">
        <w:rPr>
          <w:rFonts w:ascii="Times New Roman" w:hAnsi="Times New Roman" w:cs="Times New Roman"/>
          <w:b/>
          <w:sz w:val="28"/>
          <w:szCs w:val="28"/>
        </w:rPr>
        <w:t>Организация общественных работ</w:t>
      </w:r>
      <w:r w:rsidRPr="004C1FBC">
        <w:rPr>
          <w:rFonts w:ascii="Times New Roman" w:hAnsi="Times New Roman" w:cs="Times New Roman"/>
          <w:sz w:val="28"/>
          <w:szCs w:val="28"/>
        </w:rPr>
        <w:t xml:space="preserve"> - общественные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FBC">
        <w:rPr>
          <w:rFonts w:ascii="Times New Roman" w:hAnsi="Times New Roman" w:cs="Times New Roman"/>
          <w:sz w:val="28"/>
          <w:szCs w:val="28"/>
        </w:rPr>
        <w:t xml:space="preserve"> это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FBC" w:rsidRDefault="004C1FBC" w:rsidP="00D17923">
      <w:pPr>
        <w:pStyle w:val="a3"/>
        <w:rPr>
          <w:rFonts w:ascii="Roboto" w:hAnsi="Roboto" w:cs="Arial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1FBC">
        <w:rPr>
          <w:rFonts w:ascii="Times New Roman" w:hAnsi="Times New Roman" w:cs="Times New Roman"/>
          <w:b/>
          <w:sz w:val="28"/>
          <w:szCs w:val="28"/>
        </w:rPr>
        <w:t>. Организация временного трудоустройства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BC">
        <w:rPr>
          <w:rFonts w:ascii="Times New Roman" w:hAnsi="Times New Roman" w:cs="Times New Roman"/>
          <w:sz w:val="28"/>
          <w:szCs w:val="28"/>
        </w:rPr>
        <w:t>- государственная услуга по организации временного трудоустройства  несовершеннолетних граждан в возрасте от 14 до 18 лет в свободное от учебы время, направлена на обеспечение права граждан на труд и на вознаграждение за труд, а также на приобретение опыта, навыков работы и снижение уровня безнадзорности и правонарушений несовершеннолетних</w:t>
      </w:r>
      <w:r>
        <w:rPr>
          <w:rFonts w:ascii="Roboto" w:hAnsi="Roboto" w:cs="Arial"/>
          <w:color w:val="333333"/>
          <w:sz w:val="26"/>
          <w:szCs w:val="26"/>
        </w:rPr>
        <w:t>.</w:t>
      </w:r>
    </w:p>
    <w:p w:rsidR="00196382" w:rsidRDefault="004C1FBC" w:rsidP="001963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382">
        <w:rPr>
          <w:rFonts w:ascii="Times New Roman" w:hAnsi="Times New Roman" w:cs="Times New Roman"/>
          <w:sz w:val="28"/>
          <w:szCs w:val="28"/>
        </w:rPr>
        <w:t>10</w:t>
      </w:r>
      <w:r w:rsidRPr="00196382">
        <w:rPr>
          <w:rFonts w:ascii="Times New Roman" w:hAnsi="Times New Roman" w:cs="Times New Roman"/>
          <w:b/>
          <w:sz w:val="28"/>
          <w:szCs w:val="28"/>
        </w:rPr>
        <w:t xml:space="preserve">. Содействие в подборе необходимых </w:t>
      </w:r>
      <w:r w:rsidR="00196382" w:rsidRPr="001963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6382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196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382" w:rsidRPr="00196382">
        <w:rPr>
          <w:rFonts w:ascii="Times New Roman" w:hAnsi="Times New Roman" w:cs="Times New Roman"/>
          <w:sz w:val="28"/>
          <w:szCs w:val="28"/>
        </w:rPr>
        <w:t>-</w:t>
      </w:r>
      <w:r w:rsidR="00196382" w:rsidRPr="0019638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96382" w:rsidRPr="00196382">
        <w:rPr>
          <w:rFonts w:ascii="Times New Roman" w:hAnsi="Times New Roman" w:cs="Times New Roman"/>
          <w:sz w:val="28"/>
          <w:szCs w:val="28"/>
          <w:lang w:eastAsia="ru-RU"/>
        </w:rPr>
        <w:t>нализ сведений о работодателе и потребности в работниках, содержащихся в представленных работодателем документах; информирование работодателя о: положениях Закона Российской Федерации «О занятости населения в Российской Федерации», определяющих права и обязанности работодателей при участии в обеспечении занятости населения;</w:t>
      </w:r>
      <w:r w:rsidR="00196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6382" w:rsidRPr="0019638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положениях </w:t>
      </w:r>
      <w:r w:rsidR="0019638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96382" w:rsidRPr="00196382">
        <w:rPr>
          <w:rFonts w:ascii="Times New Roman" w:hAnsi="Times New Roman" w:cs="Times New Roman"/>
          <w:sz w:val="28"/>
          <w:szCs w:val="28"/>
          <w:lang w:eastAsia="ru-RU"/>
        </w:rPr>
        <w:t>рудового 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актов, содержащих нормы трудового права</w:t>
      </w:r>
      <w:r w:rsidR="0019638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6382" w:rsidRDefault="00196382" w:rsidP="001963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96382" w:rsidRDefault="00196382" w:rsidP="001963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382" w:rsidRPr="0060218A" w:rsidRDefault="00196382" w:rsidP="001963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Телефон горячей линии центра занятости 8(86540) 4-02-23 ответственный </w:t>
      </w:r>
      <w:proofErr w:type="spellStart"/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Лунегова</w:t>
      </w:r>
      <w:proofErr w:type="spellEnd"/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Ирина Валерьевна</w:t>
      </w:r>
    </w:p>
    <w:p w:rsidR="00196382" w:rsidRPr="0060218A" w:rsidRDefault="00196382" w:rsidP="001963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6382" w:rsidRPr="0060218A" w:rsidRDefault="00196382" w:rsidP="001963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Директор центра занятости Иванова Галина Станиславовна</w:t>
      </w:r>
    </w:p>
    <w:p w:rsidR="00196382" w:rsidRPr="0060218A" w:rsidRDefault="00196382" w:rsidP="001963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Телефон 8(86540) 4-05-26 адрес </w:t>
      </w:r>
      <w:proofErr w:type="spellStart"/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эл</w:t>
      </w:r>
      <w:proofErr w:type="gramStart"/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.п</w:t>
      </w:r>
      <w:proofErr w:type="gramEnd"/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очта</w:t>
      </w:r>
      <w:proofErr w:type="spellEnd"/>
      <w:r w:rsidRPr="0060218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hyperlink r:id="rId5" w:history="1">
        <w:r w:rsidRPr="0060218A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lang w:eastAsia="ru-RU"/>
          </w:rPr>
          <w:t>08-czn@stavzan.ru</w:t>
        </w:r>
      </w:hyperlink>
    </w:p>
    <w:p w:rsidR="00196382" w:rsidRPr="00A96E67" w:rsidRDefault="00196382" w:rsidP="001963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6382" w:rsidRPr="00A96E67" w:rsidRDefault="00196382" w:rsidP="001963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6382" w:rsidRPr="0060218A" w:rsidRDefault="00196382" w:rsidP="0060218A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60218A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Интерактивный портал</w:t>
      </w:r>
    </w:p>
    <w:p w:rsidR="00196382" w:rsidRPr="0060218A" w:rsidRDefault="00196382" w:rsidP="0060218A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60218A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Министерства труда и социальной защиты населения</w:t>
      </w:r>
    </w:p>
    <w:p w:rsidR="00196382" w:rsidRPr="0060218A" w:rsidRDefault="00196382" w:rsidP="0060218A">
      <w:pPr>
        <w:pStyle w:val="a3"/>
        <w:jc w:val="center"/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60218A"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Ставропольского края (служба занятости) </w:t>
      </w:r>
      <w:r w:rsidR="0060218A" w:rsidRPr="0060218A"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</w:t>
      </w:r>
      <w:proofErr w:type="spellStart"/>
      <w:r w:rsidR="0060218A" w:rsidRPr="0060218A">
        <w:rPr>
          <w:rFonts w:ascii="Times New Roman" w:hAnsi="Times New Roman" w:cs="Times New Roman"/>
          <w:color w:val="00B050"/>
          <w:kern w:val="36"/>
          <w:sz w:val="28"/>
          <w:szCs w:val="28"/>
          <w:lang w:val="en-US" w:eastAsia="ru-RU"/>
        </w:rPr>
        <w:t>stavzan</w:t>
      </w:r>
      <w:proofErr w:type="spellEnd"/>
      <w:r w:rsidR="0060218A" w:rsidRPr="0060218A"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  <w:t>.</w:t>
      </w:r>
      <w:proofErr w:type="spellStart"/>
      <w:r w:rsidR="0060218A" w:rsidRPr="0060218A">
        <w:rPr>
          <w:rFonts w:ascii="Times New Roman" w:hAnsi="Times New Roman" w:cs="Times New Roman"/>
          <w:color w:val="00B050"/>
          <w:kern w:val="36"/>
          <w:sz w:val="28"/>
          <w:szCs w:val="28"/>
          <w:lang w:val="en-US" w:eastAsia="ru-RU"/>
        </w:rPr>
        <w:t>ru</w:t>
      </w:r>
      <w:proofErr w:type="spellEnd"/>
    </w:p>
    <w:p w:rsidR="004C1FBC" w:rsidRPr="004C1FBC" w:rsidRDefault="004C1FBC" w:rsidP="00196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C1FBC" w:rsidRPr="004C1FBC" w:rsidSect="00D4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32"/>
    <w:multiLevelType w:val="multilevel"/>
    <w:tmpl w:val="F63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C30FDD"/>
    <w:multiLevelType w:val="multilevel"/>
    <w:tmpl w:val="7FD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01623"/>
    <w:multiLevelType w:val="multilevel"/>
    <w:tmpl w:val="DB9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1CC8"/>
    <w:rsid w:val="00196382"/>
    <w:rsid w:val="004C1FBC"/>
    <w:rsid w:val="00501CC8"/>
    <w:rsid w:val="0060218A"/>
    <w:rsid w:val="0066226A"/>
    <w:rsid w:val="00A96E67"/>
    <w:rsid w:val="00D17923"/>
    <w:rsid w:val="00D41C07"/>
    <w:rsid w:val="00E5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7"/>
  </w:style>
  <w:style w:type="paragraph" w:styleId="1">
    <w:name w:val="heading 1"/>
    <w:basedOn w:val="a"/>
    <w:link w:val="10"/>
    <w:uiPriority w:val="9"/>
    <w:qFormat/>
    <w:rsid w:val="00196382"/>
    <w:pPr>
      <w:spacing w:before="365" w:after="182" w:line="240" w:lineRule="auto"/>
      <w:outlineLvl w:val="0"/>
    </w:pPr>
    <w:rPr>
      <w:rFonts w:ascii="inherit" w:eastAsia="Times New Roman" w:hAnsi="inherit" w:cs="Times New Roman"/>
      <w:color w:val="666666"/>
      <w:kern w:val="36"/>
      <w:sz w:val="66"/>
      <w:szCs w:val="66"/>
      <w:lang w:eastAsia="ru-RU"/>
    </w:rPr>
  </w:style>
  <w:style w:type="paragraph" w:styleId="3">
    <w:name w:val="heading 3"/>
    <w:basedOn w:val="a"/>
    <w:link w:val="30"/>
    <w:uiPriority w:val="9"/>
    <w:qFormat/>
    <w:rsid w:val="00196382"/>
    <w:pPr>
      <w:spacing w:before="365" w:after="182" w:line="240" w:lineRule="auto"/>
      <w:outlineLvl w:val="2"/>
    </w:pPr>
    <w:rPr>
      <w:rFonts w:ascii="inherit" w:eastAsia="Times New Roman" w:hAnsi="inherit" w:cs="Times New Roman"/>
      <w:color w:val="666666"/>
      <w:sz w:val="44"/>
      <w:szCs w:val="44"/>
      <w:lang w:eastAsia="ru-RU"/>
    </w:rPr>
  </w:style>
  <w:style w:type="paragraph" w:styleId="4">
    <w:name w:val="heading 4"/>
    <w:basedOn w:val="a"/>
    <w:link w:val="40"/>
    <w:uiPriority w:val="9"/>
    <w:qFormat/>
    <w:rsid w:val="00196382"/>
    <w:pPr>
      <w:spacing w:before="182" w:after="182" w:line="240" w:lineRule="auto"/>
      <w:outlineLvl w:val="3"/>
    </w:pPr>
    <w:rPr>
      <w:rFonts w:ascii="inherit" w:eastAsia="Times New Roman" w:hAnsi="inherit" w:cs="Times New Roman"/>
      <w:color w:val="66666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">
    <w:name w:val="answer"/>
    <w:basedOn w:val="a"/>
    <w:rsid w:val="0050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3F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63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382"/>
    <w:rPr>
      <w:rFonts w:ascii="inherit" w:eastAsia="Times New Roman" w:hAnsi="inherit" w:cs="Times New Roman"/>
      <w:color w:val="666666"/>
      <w:kern w:val="36"/>
      <w:sz w:val="66"/>
      <w:szCs w:val="6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382"/>
    <w:rPr>
      <w:rFonts w:ascii="inherit" w:eastAsia="Times New Roman" w:hAnsi="inherit" w:cs="Times New Roman"/>
      <w:color w:val="666666"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382"/>
    <w:rPr>
      <w:rFonts w:ascii="inherit" w:eastAsia="Times New Roman" w:hAnsi="inherit" w:cs="Times New Roman"/>
      <w:color w:val="666666"/>
      <w:sz w:val="37"/>
      <w:szCs w:val="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299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9476">
                          <w:marLeft w:val="0"/>
                          <w:marRight w:val="0"/>
                          <w:marTop w:val="0"/>
                          <w:marBottom w:val="3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8-czn@stav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08</cp:lastModifiedBy>
  <cp:revision>2</cp:revision>
  <dcterms:created xsi:type="dcterms:W3CDTF">2018-12-07T10:47:00Z</dcterms:created>
  <dcterms:modified xsi:type="dcterms:W3CDTF">2018-12-07T10:47:00Z</dcterms:modified>
</cp:coreProperties>
</file>