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FB" w:rsidRDefault="00F64AFB" w:rsidP="00F64AFB">
      <w:pPr>
        <w:rPr>
          <w:sz w:val="16"/>
          <w:szCs w:val="16"/>
        </w:rPr>
      </w:pPr>
    </w:p>
    <w:p w:rsidR="00F64AFB" w:rsidRDefault="00F64AFB" w:rsidP="00F64AF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-892810</wp:posOffset>
            </wp:positionH>
            <wp:positionV relativeFrom="paragraph">
              <wp:posOffset>-712470</wp:posOffset>
            </wp:positionV>
            <wp:extent cx="7549515" cy="3268980"/>
            <wp:effectExtent l="19050" t="0" r="0" b="0"/>
            <wp:wrapNone/>
            <wp:docPr id="64" name="Рисунок 64" descr="Бланк письма филиала с угловыми реквизи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Бланк письма филиала с угловыми реквизитам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326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AFB" w:rsidRDefault="00F64AFB" w:rsidP="00F64AFB"/>
    <w:p w:rsidR="00F64AFB" w:rsidRDefault="00F64AFB" w:rsidP="00F64AFB"/>
    <w:p w:rsidR="00F64AFB" w:rsidRDefault="00F64AFB" w:rsidP="00F64AFB">
      <w:pPr>
        <w:rPr>
          <w:sz w:val="16"/>
          <w:szCs w:val="16"/>
        </w:rPr>
      </w:pPr>
    </w:p>
    <w:p w:rsidR="00F64AFB" w:rsidRPr="00192CC9" w:rsidRDefault="00F64AFB" w:rsidP="00F64AFB">
      <w:pPr>
        <w:rPr>
          <w:sz w:val="16"/>
          <w:szCs w:val="16"/>
        </w:rPr>
      </w:pPr>
    </w:p>
    <w:p w:rsidR="00F64AFB" w:rsidRDefault="00F64AFB" w:rsidP="00F64AFB">
      <w:pPr>
        <w:pStyle w:val="a3"/>
        <w:spacing w:after="0"/>
        <w:ind w:firstLine="708"/>
        <w:jc w:val="center"/>
        <w:rPr>
          <w:bCs/>
          <w:color w:val="000000"/>
          <w:sz w:val="28"/>
          <w:szCs w:val="28"/>
        </w:rPr>
      </w:pPr>
    </w:p>
    <w:p w:rsidR="00F64AFB" w:rsidRDefault="00F64AFB" w:rsidP="00F64A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623CB">
        <w:rPr>
          <w:sz w:val="28"/>
          <w:szCs w:val="28"/>
        </w:rPr>
        <w:t xml:space="preserve">Руководство </w:t>
      </w:r>
      <w:proofErr w:type="spellStart"/>
      <w:r w:rsidRPr="00B623CB">
        <w:rPr>
          <w:sz w:val="28"/>
          <w:szCs w:val="28"/>
        </w:rPr>
        <w:t>Северо-Кавказской</w:t>
      </w:r>
      <w:proofErr w:type="spellEnd"/>
      <w:r w:rsidRPr="00B623CB">
        <w:rPr>
          <w:sz w:val="28"/>
          <w:szCs w:val="28"/>
        </w:rPr>
        <w:t xml:space="preserve"> железной дороги обеспокоено создавшимся неблагополучным положением с безопасностью движения на железнодорожных переездах</w:t>
      </w:r>
      <w:r>
        <w:rPr>
          <w:sz w:val="28"/>
          <w:szCs w:val="28"/>
        </w:rPr>
        <w:t xml:space="preserve">. </w:t>
      </w:r>
    </w:p>
    <w:p w:rsidR="00F64AFB" w:rsidRDefault="00F64AFB" w:rsidP="00F64A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24.07.2018 г. в 16-10 на железнодорожном переезде 357 км </w:t>
      </w:r>
      <w:proofErr w:type="spellStart"/>
      <w:r>
        <w:rPr>
          <w:sz w:val="28"/>
          <w:szCs w:val="28"/>
        </w:rPr>
        <w:t>пк</w:t>
      </w:r>
      <w:proofErr w:type="spellEnd"/>
      <w:r>
        <w:rPr>
          <w:sz w:val="28"/>
          <w:szCs w:val="28"/>
        </w:rPr>
        <w:t xml:space="preserve"> 1 перегона </w:t>
      </w:r>
      <w:proofErr w:type="spellStart"/>
      <w:r>
        <w:rPr>
          <w:sz w:val="28"/>
          <w:szCs w:val="28"/>
        </w:rPr>
        <w:t>Ульдючины</w:t>
      </w:r>
      <w:proofErr w:type="spellEnd"/>
      <w:r>
        <w:rPr>
          <w:sz w:val="28"/>
          <w:szCs w:val="28"/>
        </w:rPr>
        <w:t xml:space="preserve"> – Элиста Ставропольской дистанции инфраструктуры произошло столкновение грузового поезда № 4891, с грузовым автотранспортным средством марки «ЗИЛ» государственный номер Н 276 Т             34 </w:t>
      </w:r>
      <w:proofErr w:type="spellStart"/>
      <w:r>
        <w:rPr>
          <w:sz w:val="28"/>
          <w:szCs w:val="28"/>
          <w:lang w:val="en-US"/>
        </w:rPr>
        <w:t>rus</w:t>
      </w:r>
      <w:proofErr w:type="spellEnd"/>
      <w:r>
        <w:rPr>
          <w:sz w:val="28"/>
          <w:szCs w:val="28"/>
        </w:rPr>
        <w:t xml:space="preserve">. </w:t>
      </w:r>
    </w:p>
    <w:p w:rsidR="00F64AFB" w:rsidRDefault="00F64AFB" w:rsidP="00F64A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Водитель автотранспортного средства Ахмедов </w:t>
      </w:r>
      <w:proofErr w:type="spellStart"/>
      <w:r>
        <w:rPr>
          <w:sz w:val="28"/>
          <w:szCs w:val="28"/>
        </w:rPr>
        <w:t>Элим</w:t>
      </w:r>
      <w:proofErr w:type="spellEnd"/>
      <w:r>
        <w:rPr>
          <w:sz w:val="28"/>
          <w:szCs w:val="28"/>
        </w:rPr>
        <w:t xml:space="preserve">- Паша </w:t>
      </w:r>
      <w:proofErr w:type="spellStart"/>
      <w:r>
        <w:rPr>
          <w:sz w:val="28"/>
          <w:szCs w:val="28"/>
        </w:rPr>
        <w:t>Турпал-Алиевич</w:t>
      </w:r>
      <w:proofErr w:type="spellEnd"/>
      <w:r>
        <w:rPr>
          <w:sz w:val="28"/>
          <w:szCs w:val="28"/>
        </w:rPr>
        <w:t xml:space="preserve"> выехал на переезд, при исправно действующей переездной сигнализации.   Столкновение произошло в ясную погоду, при сухом дорожном покрытии и видимостью поезда водителю 400 м.  </w:t>
      </w:r>
    </w:p>
    <w:p w:rsidR="00F64AFB" w:rsidRDefault="00F64AFB" w:rsidP="00F64A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proofErr w:type="spell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 xml:space="preserve">- транспортного происшествия (далее ДТП) водитель автотранспортного средства получил травмы и был госпитализирован в больницу г. Элисты. </w:t>
      </w:r>
    </w:p>
    <w:p w:rsidR="00F64AFB" w:rsidRDefault="00F64AFB" w:rsidP="00F64A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Произошедший случай ДТП допущен по вине водителя автотранспортного средства, который выехал на железнодорожный переезд, при запрещающих показаниях исправно работающей переездной сигнализации, тем самым грубо нарушил п. 15.1-15.3 Правил дорожного движения РФ, в части движения через железнодорожные переезды.</w:t>
      </w:r>
    </w:p>
    <w:p w:rsidR="00F64AFB" w:rsidRDefault="00F64AFB" w:rsidP="00F64AFB">
      <w:pPr>
        <w:jc w:val="both"/>
      </w:pPr>
    </w:p>
    <w:p w:rsidR="00F64AFB" w:rsidRDefault="00F64AFB" w:rsidP="00F64AFB">
      <w:pPr>
        <w:rPr>
          <w:sz w:val="28"/>
          <w:szCs w:val="28"/>
        </w:rPr>
      </w:pPr>
    </w:p>
    <w:p w:rsidR="00F64AFB" w:rsidRDefault="00F64AFB" w:rsidP="00F64AFB">
      <w:pPr>
        <w:jc w:val="both"/>
        <w:rPr>
          <w:sz w:val="18"/>
          <w:szCs w:val="18"/>
        </w:rPr>
      </w:pPr>
    </w:p>
    <w:p w:rsidR="00F64AFB" w:rsidRDefault="00F64AFB" w:rsidP="00F64AFB">
      <w:pPr>
        <w:jc w:val="both"/>
      </w:pPr>
    </w:p>
    <w:p w:rsidR="00F64AFB" w:rsidRDefault="00F64AFB" w:rsidP="00F64AFB">
      <w:pPr>
        <w:jc w:val="both"/>
      </w:pPr>
    </w:p>
    <w:p w:rsidR="00F64AFB" w:rsidRDefault="00F64AFB" w:rsidP="00F64AFB">
      <w:pPr>
        <w:jc w:val="both"/>
      </w:pPr>
    </w:p>
    <w:p w:rsidR="00F64AFB" w:rsidRDefault="00F64AFB" w:rsidP="00F64AFB">
      <w:pPr>
        <w:jc w:val="both"/>
      </w:pPr>
    </w:p>
    <w:p w:rsidR="00F64AFB" w:rsidRDefault="00F64AFB" w:rsidP="00F64AFB">
      <w:pPr>
        <w:jc w:val="both"/>
      </w:pPr>
    </w:p>
    <w:p w:rsidR="00F64AFB" w:rsidRDefault="00F64AFB" w:rsidP="00F64AFB">
      <w:pPr>
        <w:jc w:val="both"/>
      </w:pPr>
    </w:p>
    <w:p w:rsidR="00F64AFB" w:rsidRDefault="00F64AFB" w:rsidP="00F64AFB">
      <w:pPr>
        <w:jc w:val="both"/>
      </w:pPr>
    </w:p>
    <w:p w:rsidR="00F64AFB" w:rsidRDefault="00F64AFB" w:rsidP="00F64AFB">
      <w:pPr>
        <w:jc w:val="both"/>
      </w:pPr>
    </w:p>
    <w:p w:rsidR="00F64AFB" w:rsidRDefault="00F64AFB" w:rsidP="00F64AFB">
      <w:pPr>
        <w:jc w:val="both"/>
      </w:pPr>
    </w:p>
    <w:p w:rsidR="00F64AFB" w:rsidRDefault="00F64AFB" w:rsidP="00F64AFB">
      <w:pPr>
        <w:jc w:val="both"/>
      </w:pPr>
    </w:p>
    <w:p w:rsidR="00F64AFB" w:rsidRDefault="00F64AFB" w:rsidP="00F64AFB">
      <w:pPr>
        <w:jc w:val="both"/>
        <w:rPr>
          <w:sz w:val="18"/>
          <w:szCs w:val="18"/>
        </w:rPr>
      </w:pPr>
    </w:p>
    <w:p w:rsidR="00F64AFB" w:rsidRDefault="00F64AFB" w:rsidP="00F64AF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64AFB" w:rsidRDefault="00F64AFB" w:rsidP="00F64AFB">
      <w:pPr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inline distT="0" distB="0" distL="0" distR="0">
            <wp:extent cx="5568533" cy="7429872"/>
            <wp:effectExtent l="19050" t="0" r="0" b="0"/>
            <wp:docPr id="6" name="Рисунок 6" descr="C:\Users\OSyrkova\Desktop\фото чп\Фото ДТП 24.07.2018\IMG-20180724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Syrkova\Desktop\фото чп\Фото ДТП 24.07.2018\IMG-20180724-WA00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918" cy="743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lastRenderedPageBreak/>
        <w:drawing>
          <wp:inline distT="0" distB="0" distL="0" distR="0">
            <wp:extent cx="4880402" cy="3657760"/>
            <wp:effectExtent l="19050" t="0" r="0" b="0"/>
            <wp:docPr id="3" name="Рисунок 3" descr="C:\Users\OSyrkova\Desktop\фото чп\Фото ДТП 24.07.2018\IMG-20180724-WA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yrkova\Desktop\фото чп\Фото ДТП 24.07.2018\IMG-20180724-WA00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534" cy="3660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drawing>
          <wp:inline distT="0" distB="0" distL="0" distR="0">
            <wp:extent cx="6015676" cy="4508624"/>
            <wp:effectExtent l="19050" t="0" r="4124" b="0"/>
            <wp:docPr id="2" name="Рисунок 1" descr="C:\Users\OSyrkova\Desktop\фото чп\Фото ДТП 24.07.2018\IMG-20180724-WA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yrkova\Desktop\фото чп\Фото ДТП 24.07.2018\IMG-20180724-WA00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291" cy="450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AFB" w:rsidRDefault="00F64AFB" w:rsidP="00F64AFB">
      <w:pPr>
        <w:rPr>
          <w:sz w:val="16"/>
          <w:szCs w:val="16"/>
        </w:rPr>
      </w:pPr>
    </w:p>
    <w:p w:rsidR="00F64AFB" w:rsidRDefault="00F64AFB" w:rsidP="00F64AFB">
      <w:pPr>
        <w:rPr>
          <w:sz w:val="16"/>
          <w:szCs w:val="16"/>
        </w:rPr>
      </w:pPr>
    </w:p>
    <w:p w:rsidR="00F64AFB" w:rsidRDefault="00F64AFB" w:rsidP="00F64AFB">
      <w:pPr>
        <w:rPr>
          <w:sz w:val="16"/>
          <w:szCs w:val="16"/>
        </w:rPr>
      </w:pPr>
    </w:p>
    <w:p w:rsidR="00F64AFB" w:rsidRDefault="00F64AFB" w:rsidP="00F64AFB">
      <w:pPr>
        <w:rPr>
          <w:sz w:val="16"/>
          <w:szCs w:val="16"/>
        </w:rPr>
      </w:pPr>
    </w:p>
    <w:p w:rsidR="00F64AFB" w:rsidRDefault="00F64AFB" w:rsidP="00F64AFB">
      <w:pPr>
        <w:rPr>
          <w:sz w:val="16"/>
          <w:szCs w:val="16"/>
        </w:rPr>
      </w:pPr>
    </w:p>
    <w:p w:rsidR="00F64AFB" w:rsidRDefault="00F64AFB" w:rsidP="00F64AFB">
      <w:pPr>
        <w:rPr>
          <w:sz w:val="32"/>
          <w:szCs w:val="32"/>
        </w:rPr>
      </w:pPr>
      <w:r w:rsidRPr="00B20C3F">
        <w:rPr>
          <w:sz w:val="32"/>
          <w:szCs w:val="32"/>
        </w:rPr>
        <w:t xml:space="preserve">ПЕРПЕЕЗД 357 КМ ПК1 </w:t>
      </w:r>
    </w:p>
    <w:p w:rsidR="00F64AFB" w:rsidRPr="00B20C3F" w:rsidRDefault="00F64AFB" w:rsidP="00F64AFB">
      <w:pPr>
        <w:rPr>
          <w:sz w:val="32"/>
          <w:szCs w:val="32"/>
        </w:rPr>
      </w:pPr>
      <w:r w:rsidRPr="00B20C3F">
        <w:rPr>
          <w:sz w:val="32"/>
          <w:szCs w:val="32"/>
        </w:rPr>
        <w:t>на</w:t>
      </w:r>
      <w:r>
        <w:rPr>
          <w:sz w:val="32"/>
          <w:szCs w:val="32"/>
        </w:rPr>
        <w:t xml:space="preserve"> </w:t>
      </w:r>
      <w:r w:rsidRPr="00B20C3F">
        <w:rPr>
          <w:sz w:val="32"/>
          <w:szCs w:val="32"/>
        </w:rPr>
        <w:t>автодороге Ставрополь-Элиста-Астрахань</w:t>
      </w:r>
    </w:p>
    <w:p w:rsidR="00F64AFB" w:rsidRPr="00B20C3F" w:rsidRDefault="00F64AFB" w:rsidP="00F64AFB">
      <w:pPr>
        <w:rPr>
          <w:sz w:val="32"/>
          <w:szCs w:val="32"/>
        </w:rPr>
      </w:pPr>
    </w:p>
    <w:p w:rsidR="00F64AFB" w:rsidRDefault="00F64AFB" w:rsidP="00F64AFB">
      <w:pPr>
        <w:rPr>
          <w:sz w:val="16"/>
          <w:szCs w:val="16"/>
        </w:rPr>
      </w:pPr>
    </w:p>
    <w:p w:rsidR="00F64AFB" w:rsidRDefault="00F64AFB" w:rsidP="00F64AFB">
      <w:pPr>
        <w:rPr>
          <w:sz w:val="16"/>
          <w:szCs w:val="16"/>
        </w:rPr>
      </w:pPr>
    </w:p>
    <w:p w:rsidR="00F64AFB" w:rsidRDefault="00F64AFB" w:rsidP="00F64AFB">
      <w:pPr>
        <w:rPr>
          <w:sz w:val="16"/>
          <w:szCs w:val="16"/>
        </w:rPr>
      </w:pPr>
    </w:p>
    <w:p w:rsidR="00F64AFB" w:rsidRDefault="00F64AFB" w:rsidP="00F64AFB">
      <w:pPr>
        <w:rPr>
          <w:sz w:val="16"/>
          <w:szCs w:val="16"/>
        </w:rPr>
      </w:pPr>
    </w:p>
    <w:p w:rsidR="00F64AFB" w:rsidRDefault="00F64AFB" w:rsidP="00F64AFB">
      <w:pPr>
        <w:ind w:firstLine="708"/>
        <w:jc w:val="center"/>
        <w:rPr>
          <w:b/>
          <w:sz w:val="56"/>
          <w:szCs w:val="56"/>
        </w:rPr>
      </w:pPr>
      <w:r w:rsidRPr="009106F7">
        <w:rPr>
          <w:b/>
          <w:sz w:val="56"/>
          <w:szCs w:val="56"/>
        </w:rPr>
        <w:t>Основные дорожные знаки, предупреждающие о приближении к железнодорожному переезду</w:t>
      </w:r>
    </w:p>
    <w:p w:rsidR="00F64AFB" w:rsidRPr="009106F7" w:rsidRDefault="00F64AFB" w:rsidP="00F64AFB">
      <w:pPr>
        <w:ind w:firstLine="708"/>
        <w:jc w:val="center"/>
        <w:rPr>
          <w:b/>
          <w:sz w:val="56"/>
          <w:szCs w:val="56"/>
        </w:rPr>
      </w:pPr>
    </w:p>
    <w:p w:rsidR="00F64AFB" w:rsidRDefault="00F64AFB" w:rsidP="00F64AFB">
      <w:pPr>
        <w:pStyle w:val="ConsPlusNormal"/>
      </w:pPr>
      <w:r>
        <w:t xml:space="preserve">             </w:t>
      </w:r>
      <w:r>
        <w:rPr>
          <w:noProof/>
        </w:rPr>
        <w:drawing>
          <wp:inline distT="0" distB="0" distL="0" distR="0">
            <wp:extent cx="1358900" cy="1216660"/>
            <wp:effectExtent l="1905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1358900" cy="1191260"/>
            <wp:effectExtent l="19050" t="0" r="0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AFB" w:rsidRDefault="00F64AFB" w:rsidP="00F64AFB">
      <w:pPr>
        <w:pStyle w:val="ConsPlusNormal"/>
      </w:pPr>
    </w:p>
    <w:p w:rsidR="00F64AFB" w:rsidRPr="009106F7" w:rsidRDefault="00F64AFB" w:rsidP="00F64AFB">
      <w:pPr>
        <w:pStyle w:val="ConsPlusNormal"/>
        <w:numPr>
          <w:ilvl w:val="1"/>
          <w:numId w:val="1"/>
        </w:numPr>
        <w:tabs>
          <w:tab w:val="left" w:pos="6620"/>
          <w:tab w:val="left" w:pos="7780"/>
        </w:tabs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9106F7">
        <w:rPr>
          <w:sz w:val="32"/>
          <w:szCs w:val="32"/>
        </w:rPr>
        <w:t>1.2</w:t>
      </w:r>
    </w:p>
    <w:p w:rsidR="00F64AFB" w:rsidRDefault="00F64AFB" w:rsidP="00F64AFB">
      <w:pPr>
        <w:pStyle w:val="ConsPlusNormal"/>
        <w:rPr>
          <w:sz w:val="32"/>
          <w:szCs w:val="32"/>
        </w:rPr>
      </w:pPr>
      <w:r w:rsidRPr="009106F7">
        <w:rPr>
          <w:sz w:val="32"/>
          <w:szCs w:val="32"/>
        </w:rPr>
        <w:t xml:space="preserve">Железнодорожный переезд </w:t>
      </w:r>
      <w:r>
        <w:rPr>
          <w:sz w:val="32"/>
          <w:szCs w:val="32"/>
        </w:rPr>
        <w:t xml:space="preserve">              </w:t>
      </w:r>
      <w:r w:rsidRPr="009106F7">
        <w:rPr>
          <w:sz w:val="32"/>
          <w:szCs w:val="32"/>
        </w:rPr>
        <w:t>Железнодорожный переезд</w:t>
      </w:r>
      <w:r w:rsidRPr="00B20C3F">
        <w:rPr>
          <w:sz w:val="32"/>
          <w:szCs w:val="32"/>
        </w:rPr>
        <w:t xml:space="preserve"> </w:t>
      </w:r>
      <w:r w:rsidRPr="009106F7">
        <w:rPr>
          <w:sz w:val="32"/>
          <w:szCs w:val="32"/>
        </w:rPr>
        <w:t xml:space="preserve">со шлагбаумом   </w:t>
      </w:r>
      <w:r>
        <w:rPr>
          <w:sz w:val="32"/>
          <w:szCs w:val="32"/>
        </w:rPr>
        <w:t xml:space="preserve">                      </w:t>
      </w:r>
      <w:r w:rsidRPr="009106F7">
        <w:rPr>
          <w:sz w:val="32"/>
          <w:szCs w:val="32"/>
        </w:rPr>
        <w:t>без шлагбаума</w:t>
      </w:r>
    </w:p>
    <w:p w:rsidR="00F64AFB" w:rsidRDefault="00F64AFB" w:rsidP="00F64AFB">
      <w:pPr>
        <w:pStyle w:val="ConsPlusNormal"/>
      </w:pPr>
      <w:r>
        <w:rPr>
          <w:sz w:val="32"/>
          <w:szCs w:val="32"/>
        </w:rPr>
        <w:t xml:space="preserve">                                                                      </w:t>
      </w:r>
    </w:p>
    <w:p w:rsidR="00F64AFB" w:rsidRDefault="00F64AFB" w:rsidP="00F64AFB">
      <w:pPr>
        <w:pStyle w:val="ConsPlusNormal"/>
      </w:pPr>
    </w:p>
    <w:p w:rsidR="00F64AFB" w:rsidRDefault="00F64AFB" w:rsidP="00F64AFB">
      <w:pPr>
        <w:pStyle w:val="ConsPlusNormal"/>
      </w:pPr>
    </w:p>
    <w:p w:rsidR="00F64AFB" w:rsidRDefault="00F64AFB" w:rsidP="00F64AFB">
      <w:pPr>
        <w:pStyle w:val="ConsPlusNormal"/>
      </w:pPr>
    </w:p>
    <w:p w:rsidR="00F64AFB" w:rsidRDefault="00F64AFB" w:rsidP="00F64AFB">
      <w:r>
        <w:t xml:space="preserve">                   </w:t>
      </w:r>
      <w:r>
        <w:rPr>
          <w:noProof/>
        </w:rPr>
        <w:drawing>
          <wp:inline distT="0" distB="0" distL="0" distR="0">
            <wp:extent cx="1376045" cy="864235"/>
            <wp:effectExtent l="19050" t="0" r="0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</w:t>
      </w:r>
      <w:r>
        <w:rPr>
          <w:noProof/>
        </w:rPr>
        <w:drawing>
          <wp:inline distT="0" distB="0" distL="0" distR="0">
            <wp:extent cx="1367155" cy="1400810"/>
            <wp:effectExtent l="19050" t="0" r="4445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AFB" w:rsidRDefault="00F64AFB" w:rsidP="00F64AFB">
      <w:pPr>
        <w:ind w:firstLine="708"/>
        <w:jc w:val="center"/>
      </w:pPr>
    </w:p>
    <w:p w:rsidR="00F64AFB" w:rsidRPr="009106F7" w:rsidRDefault="00F64AFB" w:rsidP="00F64AFB">
      <w:pPr>
        <w:pStyle w:val="ConsPlusNormal"/>
        <w:tabs>
          <w:tab w:val="left" w:pos="8660"/>
        </w:tabs>
        <w:rPr>
          <w:sz w:val="32"/>
          <w:szCs w:val="32"/>
        </w:rPr>
      </w:pPr>
      <w:r w:rsidRPr="009106F7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</w:t>
      </w:r>
      <w:r w:rsidRPr="009106F7">
        <w:rPr>
          <w:sz w:val="32"/>
          <w:szCs w:val="32"/>
        </w:rPr>
        <w:t xml:space="preserve"> 1.3.1                                                          </w:t>
      </w:r>
      <w:r>
        <w:rPr>
          <w:sz w:val="32"/>
          <w:szCs w:val="32"/>
        </w:rPr>
        <w:t xml:space="preserve"> </w:t>
      </w:r>
      <w:r w:rsidRPr="009106F7">
        <w:rPr>
          <w:sz w:val="32"/>
          <w:szCs w:val="32"/>
        </w:rPr>
        <w:t xml:space="preserve"> 1.3.2</w:t>
      </w:r>
    </w:p>
    <w:p w:rsidR="00F64AFB" w:rsidRDefault="00F64AFB" w:rsidP="00F64AFB">
      <w:pPr>
        <w:pStyle w:val="ConsPlusNormal"/>
        <w:jc w:val="both"/>
        <w:rPr>
          <w:sz w:val="32"/>
          <w:szCs w:val="32"/>
        </w:rPr>
      </w:pPr>
      <w:r w:rsidRPr="009106F7">
        <w:rPr>
          <w:sz w:val="32"/>
          <w:szCs w:val="32"/>
        </w:rPr>
        <w:t xml:space="preserve">   Однопутная железная    </w:t>
      </w:r>
      <w:r>
        <w:rPr>
          <w:sz w:val="32"/>
          <w:szCs w:val="32"/>
        </w:rPr>
        <w:t xml:space="preserve">                      </w:t>
      </w:r>
      <w:r w:rsidRPr="009106F7">
        <w:rPr>
          <w:sz w:val="32"/>
          <w:szCs w:val="32"/>
        </w:rPr>
        <w:t xml:space="preserve">Многопутная железная </w:t>
      </w:r>
      <w:r>
        <w:rPr>
          <w:sz w:val="32"/>
          <w:szCs w:val="32"/>
        </w:rPr>
        <w:t xml:space="preserve">                             </w:t>
      </w:r>
    </w:p>
    <w:p w:rsidR="00F64AFB" w:rsidRPr="009106F7" w:rsidRDefault="00F64AFB" w:rsidP="00F64AFB">
      <w:pPr>
        <w:pStyle w:val="ConsPlusNormal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9106F7">
        <w:rPr>
          <w:sz w:val="32"/>
          <w:szCs w:val="32"/>
        </w:rPr>
        <w:t>дорога</w:t>
      </w:r>
      <w:r w:rsidRPr="00B20C3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     </w:t>
      </w:r>
      <w:proofErr w:type="spellStart"/>
      <w:r w:rsidRPr="009106F7">
        <w:rPr>
          <w:sz w:val="32"/>
          <w:szCs w:val="32"/>
        </w:rPr>
        <w:t>дорога</w:t>
      </w:r>
      <w:proofErr w:type="spellEnd"/>
    </w:p>
    <w:p w:rsidR="00F64AFB" w:rsidRPr="009106F7" w:rsidRDefault="00F64AFB" w:rsidP="00F64AFB">
      <w:pPr>
        <w:pStyle w:val="ConsPlusNormal"/>
        <w:rPr>
          <w:sz w:val="32"/>
          <w:szCs w:val="32"/>
        </w:rPr>
      </w:pPr>
    </w:p>
    <w:p w:rsidR="00F64AFB" w:rsidRPr="009106F7" w:rsidRDefault="00F64AFB" w:rsidP="00F64AFB">
      <w:pPr>
        <w:tabs>
          <w:tab w:val="left" w:pos="2060"/>
        </w:tabs>
        <w:ind w:firstLine="708"/>
        <w:rPr>
          <w:sz w:val="32"/>
          <w:szCs w:val="32"/>
        </w:rPr>
      </w:pPr>
    </w:p>
    <w:p w:rsidR="00F64AFB" w:rsidRDefault="00F64AFB" w:rsidP="00F64AFB">
      <w:pPr>
        <w:ind w:firstLine="708"/>
        <w:jc w:val="center"/>
      </w:pPr>
    </w:p>
    <w:p w:rsidR="00F64AFB" w:rsidRDefault="00F64AFB" w:rsidP="00F64AFB">
      <w:pPr>
        <w:ind w:firstLine="708"/>
        <w:jc w:val="center"/>
      </w:pPr>
    </w:p>
    <w:p w:rsidR="00F64AFB" w:rsidRDefault="00F64AFB" w:rsidP="00F64AFB">
      <w:pPr>
        <w:ind w:firstLine="708"/>
        <w:jc w:val="center"/>
      </w:pPr>
      <w:r>
        <w:rPr>
          <w:noProof/>
        </w:rPr>
        <w:drawing>
          <wp:inline distT="0" distB="0" distL="0" distR="0">
            <wp:extent cx="637540" cy="1174750"/>
            <wp:effectExtent l="19050" t="0" r="0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117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621030" cy="1174750"/>
            <wp:effectExtent l="19050" t="0" r="762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117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621030" cy="1165860"/>
            <wp:effectExtent l="1905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612140" cy="11747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117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621030" cy="1157605"/>
            <wp:effectExtent l="1905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115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637540" cy="116586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AFB" w:rsidRDefault="00F64AFB" w:rsidP="00F64AFB">
      <w:pPr>
        <w:ind w:firstLine="708"/>
        <w:jc w:val="center"/>
      </w:pPr>
    </w:p>
    <w:p w:rsidR="00F64AFB" w:rsidRDefault="00F64AFB" w:rsidP="00F64AFB">
      <w:pPr>
        <w:pStyle w:val="ConsPlusNormal"/>
        <w:jc w:val="center"/>
      </w:pPr>
    </w:p>
    <w:p w:rsidR="00F64AFB" w:rsidRPr="009106F7" w:rsidRDefault="00F64AFB" w:rsidP="00F64AFB">
      <w:pPr>
        <w:pStyle w:val="ConsPlusNormal"/>
        <w:jc w:val="center"/>
        <w:rPr>
          <w:sz w:val="32"/>
          <w:szCs w:val="32"/>
        </w:rPr>
      </w:pPr>
      <w:r w:rsidRPr="009106F7">
        <w:rPr>
          <w:sz w:val="32"/>
          <w:szCs w:val="32"/>
        </w:rPr>
        <w:t>1.4.1 - 1.4.6</w:t>
      </w:r>
    </w:p>
    <w:p w:rsidR="0016466F" w:rsidRDefault="0016466F" w:rsidP="00F64AFB">
      <w:pPr>
        <w:pStyle w:val="ConsPlusNormal"/>
        <w:jc w:val="center"/>
        <w:rPr>
          <w:sz w:val="32"/>
          <w:szCs w:val="32"/>
        </w:rPr>
      </w:pPr>
    </w:p>
    <w:p w:rsidR="00F64AFB" w:rsidRDefault="00F64AFB" w:rsidP="00F64AFB">
      <w:pPr>
        <w:pStyle w:val="ConsPlusNormal"/>
        <w:jc w:val="center"/>
        <w:rPr>
          <w:sz w:val="32"/>
          <w:szCs w:val="32"/>
        </w:rPr>
      </w:pPr>
      <w:r w:rsidRPr="009106F7">
        <w:rPr>
          <w:sz w:val="32"/>
          <w:szCs w:val="32"/>
        </w:rPr>
        <w:lastRenderedPageBreak/>
        <w:t>Приближение к железнодорожному переезду</w:t>
      </w:r>
    </w:p>
    <w:p w:rsidR="00F64AFB" w:rsidRDefault="00F64AFB" w:rsidP="00F64AFB">
      <w:pPr>
        <w:shd w:val="clear" w:color="auto" w:fill="FFFFFF"/>
        <w:ind w:right="85"/>
        <w:jc w:val="center"/>
        <w:rPr>
          <w:color w:val="008000"/>
          <w:spacing w:val="-4"/>
          <w:sz w:val="22"/>
          <w:szCs w:val="22"/>
        </w:rPr>
      </w:pPr>
      <w:r w:rsidRPr="00870638">
        <w:rPr>
          <w:color w:val="008000"/>
          <w:spacing w:val="-4"/>
          <w:sz w:val="22"/>
          <w:szCs w:val="22"/>
        </w:rPr>
        <w:t xml:space="preserve">ОБРАЩЕНИЕ </w:t>
      </w:r>
      <w:r>
        <w:rPr>
          <w:color w:val="008000"/>
          <w:spacing w:val="-4"/>
          <w:sz w:val="22"/>
          <w:szCs w:val="22"/>
        </w:rPr>
        <w:t xml:space="preserve"> </w:t>
      </w:r>
      <w:r w:rsidRPr="00870638">
        <w:rPr>
          <w:color w:val="008000"/>
          <w:spacing w:val="-4"/>
          <w:sz w:val="22"/>
          <w:szCs w:val="22"/>
        </w:rPr>
        <w:t>РУКОВОДСТВА</w:t>
      </w:r>
      <w:r>
        <w:rPr>
          <w:color w:val="008000"/>
          <w:spacing w:val="-4"/>
          <w:sz w:val="22"/>
          <w:szCs w:val="22"/>
        </w:rPr>
        <w:t xml:space="preserve"> </w:t>
      </w:r>
      <w:r w:rsidRPr="00870638">
        <w:rPr>
          <w:color w:val="008000"/>
          <w:spacing w:val="-4"/>
          <w:sz w:val="22"/>
          <w:szCs w:val="22"/>
        </w:rPr>
        <w:t xml:space="preserve"> СТАВРОПОЛЬСКОЙ ДИСТАНЦИИ </w:t>
      </w:r>
      <w:r>
        <w:rPr>
          <w:color w:val="008000"/>
          <w:spacing w:val="-4"/>
          <w:sz w:val="22"/>
          <w:szCs w:val="22"/>
        </w:rPr>
        <w:t>ИНФРАСТРУКТУРЫ</w:t>
      </w:r>
    </w:p>
    <w:p w:rsidR="00F64AFB" w:rsidRDefault="00F64AFB" w:rsidP="00F64AFB">
      <w:pPr>
        <w:shd w:val="clear" w:color="auto" w:fill="FFFFFF"/>
        <w:ind w:right="85"/>
        <w:jc w:val="center"/>
        <w:rPr>
          <w:iCs/>
          <w:color w:val="F41A58"/>
          <w:spacing w:val="28"/>
          <w:sz w:val="44"/>
          <w:szCs w:val="44"/>
        </w:rPr>
      </w:pPr>
    </w:p>
    <w:p w:rsidR="00F64AFB" w:rsidRPr="00B20C3F" w:rsidRDefault="00F64AFB" w:rsidP="00F64AFB">
      <w:pPr>
        <w:shd w:val="clear" w:color="auto" w:fill="FFFFFF"/>
        <w:ind w:right="85"/>
        <w:jc w:val="center"/>
        <w:rPr>
          <w:sz w:val="44"/>
          <w:szCs w:val="44"/>
        </w:rPr>
      </w:pPr>
      <w:r w:rsidRPr="00B20C3F">
        <w:rPr>
          <w:iCs/>
          <w:color w:val="F41A58"/>
          <w:spacing w:val="28"/>
          <w:sz w:val="44"/>
          <w:szCs w:val="44"/>
        </w:rPr>
        <w:t>ВНИМАНИЕ!</w:t>
      </w:r>
    </w:p>
    <w:p w:rsidR="00F64AFB" w:rsidRDefault="00F64AFB" w:rsidP="00F64AFB">
      <w:pPr>
        <w:shd w:val="clear" w:color="auto" w:fill="FFFFFF"/>
        <w:spacing w:before="48"/>
        <w:ind w:left="24"/>
        <w:jc w:val="center"/>
        <w:rPr>
          <w:i/>
          <w:iCs/>
          <w:color w:val="0000FF"/>
          <w:spacing w:val="9"/>
          <w:sz w:val="44"/>
          <w:szCs w:val="44"/>
        </w:rPr>
      </w:pPr>
      <w:r w:rsidRPr="00B20C3F">
        <w:rPr>
          <w:i/>
          <w:iCs/>
          <w:color w:val="0000FF"/>
          <w:spacing w:val="9"/>
          <w:sz w:val="44"/>
          <w:szCs w:val="44"/>
        </w:rPr>
        <w:t>ЖЕЛЕЗНОДОРОЖНЫЙ ПЕРЕЕЗД</w:t>
      </w:r>
    </w:p>
    <w:p w:rsidR="00F64AFB" w:rsidRDefault="00F64AFB" w:rsidP="00F64AFB">
      <w:pPr>
        <w:shd w:val="clear" w:color="auto" w:fill="FFFFFF"/>
        <w:spacing w:before="48"/>
        <w:ind w:left="24"/>
        <w:jc w:val="center"/>
        <w:rPr>
          <w:i/>
          <w:iCs/>
          <w:color w:val="F41A58"/>
          <w:spacing w:val="-8"/>
          <w:sz w:val="32"/>
          <w:szCs w:val="32"/>
        </w:rPr>
      </w:pPr>
      <w:r w:rsidRPr="00B20C3F">
        <w:rPr>
          <w:i/>
          <w:iCs/>
          <w:color w:val="0000FF"/>
          <w:spacing w:val="9"/>
          <w:sz w:val="44"/>
          <w:szCs w:val="44"/>
        </w:rPr>
        <w:t>- зона повышенной опасности!</w:t>
      </w:r>
      <w:r w:rsidRPr="00B20C3F">
        <w:rPr>
          <w:i/>
          <w:iCs/>
          <w:color w:val="F41A58"/>
          <w:spacing w:val="-8"/>
          <w:sz w:val="32"/>
          <w:szCs w:val="32"/>
        </w:rPr>
        <w:t xml:space="preserve">    </w:t>
      </w:r>
    </w:p>
    <w:p w:rsidR="00F64AFB" w:rsidRPr="00B20C3F" w:rsidRDefault="00F64AFB" w:rsidP="00F64AFB">
      <w:pPr>
        <w:shd w:val="clear" w:color="auto" w:fill="FFFFFF"/>
        <w:spacing w:before="48"/>
        <w:ind w:left="24"/>
        <w:jc w:val="center"/>
        <w:rPr>
          <w:i/>
          <w:iCs/>
          <w:color w:val="008000"/>
          <w:spacing w:val="-8"/>
          <w:sz w:val="32"/>
          <w:szCs w:val="32"/>
        </w:rPr>
      </w:pPr>
      <w:r w:rsidRPr="00B20C3F">
        <w:rPr>
          <w:i/>
          <w:iCs/>
          <w:color w:val="008000"/>
          <w:spacing w:val="-8"/>
          <w:sz w:val="32"/>
          <w:szCs w:val="32"/>
        </w:rPr>
        <w:t xml:space="preserve">ВОДИТЕЛЬ, ПОМНИ ! </w:t>
      </w:r>
    </w:p>
    <w:p w:rsidR="00F64AFB" w:rsidRDefault="00F64AFB" w:rsidP="00F64AFB">
      <w:pPr>
        <w:shd w:val="clear" w:color="auto" w:fill="FFFFFF"/>
        <w:ind w:left="4536"/>
        <w:rPr>
          <w:b/>
          <w:bCs/>
          <w:iCs/>
          <w:color w:val="FF0000"/>
          <w:spacing w:val="-2"/>
          <w:w w:val="86"/>
          <w:sz w:val="32"/>
          <w:szCs w:val="32"/>
        </w:rPr>
      </w:pPr>
      <w:r>
        <w:rPr>
          <w:b/>
          <w:bCs/>
          <w:iCs/>
          <w:color w:val="FF0000"/>
          <w:spacing w:val="-2"/>
          <w:w w:val="86"/>
          <w:sz w:val="32"/>
          <w:szCs w:val="32"/>
        </w:rPr>
        <w:t xml:space="preserve"> </w:t>
      </w:r>
    </w:p>
    <w:p w:rsidR="00F64AFB" w:rsidRPr="00B20C3F" w:rsidRDefault="00F64AFB" w:rsidP="00F64AFB">
      <w:pPr>
        <w:shd w:val="clear" w:color="auto" w:fill="FFFFFF"/>
        <w:ind w:left="4536"/>
        <w:rPr>
          <w:b/>
          <w:color w:val="FF0000"/>
          <w:sz w:val="32"/>
          <w:szCs w:val="32"/>
        </w:rPr>
      </w:pPr>
      <w:r>
        <w:rPr>
          <w:b/>
          <w:bCs/>
          <w:iCs/>
          <w:noProof/>
          <w:color w:val="FF0000"/>
          <w:spacing w:val="-2"/>
          <w:sz w:val="32"/>
          <w:szCs w:val="32"/>
        </w:rPr>
        <w:drawing>
          <wp:anchor distT="36195" distB="36195" distL="25400" distR="25400" simplePos="0" relativeHeight="251663360" behindDoc="0" locked="0" layoutInCell="0" allowOverlap="1">
            <wp:simplePos x="0" y="0"/>
            <wp:positionH relativeFrom="page">
              <wp:posOffset>220345</wp:posOffset>
            </wp:positionH>
            <wp:positionV relativeFrom="paragraph">
              <wp:posOffset>296545</wp:posOffset>
            </wp:positionV>
            <wp:extent cx="3191510" cy="2425700"/>
            <wp:effectExtent l="19050" t="19050" r="27940" b="12700"/>
            <wp:wrapSquare wrapText="bothSides"/>
            <wp:docPr id="19" name="Рисунок 8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000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26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24257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B20C3F">
        <w:rPr>
          <w:b/>
          <w:bCs/>
          <w:iCs/>
          <w:color w:val="FF0000"/>
          <w:spacing w:val="-2"/>
          <w:w w:val="86"/>
          <w:sz w:val="32"/>
          <w:szCs w:val="32"/>
        </w:rPr>
        <w:t xml:space="preserve"> </w:t>
      </w:r>
      <w:r w:rsidRPr="00B20C3F">
        <w:rPr>
          <w:b/>
          <w:bCs/>
          <w:iCs/>
          <w:color w:val="FF0000"/>
          <w:spacing w:val="4"/>
          <w:w w:val="86"/>
          <w:sz w:val="32"/>
          <w:szCs w:val="32"/>
        </w:rPr>
        <w:t xml:space="preserve">При движении через железнодорожный переезд строго </w:t>
      </w:r>
      <w:r w:rsidRPr="00B20C3F">
        <w:rPr>
          <w:b/>
          <w:bCs/>
          <w:iCs/>
          <w:color w:val="FF0000"/>
          <w:spacing w:val="-3"/>
          <w:w w:val="86"/>
          <w:sz w:val="32"/>
          <w:szCs w:val="32"/>
        </w:rPr>
        <w:t>руководствуйтесь Правилами дорожного дви</w:t>
      </w:r>
      <w:r w:rsidRPr="00B20C3F">
        <w:rPr>
          <w:b/>
          <w:bCs/>
          <w:iCs/>
          <w:color w:val="FF0000"/>
          <w:spacing w:val="-1"/>
          <w:w w:val="86"/>
          <w:sz w:val="32"/>
          <w:szCs w:val="32"/>
        </w:rPr>
        <w:t>жения.</w:t>
      </w:r>
    </w:p>
    <w:p w:rsidR="00F64AFB" w:rsidRDefault="00F64AFB" w:rsidP="00F64AFB">
      <w:pPr>
        <w:shd w:val="clear" w:color="auto" w:fill="FFFFFF"/>
        <w:spacing w:line="365" w:lineRule="exact"/>
        <w:ind w:left="5515" w:firstLine="394"/>
        <w:jc w:val="right"/>
        <w:rPr>
          <w:bCs/>
          <w:iCs/>
          <w:color w:val="008000"/>
          <w:spacing w:val="-1"/>
          <w:w w:val="86"/>
          <w:sz w:val="32"/>
          <w:szCs w:val="32"/>
        </w:rPr>
      </w:pPr>
      <w:r w:rsidRPr="00B20C3F">
        <w:rPr>
          <w:bCs/>
          <w:iCs/>
          <w:color w:val="008000"/>
          <w:spacing w:val="2"/>
          <w:w w:val="86"/>
          <w:sz w:val="32"/>
          <w:szCs w:val="32"/>
        </w:rPr>
        <w:t xml:space="preserve">Нарушение их может привести не только </w:t>
      </w:r>
      <w:r w:rsidRPr="00B20C3F">
        <w:rPr>
          <w:bCs/>
          <w:iCs/>
          <w:color w:val="008000"/>
          <w:spacing w:val="-1"/>
          <w:w w:val="86"/>
          <w:sz w:val="32"/>
          <w:szCs w:val="32"/>
        </w:rPr>
        <w:t xml:space="preserve">к потере транспортного средства и Вашей </w:t>
      </w:r>
      <w:r w:rsidRPr="00B20C3F">
        <w:rPr>
          <w:bCs/>
          <w:iCs/>
          <w:color w:val="008000"/>
          <w:spacing w:val="-3"/>
          <w:w w:val="86"/>
          <w:sz w:val="32"/>
          <w:szCs w:val="32"/>
        </w:rPr>
        <w:t xml:space="preserve">гибели, но и к массовой гибели пассажиров в </w:t>
      </w:r>
      <w:r w:rsidRPr="00B20C3F">
        <w:rPr>
          <w:bCs/>
          <w:iCs/>
          <w:color w:val="008000"/>
          <w:spacing w:val="-1"/>
          <w:w w:val="86"/>
          <w:sz w:val="32"/>
          <w:szCs w:val="32"/>
        </w:rPr>
        <w:t xml:space="preserve">поезде, пожарам, взрывам, заражению </w:t>
      </w:r>
    </w:p>
    <w:p w:rsidR="00F64AFB" w:rsidRPr="00B20C3F" w:rsidRDefault="00F64AFB" w:rsidP="00F64AFB">
      <w:pPr>
        <w:shd w:val="clear" w:color="auto" w:fill="FFFFFF"/>
        <w:spacing w:line="365" w:lineRule="exact"/>
        <w:ind w:left="5515" w:firstLine="394"/>
        <w:jc w:val="right"/>
        <w:rPr>
          <w:color w:val="008000"/>
          <w:sz w:val="32"/>
          <w:szCs w:val="32"/>
        </w:rPr>
      </w:pPr>
      <w:r w:rsidRPr="00B20C3F">
        <w:rPr>
          <w:bCs/>
          <w:iCs/>
          <w:color w:val="008000"/>
          <w:spacing w:val="-1"/>
          <w:w w:val="86"/>
          <w:sz w:val="32"/>
          <w:szCs w:val="32"/>
        </w:rPr>
        <w:t>окру</w:t>
      </w:r>
      <w:r w:rsidRPr="00B20C3F">
        <w:rPr>
          <w:bCs/>
          <w:iCs/>
          <w:color w:val="008000"/>
          <w:spacing w:val="-3"/>
          <w:w w:val="86"/>
          <w:sz w:val="32"/>
          <w:szCs w:val="32"/>
        </w:rPr>
        <w:t>жающей среды.</w:t>
      </w:r>
    </w:p>
    <w:p w:rsidR="00F64AFB" w:rsidRDefault="00F64AFB" w:rsidP="00F64AFB">
      <w:pPr>
        <w:shd w:val="clear" w:color="auto" w:fill="FFFFFF"/>
        <w:spacing w:line="365" w:lineRule="exact"/>
        <w:ind w:left="5515" w:firstLine="394"/>
        <w:jc w:val="both"/>
        <w:rPr>
          <w:b/>
          <w:bCs/>
          <w:i/>
          <w:iCs/>
          <w:color w:val="000000"/>
          <w:spacing w:val="-3"/>
          <w:w w:val="86"/>
          <w:sz w:val="29"/>
          <w:szCs w:val="29"/>
        </w:rPr>
      </w:pPr>
    </w:p>
    <w:p w:rsidR="00F64AFB" w:rsidRDefault="00F64AFB" w:rsidP="00F64AFB">
      <w:pPr>
        <w:shd w:val="clear" w:color="auto" w:fill="FFFFFF"/>
        <w:spacing w:line="365" w:lineRule="exact"/>
        <w:ind w:left="5515" w:firstLine="394"/>
        <w:jc w:val="both"/>
        <w:rPr>
          <w:b/>
          <w:bCs/>
          <w:i/>
          <w:iCs/>
          <w:color w:val="000000"/>
          <w:spacing w:val="-3"/>
          <w:w w:val="86"/>
          <w:sz w:val="29"/>
          <w:szCs w:val="29"/>
        </w:rPr>
      </w:pPr>
      <w:r>
        <w:rPr>
          <w:noProof/>
        </w:rPr>
        <w:drawing>
          <wp:anchor distT="36195" distB="36195" distL="25400" distR="25400" simplePos="0" relativeHeight="251662336" behindDoc="0" locked="0" layoutInCell="0" allowOverlap="1">
            <wp:simplePos x="0" y="0"/>
            <wp:positionH relativeFrom="page">
              <wp:posOffset>220345</wp:posOffset>
            </wp:positionH>
            <wp:positionV relativeFrom="paragraph">
              <wp:posOffset>108585</wp:posOffset>
            </wp:positionV>
            <wp:extent cx="3206115" cy="2111375"/>
            <wp:effectExtent l="19050" t="19050" r="13335" b="22225"/>
            <wp:wrapSquare wrapText="bothSides"/>
            <wp:docPr id="18" name="Рисунок 7" descr="S6300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630013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21113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630555</wp:posOffset>
            </wp:positionH>
            <wp:positionV relativeFrom="paragraph">
              <wp:posOffset>108585</wp:posOffset>
            </wp:positionV>
            <wp:extent cx="3199765" cy="2161540"/>
            <wp:effectExtent l="19050" t="19050" r="19685" b="10160"/>
            <wp:wrapNone/>
            <wp:docPr id="17" name="Рисунок 6" descr="DSCN0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N032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216154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64AFB" w:rsidRDefault="00F64AFB" w:rsidP="00F64AFB">
      <w:pPr>
        <w:shd w:val="clear" w:color="auto" w:fill="FFFFFF"/>
        <w:spacing w:line="365" w:lineRule="exact"/>
        <w:ind w:left="5515" w:firstLine="394"/>
        <w:jc w:val="both"/>
        <w:rPr>
          <w:b/>
          <w:bCs/>
          <w:i/>
          <w:iCs/>
          <w:color w:val="000000"/>
          <w:spacing w:val="-3"/>
          <w:w w:val="86"/>
          <w:sz w:val="29"/>
          <w:szCs w:val="29"/>
        </w:rPr>
      </w:pPr>
    </w:p>
    <w:p w:rsidR="00F64AFB" w:rsidRDefault="00F64AFB" w:rsidP="00F64AFB">
      <w:pPr>
        <w:shd w:val="clear" w:color="auto" w:fill="FFFFFF"/>
        <w:spacing w:line="365" w:lineRule="exact"/>
        <w:ind w:left="5515" w:firstLine="394"/>
        <w:jc w:val="both"/>
        <w:rPr>
          <w:b/>
          <w:bCs/>
          <w:i/>
          <w:iCs/>
          <w:color w:val="000000"/>
          <w:spacing w:val="-3"/>
          <w:w w:val="86"/>
          <w:sz w:val="29"/>
          <w:szCs w:val="29"/>
        </w:rPr>
      </w:pPr>
    </w:p>
    <w:p w:rsidR="00F64AFB" w:rsidRDefault="00F64AFB" w:rsidP="00F64AFB">
      <w:pPr>
        <w:shd w:val="clear" w:color="auto" w:fill="FFFFFF"/>
        <w:spacing w:line="365" w:lineRule="exact"/>
        <w:ind w:left="5515" w:firstLine="394"/>
        <w:jc w:val="both"/>
        <w:rPr>
          <w:b/>
          <w:bCs/>
          <w:i/>
          <w:iCs/>
          <w:color w:val="000000"/>
          <w:spacing w:val="-3"/>
          <w:w w:val="86"/>
          <w:sz w:val="29"/>
          <w:szCs w:val="29"/>
        </w:rPr>
      </w:pPr>
    </w:p>
    <w:p w:rsidR="00F64AFB" w:rsidRDefault="00F64AFB" w:rsidP="00F64AFB">
      <w:pPr>
        <w:shd w:val="clear" w:color="auto" w:fill="FFFFFF"/>
        <w:spacing w:line="365" w:lineRule="exact"/>
        <w:ind w:left="5515" w:firstLine="394"/>
        <w:jc w:val="both"/>
        <w:rPr>
          <w:b/>
          <w:bCs/>
          <w:i/>
          <w:iCs/>
          <w:color w:val="000000"/>
          <w:spacing w:val="-3"/>
          <w:w w:val="86"/>
          <w:sz w:val="29"/>
          <w:szCs w:val="29"/>
        </w:rPr>
      </w:pPr>
    </w:p>
    <w:p w:rsidR="00F64AFB" w:rsidRDefault="00F64AFB" w:rsidP="00F64AFB">
      <w:pPr>
        <w:shd w:val="clear" w:color="auto" w:fill="FFFFFF"/>
        <w:spacing w:line="365" w:lineRule="exact"/>
        <w:ind w:left="5515" w:firstLine="394"/>
        <w:jc w:val="both"/>
        <w:rPr>
          <w:b/>
          <w:bCs/>
          <w:i/>
          <w:iCs/>
          <w:color w:val="000000"/>
          <w:spacing w:val="-3"/>
          <w:w w:val="86"/>
          <w:sz w:val="29"/>
          <w:szCs w:val="29"/>
        </w:rPr>
      </w:pPr>
    </w:p>
    <w:p w:rsidR="00F64AFB" w:rsidRDefault="00F64AFB" w:rsidP="00F64AFB">
      <w:pPr>
        <w:shd w:val="clear" w:color="auto" w:fill="FFFFFF"/>
        <w:spacing w:line="365" w:lineRule="exact"/>
        <w:ind w:left="5515" w:firstLine="394"/>
        <w:jc w:val="both"/>
        <w:rPr>
          <w:b/>
          <w:bCs/>
          <w:i/>
          <w:iCs/>
          <w:color w:val="000000"/>
          <w:spacing w:val="-3"/>
          <w:w w:val="86"/>
          <w:sz w:val="29"/>
          <w:szCs w:val="29"/>
        </w:rPr>
      </w:pPr>
    </w:p>
    <w:p w:rsidR="00F64AFB" w:rsidRDefault="00F64AFB" w:rsidP="00F64AFB">
      <w:pPr>
        <w:shd w:val="clear" w:color="auto" w:fill="FFFFFF"/>
        <w:spacing w:line="365" w:lineRule="exact"/>
        <w:ind w:left="5515" w:firstLine="394"/>
        <w:jc w:val="both"/>
        <w:rPr>
          <w:b/>
          <w:bCs/>
          <w:i/>
          <w:iCs/>
          <w:color w:val="000000"/>
          <w:spacing w:val="-3"/>
          <w:w w:val="86"/>
          <w:sz w:val="29"/>
          <w:szCs w:val="29"/>
        </w:rPr>
      </w:pPr>
    </w:p>
    <w:p w:rsidR="00F64AFB" w:rsidRDefault="00F64AFB" w:rsidP="00F64AFB">
      <w:pPr>
        <w:shd w:val="clear" w:color="auto" w:fill="FFFFFF"/>
        <w:spacing w:line="365" w:lineRule="exact"/>
        <w:ind w:left="5515" w:firstLine="394"/>
        <w:jc w:val="both"/>
        <w:rPr>
          <w:b/>
          <w:bCs/>
          <w:i/>
          <w:iCs/>
          <w:color w:val="000000"/>
          <w:spacing w:val="-3"/>
          <w:w w:val="86"/>
          <w:sz w:val="29"/>
          <w:szCs w:val="29"/>
        </w:rPr>
      </w:pPr>
    </w:p>
    <w:p w:rsidR="00F64AFB" w:rsidRDefault="00F64AFB" w:rsidP="00F64AFB">
      <w:pPr>
        <w:shd w:val="clear" w:color="auto" w:fill="FFFFFF"/>
        <w:spacing w:line="365" w:lineRule="exact"/>
        <w:ind w:left="5515" w:firstLine="394"/>
        <w:jc w:val="both"/>
        <w:rPr>
          <w:b/>
          <w:bCs/>
          <w:i/>
          <w:iCs/>
          <w:color w:val="000000"/>
          <w:spacing w:val="-3"/>
          <w:w w:val="86"/>
          <w:sz w:val="29"/>
          <w:szCs w:val="29"/>
        </w:rPr>
      </w:pPr>
    </w:p>
    <w:p w:rsidR="00F64AFB" w:rsidRDefault="00F64AFB" w:rsidP="00F64AFB">
      <w:pPr>
        <w:shd w:val="clear" w:color="auto" w:fill="FFFFFF"/>
        <w:spacing w:line="365" w:lineRule="exact"/>
        <w:ind w:left="5515" w:firstLine="394"/>
        <w:jc w:val="both"/>
        <w:rPr>
          <w:b/>
          <w:bCs/>
          <w:i/>
          <w:iCs/>
          <w:color w:val="000000"/>
          <w:spacing w:val="-3"/>
          <w:w w:val="86"/>
          <w:sz w:val="29"/>
          <w:szCs w:val="29"/>
        </w:rPr>
      </w:pPr>
    </w:p>
    <w:p w:rsidR="00F64AFB" w:rsidRDefault="00F64AFB" w:rsidP="00F64AFB">
      <w:pPr>
        <w:shd w:val="clear" w:color="auto" w:fill="FFFFFF"/>
        <w:spacing w:line="365" w:lineRule="exact"/>
        <w:ind w:left="5515" w:firstLine="394"/>
        <w:rPr>
          <w:b/>
          <w:bCs/>
          <w:i/>
          <w:iCs/>
          <w:color w:val="000000"/>
          <w:spacing w:val="-3"/>
          <w:w w:val="86"/>
          <w:sz w:val="29"/>
          <w:szCs w:val="29"/>
        </w:rPr>
      </w:pPr>
    </w:p>
    <w:p w:rsidR="00F64AFB" w:rsidRPr="00B20C3F" w:rsidRDefault="00F64AFB" w:rsidP="00F64AFB">
      <w:pPr>
        <w:shd w:val="clear" w:color="auto" w:fill="FFFFFF"/>
        <w:spacing w:line="365" w:lineRule="exact"/>
        <w:rPr>
          <w:b/>
          <w:color w:val="FF0000"/>
          <w:sz w:val="32"/>
          <w:szCs w:val="32"/>
        </w:rPr>
      </w:pPr>
      <w:r w:rsidRPr="00B20C3F">
        <w:rPr>
          <w:b/>
          <w:bCs/>
          <w:iCs/>
          <w:color w:val="00B050"/>
          <w:spacing w:val="-3"/>
          <w:w w:val="86"/>
          <w:sz w:val="32"/>
          <w:szCs w:val="32"/>
        </w:rPr>
        <w:t>ВОДИТЕЛЬ!</w:t>
      </w:r>
      <w:r w:rsidRPr="00B20C3F">
        <w:rPr>
          <w:b/>
          <w:bCs/>
          <w:iCs/>
          <w:color w:val="FF0000"/>
          <w:spacing w:val="-3"/>
          <w:w w:val="86"/>
          <w:sz w:val="32"/>
          <w:szCs w:val="32"/>
        </w:rPr>
        <w:t xml:space="preserve"> Будь бдительным, внимательным, строго </w:t>
      </w:r>
      <w:r w:rsidRPr="00B20C3F">
        <w:rPr>
          <w:b/>
          <w:bCs/>
          <w:iCs/>
          <w:color w:val="FF0000"/>
          <w:spacing w:val="-1"/>
          <w:w w:val="86"/>
          <w:sz w:val="32"/>
          <w:szCs w:val="32"/>
        </w:rPr>
        <w:t>соблюдай требования сигналов и дорожных знаков на подходах к переездам!</w:t>
      </w:r>
    </w:p>
    <w:p w:rsidR="00F64AFB" w:rsidRPr="00B20C3F" w:rsidRDefault="00F64AFB" w:rsidP="00F64AFB">
      <w:pPr>
        <w:shd w:val="clear" w:color="auto" w:fill="FFFFFF"/>
        <w:spacing w:line="365" w:lineRule="exact"/>
        <w:jc w:val="both"/>
        <w:rPr>
          <w:b/>
          <w:color w:val="008000"/>
          <w:sz w:val="32"/>
          <w:szCs w:val="32"/>
        </w:rPr>
      </w:pPr>
      <w:r w:rsidRPr="00B20C3F">
        <w:rPr>
          <w:b/>
          <w:bCs/>
          <w:iCs/>
          <w:color w:val="008000"/>
          <w:spacing w:val="-3"/>
          <w:w w:val="86"/>
          <w:sz w:val="32"/>
          <w:szCs w:val="32"/>
        </w:rPr>
        <w:t xml:space="preserve">Подъезжая к переездам, подави в себе </w:t>
      </w:r>
      <w:r w:rsidRPr="00B20C3F">
        <w:rPr>
          <w:b/>
          <w:bCs/>
          <w:iCs/>
          <w:color w:val="008000"/>
          <w:spacing w:val="2"/>
          <w:w w:val="86"/>
          <w:sz w:val="32"/>
          <w:szCs w:val="32"/>
        </w:rPr>
        <w:t>желание "проскочить" переезд, не убедив</w:t>
      </w:r>
      <w:r w:rsidRPr="00B20C3F">
        <w:rPr>
          <w:b/>
          <w:bCs/>
          <w:iCs/>
          <w:color w:val="008000"/>
          <w:spacing w:val="2"/>
          <w:w w:val="86"/>
          <w:sz w:val="32"/>
          <w:szCs w:val="32"/>
        </w:rPr>
        <w:softHyphen/>
      </w:r>
      <w:r w:rsidRPr="00B20C3F">
        <w:rPr>
          <w:b/>
          <w:bCs/>
          <w:iCs/>
          <w:color w:val="008000"/>
          <w:spacing w:val="-1"/>
          <w:w w:val="86"/>
          <w:sz w:val="32"/>
          <w:szCs w:val="32"/>
        </w:rPr>
        <w:t>шись в приближении поезда!</w:t>
      </w:r>
    </w:p>
    <w:p w:rsidR="00F64AFB" w:rsidRPr="00B20C3F" w:rsidRDefault="00F64AFB" w:rsidP="00F64AFB">
      <w:pPr>
        <w:shd w:val="clear" w:color="auto" w:fill="FFFFFF"/>
        <w:spacing w:line="365" w:lineRule="exact"/>
        <w:ind w:right="5"/>
        <w:jc w:val="both"/>
        <w:rPr>
          <w:b/>
          <w:color w:val="FF0000"/>
          <w:sz w:val="32"/>
          <w:szCs w:val="32"/>
        </w:rPr>
      </w:pPr>
      <w:r w:rsidRPr="00B20C3F">
        <w:rPr>
          <w:b/>
          <w:bCs/>
          <w:iCs/>
          <w:color w:val="FF0000"/>
          <w:w w:val="86"/>
          <w:sz w:val="32"/>
          <w:szCs w:val="32"/>
        </w:rPr>
        <w:t>Никогда не рискуй, проезжая железнодо</w:t>
      </w:r>
      <w:r w:rsidRPr="00B20C3F">
        <w:rPr>
          <w:b/>
          <w:bCs/>
          <w:iCs/>
          <w:color w:val="FF0000"/>
          <w:w w:val="86"/>
          <w:sz w:val="32"/>
          <w:szCs w:val="32"/>
        </w:rPr>
        <w:softHyphen/>
      </w:r>
      <w:r w:rsidRPr="00B20C3F">
        <w:rPr>
          <w:b/>
          <w:bCs/>
          <w:iCs/>
          <w:color w:val="FF0000"/>
          <w:spacing w:val="-2"/>
          <w:w w:val="86"/>
          <w:sz w:val="32"/>
          <w:szCs w:val="32"/>
        </w:rPr>
        <w:t>рожный переезд!</w:t>
      </w:r>
    </w:p>
    <w:p w:rsidR="00F64AFB" w:rsidRPr="00B20C3F" w:rsidRDefault="00F64AFB" w:rsidP="00F64AFB">
      <w:pPr>
        <w:shd w:val="clear" w:color="auto" w:fill="FFFFFF"/>
        <w:spacing w:line="365" w:lineRule="exact"/>
        <w:jc w:val="both"/>
        <w:rPr>
          <w:b/>
          <w:bCs/>
          <w:iCs/>
          <w:color w:val="008000"/>
          <w:spacing w:val="-1"/>
          <w:w w:val="86"/>
          <w:sz w:val="32"/>
          <w:szCs w:val="32"/>
        </w:rPr>
      </w:pPr>
      <w:r w:rsidRPr="00B20C3F">
        <w:rPr>
          <w:b/>
          <w:bCs/>
          <w:iCs/>
          <w:color w:val="008000"/>
          <w:spacing w:val="4"/>
          <w:w w:val="86"/>
          <w:sz w:val="32"/>
          <w:szCs w:val="32"/>
        </w:rPr>
        <w:t xml:space="preserve">Только личная дисциплинированность </w:t>
      </w:r>
      <w:r w:rsidRPr="00B20C3F">
        <w:rPr>
          <w:b/>
          <w:bCs/>
          <w:iCs/>
          <w:color w:val="008000"/>
          <w:spacing w:val="-1"/>
          <w:w w:val="86"/>
          <w:sz w:val="32"/>
          <w:szCs w:val="32"/>
        </w:rPr>
        <w:t>водителя - надежная гарантия безопасности движения!</w:t>
      </w:r>
    </w:p>
    <w:p w:rsidR="00F64AFB" w:rsidRPr="00B20C3F" w:rsidRDefault="00F64AFB" w:rsidP="00F64AFB">
      <w:pPr>
        <w:rPr>
          <w:sz w:val="32"/>
          <w:szCs w:val="32"/>
        </w:rPr>
      </w:pPr>
    </w:p>
    <w:p w:rsidR="00F64AFB" w:rsidRDefault="00F64AFB" w:rsidP="00F64AFB">
      <w:pPr>
        <w:rPr>
          <w:sz w:val="16"/>
        </w:rPr>
      </w:pPr>
    </w:p>
    <w:sectPr w:rsidR="00F64AFB" w:rsidSect="00300466">
      <w:pgSz w:w="11906" w:h="16838" w:code="9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40EAF"/>
    <w:multiLevelType w:val="multilevel"/>
    <w:tmpl w:val="26B084DA"/>
    <w:lvl w:ilvl="0">
      <w:start w:val="1"/>
      <w:numFmt w:val="decimal"/>
      <w:lvlText w:val="%1"/>
      <w:lvlJc w:val="left"/>
      <w:pPr>
        <w:ind w:left="5205" w:hanging="52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15" w:hanging="52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25" w:hanging="52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35" w:hanging="52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45" w:hanging="52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55" w:hanging="52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65" w:hanging="52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075" w:hanging="52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85" w:hanging="52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64AFB"/>
    <w:rsid w:val="0016466F"/>
    <w:rsid w:val="00300466"/>
    <w:rsid w:val="00545A3B"/>
    <w:rsid w:val="0060224B"/>
    <w:rsid w:val="00A053C6"/>
    <w:rsid w:val="00DB51B5"/>
    <w:rsid w:val="00F64AFB"/>
    <w:rsid w:val="00FD3110"/>
    <w:rsid w:val="00FF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4AFB"/>
    <w:pPr>
      <w:spacing w:after="120"/>
    </w:pPr>
  </w:style>
  <w:style w:type="character" w:customStyle="1" w:styleId="a4">
    <w:name w:val="Основной текст Знак"/>
    <w:basedOn w:val="a0"/>
    <w:link w:val="a3"/>
    <w:rsid w:val="00F64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4A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4A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A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OSyrkova</dc:creator>
  <cp:lastModifiedBy>admin</cp:lastModifiedBy>
  <cp:revision>4</cp:revision>
  <dcterms:created xsi:type="dcterms:W3CDTF">2018-08-07T13:30:00Z</dcterms:created>
  <dcterms:modified xsi:type="dcterms:W3CDTF">2018-08-08T05:26:00Z</dcterms:modified>
</cp:coreProperties>
</file>