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917BF5" w:rsidRDefault="00B330B3" w:rsidP="00D233D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</w:p>
    <w:p w:rsidR="00B330B3" w:rsidRPr="00917BF5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>Информация</w:t>
      </w:r>
    </w:p>
    <w:p w:rsidR="00B330B3" w:rsidRPr="00917BF5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:rsidR="00B330B3" w:rsidRPr="00917BF5" w:rsidRDefault="00A722F9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</w:t>
      </w:r>
    </w:p>
    <w:p w:rsidR="00F8797D" w:rsidRPr="00917BF5" w:rsidRDefault="00163B2F" w:rsidP="00F8797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 xml:space="preserve">Администрация Грачевского муниципального </w:t>
      </w:r>
      <w:r w:rsidR="00AA0C0A" w:rsidRPr="00917BF5">
        <w:rPr>
          <w:rFonts w:cs="Times New Roman"/>
          <w:color w:val="000000"/>
          <w:szCs w:val="28"/>
        </w:rPr>
        <w:t>округа</w:t>
      </w:r>
      <w:r w:rsidRPr="00917BF5">
        <w:rPr>
          <w:rFonts w:cs="Times New Roman"/>
          <w:color w:val="000000"/>
          <w:szCs w:val="28"/>
        </w:rPr>
        <w:t xml:space="preserve"> Ставропольского </w:t>
      </w:r>
      <w:r w:rsidR="003C645A" w:rsidRPr="00917BF5">
        <w:rPr>
          <w:rFonts w:cs="Times New Roman"/>
          <w:color w:val="000000"/>
          <w:szCs w:val="28"/>
        </w:rPr>
        <w:t>округа</w:t>
      </w:r>
      <w:r w:rsidRPr="00917BF5">
        <w:rPr>
          <w:rFonts w:cs="Times New Roman"/>
          <w:color w:val="000000"/>
          <w:szCs w:val="28"/>
        </w:rPr>
        <w:t xml:space="preserve"> сообщает о проведении общественного обсуждения проекта </w:t>
      </w:r>
      <w:r w:rsidR="00D233DD" w:rsidRPr="00917BF5">
        <w:rPr>
          <w:rFonts w:cs="Times New Roman"/>
          <w:color w:val="000000"/>
          <w:szCs w:val="28"/>
        </w:rPr>
        <w:t xml:space="preserve">постановления </w:t>
      </w:r>
      <w:r w:rsidR="00F8797D" w:rsidRPr="00917BF5">
        <w:rPr>
          <w:rFonts w:cs="Times New Roman"/>
          <w:color w:val="000000"/>
          <w:szCs w:val="28"/>
        </w:rPr>
        <w:t>«</w:t>
      </w:r>
      <w:r w:rsidR="001131D0" w:rsidRPr="001131D0">
        <w:rPr>
          <w:rFonts w:eastAsia="Times New Roman" w:cs="Times New Roman"/>
          <w:szCs w:val="28"/>
          <w:lang w:eastAsia="ru-RU"/>
        </w:rPr>
        <w:t xml:space="preserve">О внесении изменений в муниципальную программу </w:t>
      </w:r>
      <w:proofErr w:type="spellStart"/>
      <w:r w:rsidR="001131D0" w:rsidRPr="001131D0">
        <w:rPr>
          <w:rFonts w:eastAsia="Times New Roman" w:cs="Times New Roman"/>
          <w:szCs w:val="28"/>
          <w:lang w:eastAsia="ru-RU"/>
        </w:rPr>
        <w:t>Грачевского</w:t>
      </w:r>
      <w:proofErr w:type="spellEnd"/>
      <w:r w:rsidR="001131D0" w:rsidRPr="001131D0">
        <w:rPr>
          <w:rFonts w:eastAsia="Times New Roman" w:cs="Times New Roman"/>
          <w:szCs w:val="28"/>
          <w:lang w:eastAsia="ru-RU"/>
        </w:rPr>
        <w:t xml:space="preserve"> муниципального округа Ставропольского края «Развитие экономики </w:t>
      </w:r>
      <w:proofErr w:type="spellStart"/>
      <w:r w:rsidR="001131D0" w:rsidRPr="001131D0">
        <w:rPr>
          <w:rFonts w:eastAsia="Times New Roman" w:cs="Times New Roman"/>
          <w:szCs w:val="28"/>
          <w:lang w:eastAsia="ru-RU"/>
        </w:rPr>
        <w:t>Грачевского</w:t>
      </w:r>
      <w:proofErr w:type="spellEnd"/>
      <w:r w:rsidR="001131D0" w:rsidRPr="001131D0">
        <w:rPr>
          <w:rFonts w:eastAsia="Times New Roman" w:cs="Times New Roman"/>
          <w:szCs w:val="28"/>
          <w:lang w:eastAsia="ru-RU"/>
        </w:rPr>
        <w:t xml:space="preserve"> муниципального округа Ставропольского края», утвержденную постановлением администрации </w:t>
      </w:r>
      <w:proofErr w:type="spellStart"/>
      <w:r w:rsidR="001131D0" w:rsidRPr="001131D0">
        <w:rPr>
          <w:rFonts w:eastAsia="Times New Roman" w:cs="Times New Roman"/>
          <w:szCs w:val="28"/>
          <w:lang w:eastAsia="ru-RU"/>
        </w:rPr>
        <w:t>Грачевского</w:t>
      </w:r>
      <w:proofErr w:type="spellEnd"/>
      <w:r w:rsidR="001131D0" w:rsidRPr="001131D0">
        <w:rPr>
          <w:rFonts w:eastAsia="Times New Roman" w:cs="Times New Roman"/>
          <w:szCs w:val="28"/>
          <w:lang w:eastAsia="ru-RU"/>
        </w:rPr>
        <w:t xml:space="preserve"> муниципального округа Ставропольского края от 30 декабря 2020 года № 55</w:t>
      </w:r>
      <w:r w:rsidR="00F8797D" w:rsidRPr="00917BF5">
        <w:rPr>
          <w:rFonts w:cs="Times New Roman"/>
          <w:color w:val="000000"/>
          <w:szCs w:val="28"/>
        </w:rPr>
        <w:t>».</w:t>
      </w:r>
    </w:p>
    <w:p w:rsidR="00163B2F" w:rsidRPr="00917BF5" w:rsidRDefault="00163B2F" w:rsidP="00AA0C0A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5" w:history="1">
        <w:r w:rsidR="00D233DD" w:rsidRPr="00917BF5">
          <w:rPr>
            <w:rStyle w:val="a4"/>
            <w:rFonts w:cs="Times New Roman"/>
            <w:szCs w:val="28"/>
          </w:rPr>
          <w:t>www.adm-grsk.ru</w:t>
        </w:r>
      </w:hyperlink>
      <w:r w:rsidR="00D233DD" w:rsidRPr="00917BF5">
        <w:rPr>
          <w:rFonts w:cs="Times New Roman"/>
          <w:color w:val="000000"/>
          <w:szCs w:val="28"/>
        </w:rPr>
        <w:t xml:space="preserve"> </w:t>
      </w:r>
      <w:r w:rsidRPr="00917BF5">
        <w:rPr>
          <w:rFonts w:cs="Times New Roman"/>
          <w:color w:val="000000"/>
          <w:szCs w:val="28"/>
        </w:rPr>
        <w:t xml:space="preserve">в разделе </w:t>
      </w:r>
      <w:r w:rsidR="00CB4AF0" w:rsidRPr="00917BF5">
        <w:rPr>
          <w:rFonts w:cs="Times New Roman"/>
          <w:color w:val="000000"/>
          <w:szCs w:val="28"/>
        </w:rPr>
        <w:t>«Общественные обсуждени</w:t>
      </w:r>
      <w:r w:rsidR="00DB076E" w:rsidRPr="00917BF5">
        <w:rPr>
          <w:rFonts w:cs="Times New Roman"/>
          <w:color w:val="000000"/>
          <w:szCs w:val="28"/>
        </w:rPr>
        <w:t xml:space="preserve">я / </w:t>
      </w:r>
      <w:r w:rsidR="00B330B3" w:rsidRPr="00917BF5">
        <w:rPr>
          <w:rFonts w:cs="Times New Roman"/>
          <w:color w:val="000000"/>
          <w:szCs w:val="28"/>
        </w:rPr>
        <w:t>Общественное обсуждение проектов документов стратегического планирования</w:t>
      </w:r>
      <w:r w:rsidRPr="00917BF5">
        <w:rPr>
          <w:rFonts w:cs="Times New Roman"/>
          <w:color w:val="000000"/>
          <w:szCs w:val="28"/>
        </w:rPr>
        <w:t xml:space="preserve">». </w:t>
      </w:r>
    </w:p>
    <w:p w:rsidR="00163B2F" w:rsidRPr="00917BF5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A917ED">
        <w:rPr>
          <w:color w:val="000000"/>
          <w:sz w:val="28"/>
          <w:szCs w:val="28"/>
        </w:rPr>
        <w:t>15 марта 2023</w:t>
      </w:r>
      <w:r w:rsidR="0078584D" w:rsidRPr="00917BF5">
        <w:rPr>
          <w:color w:val="000000"/>
          <w:sz w:val="28"/>
          <w:szCs w:val="28"/>
        </w:rPr>
        <w:t xml:space="preserve"> г</w:t>
      </w:r>
      <w:r w:rsidR="003C645A" w:rsidRPr="00917BF5">
        <w:rPr>
          <w:color w:val="000000"/>
          <w:sz w:val="28"/>
          <w:szCs w:val="28"/>
        </w:rPr>
        <w:t>ода</w:t>
      </w:r>
      <w:r w:rsidRPr="00917BF5">
        <w:rPr>
          <w:color w:val="000000"/>
          <w:sz w:val="28"/>
          <w:szCs w:val="28"/>
        </w:rPr>
        <w:t>.</w:t>
      </w:r>
    </w:p>
    <w:p w:rsidR="00163B2F" w:rsidRPr="00917BF5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A917ED">
        <w:rPr>
          <w:color w:val="000000"/>
          <w:sz w:val="28"/>
          <w:szCs w:val="28"/>
        </w:rPr>
        <w:t>21 марта 2023</w:t>
      </w:r>
      <w:r w:rsidR="0078584D" w:rsidRPr="00917BF5">
        <w:rPr>
          <w:color w:val="000000"/>
          <w:sz w:val="28"/>
          <w:szCs w:val="28"/>
        </w:rPr>
        <w:t xml:space="preserve"> </w:t>
      </w:r>
      <w:r w:rsidRPr="00917BF5">
        <w:rPr>
          <w:color w:val="000000"/>
          <w:sz w:val="28"/>
          <w:szCs w:val="28"/>
        </w:rPr>
        <w:t>г</w:t>
      </w:r>
      <w:r w:rsidR="003C645A" w:rsidRPr="00917BF5">
        <w:rPr>
          <w:color w:val="000000"/>
          <w:sz w:val="28"/>
          <w:szCs w:val="28"/>
        </w:rPr>
        <w:t>ода</w:t>
      </w:r>
      <w:r w:rsidRPr="00917BF5">
        <w:rPr>
          <w:color w:val="000000"/>
          <w:sz w:val="28"/>
          <w:szCs w:val="28"/>
        </w:rPr>
        <w:t>.</w:t>
      </w:r>
    </w:p>
    <w:p w:rsidR="00163B2F" w:rsidRPr="00917BF5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Грачевского муниципального </w:t>
      </w:r>
      <w:r w:rsidR="003C645A" w:rsidRPr="00917BF5">
        <w:rPr>
          <w:color w:val="000000"/>
          <w:sz w:val="28"/>
          <w:szCs w:val="28"/>
        </w:rPr>
        <w:t>округа</w:t>
      </w:r>
      <w:r w:rsidRPr="00917BF5">
        <w:rPr>
          <w:color w:val="000000"/>
          <w:sz w:val="28"/>
          <w:szCs w:val="28"/>
        </w:rPr>
        <w:t xml:space="preserve"> Ставропольского края.</w:t>
      </w:r>
    </w:p>
    <w:p w:rsidR="005B67F1" w:rsidRPr="00917BF5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Информация об отделе </w:t>
      </w:r>
      <w:r w:rsidR="001131D0">
        <w:rPr>
          <w:sz w:val="28"/>
          <w:szCs w:val="28"/>
        </w:rPr>
        <w:t>экономического развития</w:t>
      </w:r>
      <w:r w:rsidR="00917BF5" w:rsidRPr="00917BF5">
        <w:rPr>
          <w:sz w:val="28"/>
          <w:szCs w:val="28"/>
        </w:rPr>
        <w:t xml:space="preserve"> администрации </w:t>
      </w:r>
      <w:proofErr w:type="spellStart"/>
      <w:r w:rsidR="00917BF5" w:rsidRPr="00917BF5">
        <w:rPr>
          <w:sz w:val="28"/>
          <w:szCs w:val="28"/>
        </w:rPr>
        <w:t>Грачевского</w:t>
      </w:r>
      <w:proofErr w:type="spellEnd"/>
      <w:r w:rsidR="00917BF5" w:rsidRPr="00917BF5">
        <w:rPr>
          <w:sz w:val="28"/>
          <w:szCs w:val="28"/>
        </w:rPr>
        <w:t xml:space="preserve"> муниципального округа Ставропольского края</w:t>
      </w:r>
      <w:r w:rsidRPr="00917BF5">
        <w:rPr>
          <w:color w:val="000000"/>
          <w:sz w:val="28"/>
          <w:szCs w:val="28"/>
        </w:rPr>
        <w:t>:</w:t>
      </w:r>
    </w:p>
    <w:p w:rsidR="005B67F1" w:rsidRPr="00917BF5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Юридический адрес: Ставропольский край, Грачевский район,                       </w:t>
      </w:r>
      <w:proofErr w:type="gramStart"/>
      <w:r w:rsidRPr="00917BF5">
        <w:rPr>
          <w:color w:val="000000"/>
          <w:sz w:val="28"/>
          <w:szCs w:val="28"/>
        </w:rPr>
        <w:t>с</w:t>
      </w:r>
      <w:proofErr w:type="gramEnd"/>
      <w:r w:rsidRPr="00917BF5">
        <w:rPr>
          <w:color w:val="000000"/>
          <w:sz w:val="28"/>
          <w:szCs w:val="28"/>
        </w:rPr>
        <w:t xml:space="preserve">. Грачевка, ул. Ставропольская, </w:t>
      </w:r>
      <w:r w:rsidR="00D31B46" w:rsidRPr="00917BF5">
        <w:rPr>
          <w:color w:val="000000"/>
          <w:sz w:val="28"/>
          <w:szCs w:val="28"/>
        </w:rPr>
        <w:t>д.</w:t>
      </w:r>
      <w:r w:rsidRPr="00917BF5">
        <w:rPr>
          <w:color w:val="000000"/>
          <w:sz w:val="28"/>
          <w:szCs w:val="28"/>
        </w:rPr>
        <w:t>42;</w:t>
      </w:r>
    </w:p>
    <w:p w:rsidR="005B67F1" w:rsidRPr="00917BF5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Контактный телефон/факс: 8(86540) </w:t>
      </w:r>
      <w:r w:rsidR="001131D0">
        <w:rPr>
          <w:color w:val="000000"/>
          <w:sz w:val="28"/>
          <w:szCs w:val="28"/>
        </w:rPr>
        <w:t>4-06-64</w:t>
      </w:r>
    </w:p>
    <w:p w:rsidR="005B67F1" w:rsidRPr="00917BF5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>Адрес электронной почты: </w:t>
      </w:r>
      <w:hyperlink r:id="rId6" w:history="1">
        <w:r w:rsidR="001131D0" w:rsidRPr="0024429C">
          <w:rPr>
            <w:rStyle w:val="a4"/>
            <w:sz w:val="28"/>
            <w:szCs w:val="28"/>
          </w:rPr>
          <w:t>adm-gr2006@yandex.ru</w:t>
        </w:r>
      </w:hyperlink>
      <w:r w:rsidR="001131D0">
        <w:rPr>
          <w:color w:val="000000"/>
          <w:sz w:val="28"/>
          <w:szCs w:val="28"/>
        </w:rPr>
        <w:t xml:space="preserve"> .</w:t>
      </w:r>
      <w:bookmarkStart w:id="0" w:name="_GoBack"/>
      <w:bookmarkEnd w:id="0"/>
      <w:r w:rsidR="00917BF5" w:rsidRPr="00917BF5">
        <w:rPr>
          <w:sz w:val="28"/>
          <w:szCs w:val="28"/>
        </w:rPr>
        <w:t xml:space="preserve"> </w:t>
      </w:r>
    </w:p>
    <w:p w:rsidR="00163B2F" w:rsidRPr="00917BF5" w:rsidRDefault="00163B2F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163B2F" w:rsidRPr="00917BF5" w:rsidSect="00917BF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0C1D9B"/>
    <w:rsid w:val="001131D0"/>
    <w:rsid w:val="00163B2F"/>
    <w:rsid w:val="00193A05"/>
    <w:rsid w:val="002526AA"/>
    <w:rsid w:val="003C645A"/>
    <w:rsid w:val="004A7B91"/>
    <w:rsid w:val="00521C64"/>
    <w:rsid w:val="005B67F1"/>
    <w:rsid w:val="005F7924"/>
    <w:rsid w:val="00647C44"/>
    <w:rsid w:val="0070245C"/>
    <w:rsid w:val="0078584D"/>
    <w:rsid w:val="007901F7"/>
    <w:rsid w:val="00794A47"/>
    <w:rsid w:val="00804257"/>
    <w:rsid w:val="00820B8A"/>
    <w:rsid w:val="00822B24"/>
    <w:rsid w:val="008D4A3A"/>
    <w:rsid w:val="00917BF5"/>
    <w:rsid w:val="00A722F9"/>
    <w:rsid w:val="00A84C4A"/>
    <w:rsid w:val="00A917ED"/>
    <w:rsid w:val="00AA0C0A"/>
    <w:rsid w:val="00B330B3"/>
    <w:rsid w:val="00BA731E"/>
    <w:rsid w:val="00CB4AF0"/>
    <w:rsid w:val="00D14939"/>
    <w:rsid w:val="00D233DD"/>
    <w:rsid w:val="00D31B46"/>
    <w:rsid w:val="00DB076E"/>
    <w:rsid w:val="00DC078E"/>
    <w:rsid w:val="00DC749A"/>
    <w:rsid w:val="00DF63FA"/>
    <w:rsid w:val="00E128CA"/>
    <w:rsid w:val="00E7340F"/>
    <w:rsid w:val="00F3561E"/>
    <w:rsid w:val="00F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-gr2006@yandex.ru" TargetMode="Externa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4294954347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11</cp:revision>
  <dcterms:created xsi:type="dcterms:W3CDTF">2021-05-20T06:11:00Z</dcterms:created>
  <dcterms:modified xsi:type="dcterms:W3CDTF">2023-03-17T12:25:00Z</dcterms:modified>
</cp:coreProperties>
</file>