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17" w:rsidRPr="00AE122B" w:rsidRDefault="00BF3E17" w:rsidP="00BF3E17">
      <w:pPr>
        <w:jc w:val="right"/>
        <w:rPr>
          <w:b/>
          <w:bCs/>
          <w:sz w:val="22"/>
          <w:szCs w:val="22"/>
        </w:rPr>
      </w:pPr>
      <w:r w:rsidRPr="00AE122B">
        <w:rPr>
          <w:b/>
          <w:bCs/>
          <w:sz w:val="22"/>
          <w:szCs w:val="22"/>
        </w:rPr>
        <w:t>ПРОЕКТ</w:t>
      </w:r>
    </w:p>
    <w:p w:rsidR="009B5ADE" w:rsidRPr="00F33C0F" w:rsidRDefault="009B5ADE" w:rsidP="00F33C0F">
      <w:pPr>
        <w:jc w:val="center"/>
        <w:rPr>
          <w:b/>
          <w:bCs/>
          <w:sz w:val="28"/>
          <w:szCs w:val="28"/>
        </w:rPr>
      </w:pPr>
      <w:r w:rsidRPr="00F33C0F">
        <w:rPr>
          <w:b/>
          <w:bCs/>
          <w:sz w:val="28"/>
          <w:szCs w:val="28"/>
        </w:rPr>
        <w:t xml:space="preserve">Повестка дня </w:t>
      </w:r>
    </w:p>
    <w:p w:rsidR="009B5ADE" w:rsidRDefault="00956A3E" w:rsidP="00F33C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</w:t>
      </w:r>
      <w:r w:rsidR="009B5ADE" w:rsidRPr="00F33C0F">
        <w:rPr>
          <w:b/>
          <w:bCs/>
          <w:sz w:val="28"/>
          <w:szCs w:val="28"/>
        </w:rPr>
        <w:t xml:space="preserve">очередного заседания Совета Грачевского муниципального </w:t>
      </w:r>
      <w:r w:rsidR="00444958">
        <w:rPr>
          <w:b/>
          <w:bCs/>
          <w:sz w:val="28"/>
          <w:szCs w:val="28"/>
        </w:rPr>
        <w:t>округа</w:t>
      </w:r>
      <w:r w:rsidR="009B5ADE" w:rsidRPr="00F33C0F">
        <w:rPr>
          <w:b/>
          <w:bCs/>
          <w:sz w:val="28"/>
          <w:szCs w:val="28"/>
        </w:rPr>
        <w:t xml:space="preserve"> Ставропольского края</w:t>
      </w:r>
    </w:p>
    <w:p w:rsidR="00BF3E17" w:rsidRPr="00F33C0F" w:rsidRDefault="00BF3E17" w:rsidP="00F33C0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82"/>
        <w:gridCol w:w="4588"/>
      </w:tblGrid>
      <w:tr w:rsidR="009B5ADE" w:rsidRPr="00F33C0F" w:rsidTr="00BF3E17">
        <w:tc>
          <w:tcPr>
            <w:tcW w:w="4983" w:type="dxa"/>
          </w:tcPr>
          <w:p w:rsidR="009B5ADE" w:rsidRPr="00F33C0F" w:rsidRDefault="009B5ADE" w:rsidP="00F33C0F">
            <w:pPr>
              <w:jc w:val="center"/>
              <w:rPr>
                <w:sz w:val="28"/>
                <w:szCs w:val="28"/>
              </w:rPr>
            </w:pPr>
          </w:p>
          <w:p w:rsidR="009B5ADE" w:rsidRPr="00F33C0F" w:rsidRDefault="009B5ADE" w:rsidP="00F33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8" w:type="dxa"/>
          </w:tcPr>
          <w:p w:rsidR="009B5ADE" w:rsidRPr="00BF3E17" w:rsidRDefault="009B5ADE" w:rsidP="00F33C0F">
            <w:pPr>
              <w:rPr>
                <w:sz w:val="20"/>
                <w:szCs w:val="20"/>
              </w:rPr>
            </w:pPr>
            <w:r w:rsidRPr="00BF3E17">
              <w:rPr>
                <w:sz w:val="20"/>
                <w:szCs w:val="20"/>
              </w:rPr>
              <w:t xml:space="preserve">Дата проведения – </w:t>
            </w:r>
            <w:r w:rsidR="000C245B">
              <w:rPr>
                <w:sz w:val="20"/>
                <w:szCs w:val="20"/>
              </w:rPr>
              <w:t>19</w:t>
            </w:r>
            <w:r w:rsidR="008F4F65">
              <w:rPr>
                <w:sz w:val="20"/>
                <w:szCs w:val="20"/>
              </w:rPr>
              <w:t>.0</w:t>
            </w:r>
            <w:r w:rsidR="000C245B">
              <w:rPr>
                <w:sz w:val="20"/>
                <w:szCs w:val="20"/>
              </w:rPr>
              <w:t>8</w:t>
            </w:r>
            <w:r w:rsidRPr="00BF3E17">
              <w:rPr>
                <w:sz w:val="20"/>
                <w:szCs w:val="20"/>
              </w:rPr>
              <w:t>.2021г.</w:t>
            </w:r>
          </w:p>
          <w:p w:rsidR="009B5ADE" w:rsidRPr="00BF3E17" w:rsidRDefault="009B5ADE" w:rsidP="00F33C0F">
            <w:pPr>
              <w:rPr>
                <w:sz w:val="20"/>
                <w:szCs w:val="20"/>
              </w:rPr>
            </w:pPr>
            <w:r w:rsidRPr="00BF3E17">
              <w:rPr>
                <w:sz w:val="20"/>
                <w:szCs w:val="20"/>
              </w:rPr>
              <w:t xml:space="preserve">Время проведения – </w:t>
            </w:r>
            <w:r w:rsidR="00D86393" w:rsidRPr="00BF3E17">
              <w:rPr>
                <w:sz w:val="20"/>
                <w:szCs w:val="20"/>
              </w:rPr>
              <w:t>1</w:t>
            </w:r>
            <w:r w:rsidR="00D90E11">
              <w:rPr>
                <w:sz w:val="20"/>
                <w:szCs w:val="20"/>
              </w:rPr>
              <w:t>1</w:t>
            </w:r>
            <w:r w:rsidR="00D86393" w:rsidRPr="00BF3E17">
              <w:rPr>
                <w:sz w:val="20"/>
                <w:szCs w:val="20"/>
              </w:rPr>
              <w:t>-00</w:t>
            </w:r>
            <w:r w:rsidRPr="00BF3E17">
              <w:rPr>
                <w:sz w:val="20"/>
                <w:szCs w:val="20"/>
              </w:rPr>
              <w:t xml:space="preserve"> час.</w:t>
            </w:r>
          </w:p>
          <w:p w:rsidR="009B5ADE" w:rsidRPr="00F33C0F" w:rsidRDefault="009B5ADE" w:rsidP="00AE122B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BF3E17">
              <w:rPr>
                <w:sz w:val="20"/>
                <w:szCs w:val="20"/>
              </w:rPr>
              <w:t xml:space="preserve">Место проведения – малый зал заседаний администрации Грачевского </w:t>
            </w:r>
            <w:r w:rsidR="00AE122B">
              <w:rPr>
                <w:sz w:val="20"/>
                <w:szCs w:val="20"/>
              </w:rPr>
              <w:t>МО СК</w:t>
            </w:r>
          </w:p>
        </w:tc>
      </w:tr>
    </w:tbl>
    <w:p w:rsidR="00BF3E17" w:rsidRDefault="00BF3E17" w:rsidP="00F33C0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7A49" w:rsidRDefault="00A60637" w:rsidP="00A60637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B778D1" w:rsidRPr="00B778D1">
        <w:rPr>
          <w:sz w:val="28"/>
          <w:szCs w:val="28"/>
          <w:lang w:eastAsia="ru-RU"/>
        </w:rPr>
        <w:t>О внесении изменений и дополнений в решение Совета Грачевского муниципального округа Ставропольского края от 21 декабря 2020 года № 68 «О бюджете Грачевского муниципального округа Ставропольского края на 2021 год и плановый период 2022 и 2023 годов»</w:t>
      </w:r>
      <w:r w:rsidR="00857A49" w:rsidRPr="00A60637">
        <w:rPr>
          <w:sz w:val="28"/>
          <w:szCs w:val="28"/>
          <w:lang w:eastAsia="ru-RU"/>
        </w:rPr>
        <w:t>;</w:t>
      </w:r>
    </w:p>
    <w:p w:rsidR="00A17088" w:rsidRDefault="00A17088" w:rsidP="00A60637">
      <w:pPr>
        <w:widowControl w:val="0"/>
        <w:jc w:val="both"/>
        <w:rPr>
          <w:sz w:val="28"/>
          <w:szCs w:val="28"/>
          <w:lang w:eastAsia="ru-RU"/>
        </w:rPr>
      </w:pPr>
    </w:p>
    <w:p w:rsidR="00A17088" w:rsidRPr="00A60637" w:rsidRDefault="00A17088" w:rsidP="00A60637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«</w:t>
      </w:r>
      <w:r w:rsidRPr="00A17088">
        <w:rPr>
          <w:sz w:val="28"/>
          <w:szCs w:val="28"/>
          <w:lang w:eastAsia="ru-RU"/>
        </w:rPr>
        <w:t>Об исполнении бюджета Грачевского муниципального округа Ставропольского края за 1 полугодие 2021 года</w:t>
      </w:r>
      <w:r>
        <w:rPr>
          <w:sz w:val="28"/>
          <w:szCs w:val="28"/>
          <w:lang w:eastAsia="ru-RU"/>
        </w:rPr>
        <w:t>»;</w:t>
      </w:r>
    </w:p>
    <w:p w:rsidR="00857A49" w:rsidRDefault="00857A49" w:rsidP="00857A49">
      <w:pPr>
        <w:widowControl w:val="0"/>
        <w:jc w:val="both"/>
        <w:rPr>
          <w:sz w:val="28"/>
          <w:szCs w:val="28"/>
          <w:lang w:eastAsia="ru-RU"/>
        </w:rPr>
      </w:pPr>
    </w:p>
    <w:p w:rsidR="00857A49" w:rsidRDefault="00A17088" w:rsidP="00857A49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857A49">
        <w:rPr>
          <w:sz w:val="28"/>
          <w:szCs w:val="28"/>
          <w:lang w:eastAsia="ru-RU"/>
        </w:rPr>
        <w:t xml:space="preserve">. </w:t>
      </w:r>
      <w:r w:rsidR="00B778D1" w:rsidRPr="00B778D1">
        <w:rPr>
          <w:sz w:val="28"/>
          <w:szCs w:val="28"/>
          <w:lang w:eastAsia="ru-RU"/>
        </w:rPr>
        <w:t>«Об исполнении бюджета муниципального образования Старомарьевского сельсовета Грачевского района Ставропольского края за 2020 год»</w:t>
      </w:r>
      <w:r w:rsidR="00857A49">
        <w:rPr>
          <w:sz w:val="28"/>
          <w:szCs w:val="28"/>
          <w:lang w:eastAsia="ru-RU"/>
        </w:rPr>
        <w:t>;</w:t>
      </w:r>
    </w:p>
    <w:p w:rsidR="00857A49" w:rsidRDefault="00857A49" w:rsidP="00857A49">
      <w:pPr>
        <w:widowControl w:val="0"/>
        <w:jc w:val="both"/>
        <w:rPr>
          <w:sz w:val="28"/>
          <w:szCs w:val="28"/>
          <w:lang w:eastAsia="ru-RU"/>
        </w:rPr>
      </w:pPr>
    </w:p>
    <w:p w:rsidR="00D07375" w:rsidRPr="00D07375" w:rsidRDefault="00D07375" w:rsidP="00857A49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«Об утверждении ликвидационного баланса администрации муниципального образования Старомарьевского сельсовета Грачевского района Ставропольского края».</w:t>
      </w:r>
    </w:p>
    <w:p w:rsidR="00D07375" w:rsidRDefault="00D07375" w:rsidP="00857A49">
      <w:pPr>
        <w:widowControl w:val="0"/>
        <w:jc w:val="both"/>
        <w:rPr>
          <w:sz w:val="28"/>
          <w:szCs w:val="28"/>
          <w:lang w:eastAsia="ru-RU"/>
        </w:rPr>
      </w:pPr>
    </w:p>
    <w:p w:rsidR="00857A49" w:rsidRDefault="00AD2A80" w:rsidP="00857A49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857A49">
        <w:rPr>
          <w:sz w:val="28"/>
          <w:szCs w:val="28"/>
          <w:lang w:eastAsia="ru-RU"/>
        </w:rPr>
        <w:t xml:space="preserve">. </w:t>
      </w:r>
      <w:r w:rsidR="00B778D1" w:rsidRPr="00B778D1">
        <w:rPr>
          <w:sz w:val="28"/>
          <w:szCs w:val="28"/>
          <w:lang w:eastAsia="ru-RU"/>
        </w:rPr>
        <w:t>«Об исполнении бюджета муниципального образования Сергиевского сельсовета Грачевского района Ставропольского края за 2020 год»;</w:t>
      </w:r>
    </w:p>
    <w:p w:rsidR="00B778D1" w:rsidRDefault="00B778D1" w:rsidP="00857A49">
      <w:pPr>
        <w:widowControl w:val="0"/>
        <w:jc w:val="both"/>
        <w:rPr>
          <w:sz w:val="28"/>
          <w:szCs w:val="28"/>
          <w:lang w:eastAsia="ru-RU"/>
        </w:rPr>
      </w:pPr>
    </w:p>
    <w:p w:rsidR="00B778D1" w:rsidRDefault="003B6DB8" w:rsidP="00857A4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78D1">
        <w:rPr>
          <w:sz w:val="28"/>
          <w:szCs w:val="28"/>
        </w:rPr>
        <w:t>. «</w:t>
      </w:r>
      <w:r w:rsidR="00B778D1" w:rsidRPr="00B778D1">
        <w:rPr>
          <w:sz w:val="28"/>
          <w:szCs w:val="28"/>
        </w:rPr>
        <w:t>Об исполнении бюджета муниципального образования Спицевского сельсовета Грачевского района Ставропольского края за 2020 год»;</w:t>
      </w:r>
    </w:p>
    <w:p w:rsidR="00B778D1" w:rsidRDefault="00B778D1" w:rsidP="00857A49">
      <w:pPr>
        <w:widowControl w:val="0"/>
        <w:jc w:val="both"/>
        <w:rPr>
          <w:sz w:val="28"/>
          <w:szCs w:val="28"/>
        </w:rPr>
      </w:pPr>
    </w:p>
    <w:p w:rsidR="00B778D1" w:rsidRDefault="003B6DB8" w:rsidP="00857A4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78D1">
        <w:rPr>
          <w:sz w:val="28"/>
          <w:szCs w:val="28"/>
        </w:rPr>
        <w:t>. «</w:t>
      </w:r>
      <w:r w:rsidR="00B778D1" w:rsidRPr="00B778D1">
        <w:rPr>
          <w:sz w:val="28"/>
          <w:szCs w:val="28"/>
        </w:rPr>
        <w:t>Об утверждении ликвидационного баланса администрации муниципального образования Спицевского сельсовета Грачевского района Ставропольского края</w:t>
      </w:r>
      <w:r w:rsidR="00B778D1">
        <w:rPr>
          <w:sz w:val="28"/>
          <w:szCs w:val="28"/>
        </w:rPr>
        <w:t>;</w:t>
      </w:r>
    </w:p>
    <w:p w:rsidR="00B778D1" w:rsidRDefault="00B778D1" w:rsidP="00857A49">
      <w:pPr>
        <w:widowControl w:val="0"/>
        <w:jc w:val="both"/>
        <w:rPr>
          <w:sz w:val="28"/>
          <w:szCs w:val="28"/>
        </w:rPr>
      </w:pPr>
    </w:p>
    <w:p w:rsidR="00B778D1" w:rsidRDefault="003B6DB8" w:rsidP="00857A4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778D1" w:rsidRPr="00B778D1">
        <w:rPr>
          <w:sz w:val="28"/>
          <w:szCs w:val="28"/>
        </w:rPr>
        <w:t>. «О внесении изменений в Устав Грачевского муниципального округа Ставропольского края»;</w:t>
      </w:r>
    </w:p>
    <w:p w:rsidR="00B778D1" w:rsidRDefault="00B778D1" w:rsidP="00857A49">
      <w:pPr>
        <w:widowControl w:val="0"/>
        <w:jc w:val="both"/>
        <w:rPr>
          <w:sz w:val="28"/>
          <w:szCs w:val="28"/>
        </w:rPr>
      </w:pPr>
    </w:p>
    <w:p w:rsidR="00B778D1" w:rsidRDefault="003B6DB8" w:rsidP="00857A4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778D1">
        <w:rPr>
          <w:sz w:val="28"/>
          <w:szCs w:val="28"/>
        </w:rPr>
        <w:t xml:space="preserve">. </w:t>
      </w:r>
      <w:proofErr w:type="gramStart"/>
      <w:r w:rsidR="00B778D1">
        <w:rPr>
          <w:sz w:val="28"/>
          <w:szCs w:val="28"/>
        </w:rPr>
        <w:t>«</w:t>
      </w:r>
      <w:r w:rsidR="00B778D1" w:rsidRPr="00B778D1">
        <w:rPr>
          <w:sz w:val="28"/>
          <w:szCs w:val="28"/>
        </w:rPr>
        <w:t>О внесении изменений в решение Совета Грачевского муниципального округа Ставропольского края от 22 апреля 2021г. № 47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Совета Грачевского муниципального округа Ставропольского края и предоставления этих сведений общероссийским средствам массовой информации для опубликования»</w:t>
      </w:r>
      <w:r w:rsidR="00B778D1">
        <w:rPr>
          <w:sz w:val="28"/>
          <w:szCs w:val="28"/>
        </w:rPr>
        <w:t>;</w:t>
      </w:r>
      <w:proofErr w:type="gramEnd"/>
    </w:p>
    <w:p w:rsidR="00B778D1" w:rsidRDefault="00B778D1" w:rsidP="00857A49">
      <w:pPr>
        <w:widowControl w:val="0"/>
        <w:jc w:val="both"/>
        <w:rPr>
          <w:sz w:val="28"/>
          <w:szCs w:val="28"/>
        </w:rPr>
      </w:pPr>
    </w:p>
    <w:p w:rsidR="00B778D1" w:rsidRDefault="003B6DB8" w:rsidP="00857A4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B778D1">
        <w:rPr>
          <w:sz w:val="28"/>
          <w:szCs w:val="28"/>
        </w:rPr>
        <w:t xml:space="preserve">. </w:t>
      </w:r>
      <w:proofErr w:type="gramStart"/>
      <w:r w:rsidR="00B778D1">
        <w:rPr>
          <w:sz w:val="28"/>
          <w:szCs w:val="28"/>
        </w:rPr>
        <w:t>«</w:t>
      </w:r>
      <w:r w:rsidR="00B778D1" w:rsidRPr="00B778D1">
        <w:rPr>
          <w:sz w:val="28"/>
          <w:szCs w:val="28"/>
        </w:rPr>
        <w:t>О признании утратившим силу решение Совета депутатов муниципального образования Спицевского сельсовета Грачевского района Ставропольского края от 07 июля 2017 года № 126 «Об утверждении Порядка размещения сведений о доходах, расходах, об имуществе и обязательствах имущественного характера, представляемых главой муниципального образования Спицевского сельсовета Грачевского района Ставропольского края и депутатами совета депутатов муниципального образования Спицевского сельсовета Грачевского района Ставропольского края на официальном сайте</w:t>
      </w:r>
      <w:proofErr w:type="gramEnd"/>
      <w:r w:rsidR="00B778D1" w:rsidRPr="00B778D1">
        <w:rPr>
          <w:sz w:val="28"/>
          <w:szCs w:val="28"/>
        </w:rPr>
        <w:t xml:space="preserve"> администрации муниципального образования Спицевского сельсовета Грачевского района Ставропольского края в информационно-телекоммуникационной сети «Интернет» и предоставления их для опубликования средствам массовой информации»</w:t>
      </w:r>
      <w:r w:rsidR="00B778D1">
        <w:rPr>
          <w:sz w:val="28"/>
          <w:szCs w:val="28"/>
        </w:rPr>
        <w:t>;</w:t>
      </w:r>
    </w:p>
    <w:p w:rsidR="00B778D1" w:rsidRDefault="00B778D1" w:rsidP="00857A49">
      <w:pPr>
        <w:widowControl w:val="0"/>
        <w:jc w:val="both"/>
        <w:rPr>
          <w:sz w:val="28"/>
          <w:szCs w:val="28"/>
        </w:rPr>
      </w:pPr>
    </w:p>
    <w:p w:rsidR="00857A49" w:rsidRDefault="00B778D1" w:rsidP="00B778D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6DB8">
        <w:rPr>
          <w:sz w:val="28"/>
          <w:szCs w:val="28"/>
        </w:rPr>
        <w:t>1</w:t>
      </w:r>
      <w:r>
        <w:rPr>
          <w:sz w:val="28"/>
          <w:szCs w:val="28"/>
        </w:rPr>
        <w:t>. «</w:t>
      </w:r>
      <w:r w:rsidRPr="00B778D1">
        <w:rPr>
          <w:sz w:val="28"/>
          <w:szCs w:val="28"/>
        </w:rPr>
        <w:t xml:space="preserve">О внесении изменений в решение Совета Грачевского муниципального округа Ставропольского края от 02 октября 2020 года № 11 </w:t>
      </w:r>
      <w:r>
        <w:rPr>
          <w:sz w:val="28"/>
          <w:szCs w:val="28"/>
        </w:rPr>
        <w:t xml:space="preserve">                                </w:t>
      </w:r>
      <w:r w:rsidRPr="00B778D1">
        <w:rPr>
          <w:sz w:val="28"/>
          <w:szCs w:val="28"/>
        </w:rPr>
        <w:t>«О правопреемстве органов местного самоуправления вновь образованного муниципального образования Грачевский муниципальный округ Ставропольского края»</w:t>
      </w:r>
      <w:r>
        <w:rPr>
          <w:sz w:val="28"/>
          <w:szCs w:val="28"/>
        </w:rPr>
        <w:t>;</w:t>
      </w:r>
    </w:p>
    <w:p w:rsidR="00A96BA5" w:rsidRDefault="00A96BA5" w:rsidP="00B778D1">
      <w:pPr>
        <w:widowControl w:val="0"/>
        <w:jc w:val="both"/>
        <w:rPr>
          <w:sz w:val="28"/>
          <w:szCs w:val="28"/>
        </w:rPr>
      </w:pPr>
    </w:p>
    <w:p w:rsidR="00B778D1" w:rsidRDefault="00B778D1" w:rsidP="00B778D1">
      <w:pPr>
        <w:widowControl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</w:t>
      </w:r>
      <w:r w:rsidR="003B6DB8">
        <w:rPr>
          <w:sz w:val="28"/>
          <w:szCs w:val="28"/>
        </w:rPr>
        <w:t>2</w:t>
      </w:r>
      <w:r>
        <w:rPr>
          <w:sz w:val="28"/>
          <w:szCs w:val="28"/>
        </w:rPr>
        <w:t>. «</w:t>
      </w:r>
      <w:r w:rsidRPr="00B778D1">
        <w:rPr>
          <w:sz w:val="28"/>
          <w:szCs w:val="28"/>
        </w:rPr>
        <w:t>О подтверждении решения Совета Грачевского муниципального округа Ставропольского края от 01 июля 2021 года № 77 принятого путем опроса «Об отмене решения Совета Грачевского муниципального округа Ставропольского края от 17 июня 2021 года №68 «О внесении изменений в Устав Грачевского муниципального округа Ставропольского края»</w:t>
      </w:r>
      <w:r>
        <w:rPr>
          <w:sz w:val="28"/>
          <w:szCs w:val="28"/>
        </w:rPr>
        <w:t>;</w:t>
      </w:r>
    </w:p>
    <w:p w:rsidR="00B778D1" w:rsidRDefault="00B778D1" w:rsidP="00B778D1">
      <w:pPr>
        <w:widowControl w:val="0"/>
        <w:jc w:val="both"/>
        <w:rPr>
          <w:sz w:val="28"/>
          <w:szCs w:val="28"/>
        </w:rPr>
      </w:pPr>
    </w:p>
    <w:p w:rsidR="00B778D1" w:rsidRDefault="00B778D1" w:rsidP="00B778D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6DB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«</w:t>
      </w:r>
      <w:r w:rsidRPr="00B778D1">
        <w:rPr>
          <w:sz w:val="28"/>
          <w:szCs w:val="28"/>
        </w:rPr>
        <w:t>О подтверждении решения Совета Грачевского муниципального округа Ставропольского края от 09 июля 2021 года № 78 принятого путем опроса «О проведении опроса по отбору проектов развития территории Грачевского муниципального округа Ставропольского края, основанных на местных инициативах, для участия в конкурсном отборе проектов развития территорий муниципальных округов Ставропольского края, основанных на местных инициативах, для реализации в 2022 году»</w:t>
      </w:r>
      <w:r>
        <w:rPr>
          <w:sz w:val="28"/>
          <w:szCs w:val="28"/>
        </w:rPr>
        <w:t>;</w:t>
      </w:r>
      <w:proofErr w:type="gramEnd"/>
    </w:p>
    <w:p w:rsidR="00B778D1" w:rsidRDefault="00B778D1" w:rsidP="00B778D1">
      <w:pPr>
        <w:widowControl w:val="0"/>
        <w:jc w:val="both"/>
        <w:rPr>
          <w:sz w:val="28"/>
          <w:szCs w:val="28"/>
        </w:rPr>
      </w:pPr>
    </w:p>
    <w:p w:rsidR="001C65B4" w:rsidRDefault="001C65B4" w:rsidP="00B778D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6DB8">
        <w:rPr>
          <w:sz w:val="28"/>
          <w:szCs w:val="28"/>
        </w:rPr>
        <w:t>4</w:t>
      </w:r>
      <w:r>
        <w:rPr>
          <w:sz w:val="28"/>
          <w:szCs w:val="28"/>
        </w:rPr>
        <w:t>. «</w:t>
      </w:r>
      <w:r w:rsidRPr="001C65B4">
        <w:rPr>
          <w:sz w:val="28"/>
          <w:szCs w:val="28"/>
        </w:rPr>
        <w:t>О подтверждении решения Совета Грачевского муниципального округа Ставропольского края от 14.07.2021 года № 79 принятого путем опроса «О принятии проекта решения Совета Грачевского муниципального округа Ставропольского края «О внесении изменений в Устав Грачевского муниципального округа Ставропольского края»</w:t>
      </w:r>
    </w:p>
    <w:p w:rsidR="001C65B4" w:rsidRDefault="001C65B4" w:rsidP="00B778D1">
      <w:pPr>
        <w:widowControl w:val="0"/>
        <w:jc w:val="both"/>
        <w:rPr>
          <w:sz w:val="28"/>
          <w:szCs w:val="28"/>
        </w:rPr>
      </w:pPr>
    </w:p>
    <w:p w:rsidR="00B778D1" w:rsidRDefault="00AD2A80" w:rsidP="00B778D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6DB8">
        <w:rPr>
          <w:sz w:val="28"/>
          <w:szCs w:val="28"/>
        </w:rPr>
        <w:t>5</w:t>
      </w:r>
      <w:r w:rsidR="00B778D1">
        <w:rPr>
          <w:sz w:val="28"/>
          <w:szCs w:val="28"/>
        </w:rPr>
        <w:t>. «</w:t>
      </w:r>
      <w:r w:rsidR="00B778D1" w:rsidRPr="00B778D1">
        <w:rPr>
          <w:sz w:val="28"/>
          <w:szCs w:val="28"/>
        </w:rPr>
        <w:t>О подтверждении решения Совета Грачевского муниципального округа Ставропольского края от 23 июля 2021 года № 80 принятого путем опроса «Об утверждении ликвидационного баланса отдела культуры администрации Грачевского муниципального района Ставропольского края»</w:t>
      </w:r>
      <w:r w:rsidR="00B778D1">
        <w:rPr>
          <w:sz w:val="28"/>
          <w:szCs w:val="28"/>
        </w:rPr>
        <w:t>;</w:t>
      </w:r>
    </w:p>
    <w:p w:rsidR="00B778D1" w:rsidRDefault="00B778D1" w:rsidP="00B778D1">
      <w:pPr>
        <w:widowControl w:val="0"/>
        <w:jc w:val="both"/>
        <w:rPr>
          <w:sz w:val="28"/>
          <w:szCs w:val="28"/>
        </w:rPr>
      </w:pPr>
    </w:p>
    <w:p w:rsidR="00B778D1" w:rsidRDefault="00B778D1" w:rsidP="00B778D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6DB8">
        <w:rPr>
          <w:sz w:val="28"/>
          <w:szCs w:val="28"/>
        </w:rPr>
        <w:t>6</w:t>
      </w:r>
      <w:r>
        <w:rPr>
          <w:sz w:val="28"/>
          <w:szCs w:val="28"/>
        </w:rPr>
        <w:t>. «</w:t>
      </w:r>
      <w:r w:rsidRPr="00B778D1">
        <w:rPr>
          <w:sz w:val="28"/>
          <w:szCs w:val="28"/>
        </w:rPr>
        <w:t xml:space="preserve">О подтверждении решения Совета Грачевского муниципального округа </w:t>
      </w:r>
      <w:r w:rsidRPr="00B778D1">
        <w:rPr>
          <w:sz w:val="28"/>
          <w:szCs w:val="28"/>
        </w:rPr>
        <w:lastRenderedPageBreak/>
        <w:t>Ставропольского края от 28 июля 2021 года № 81 принятого путем опроса «Об утверждении ликвидационного баланса администрации Грачевского муниципального района Ставропольского края»</w:t>
      </w:r>
      <w:r>
        <w:rPr>
          <w:sz w:val="28"/>
          <w:szCs w:val="28"/>
        </w:rPr>
        <w:t>;</w:t>
      </w:r>
    </w:p>
    <w:p w:rsidR="001C65B4" w:rsidRDefault="001C65B4" w:rsidP="00B778D1">
      <w:pPr>
        <w:widowControl w:val="0"/>
        <w:jc w:val="both"/>
        <w:rPr>
          <w:sz w:val="28"/>
          <w:szCs w:val="28"/>
        </w:rPr>
      </w:pPr>
    </w:p>
    <w:p w:rsidR="00B778D1" w:rsidRDefault="003B6DB8" w:rsidP="00B778D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778D1">
        <w:rPr>
          <w:sz w:val="28"/>
          <w:szCs w:val="28"/>
        </w:rPr>
        <w:t>. «</w:t>
      </w:r>
      <w:r w:rsidR="00B778D1" w:rsidRPr="00B778D1">
        <w:rPr>
          <w:sz w:val="28"/>
          <w:szCs w:val="28"/>
        </w:rPr>
        <w:t>О подтверждении решения Совета Грачевского муниципального округа Ставропольского края от 28 июля 2021 года № 82 принятого путем опроса «Об утверждении ликвидационного баланса Контрольно-счетной комиссии Грачевского муниципального района Ставропольского края»</w:t>
      </w:r>
      <w:r w:rsidR="00B778D1">
        <w:rPr>
          <w:sz w:val="28"/>
          <w:szCs w:val="28"/>
        </w:rPr>
        <w:t>.</w:t>
      </w:r>
    </w:p>
    <w:p w:rsidR="007B100E" w:rsidRDefault="00427D8B" w:rsidP="00427D8B">
      <w:pPr>
        <w:pStyle w:val="ConsNormal"/>
        <w:tabs>
          <w:tab w:val="left" w:pos="669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B100E" w:rsidSect="00D23DA8">
      <w:pgSz w:w="11906" w:h="16838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FAC"/>
    <w:multiLevelType w:val="hybridMultilevel"/>
    <w:tmpl w:val="A3E8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67711"/>
    <w:multiLevelType w:val="hybridMultilevel"/>
    <w:tmpl w:val="1B947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C3CBF"/>
    <w:multiLevelType w:val="hybridMultilevel"/>
    <w:tmpl w:val="EE40B7B8"/>
    <w:lvl w:ilvl="0" w:tplc="3D8CA6A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356AD"/>
    <w:multiLevelType w:val="hybridMultilevel"/>
    <w:tmpl w:val="6E0A0D24"/>
    <w:lvl w:ilvl="0" w:tplc="0A70D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E5EB7"/>
    <w:multiLevelType w:val="hybridMultilevel"/>
    <w:tmpl w:val="D858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33CA6"/>
    <w:multiLevelType w:val="hybridMultilevel"/>
    <w:tmpl w:val="67A0F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D724D"/>
    <w:multiLevelType w:val="hybridMultilevel"/>
    <w:tmpl w:val="D6FC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775BF"/>
    <w:multiLevelType w:val="hybridMultilevel"/>
    <w:tmpl w:val="629A2012"/>
    <w:lvl w:ilvl="0" w:tplc="DBC00C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03310"/>
    <w:multiLevelType w:val="hybridMultilevel"/>
    <w:tmpl w:val="571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56"/>
    <w:rsid w:val="000A2A31"/>
    <w:rsid w:val="000C0DDF"/>
    <w:rsid w:val="000C245B"/>
    <w:rsid w:val="00121D30"/>
    <w:rsid w:val="001230E6"/>
    <w:rsid w:val="001371A7"/>
    <w:rsid w:val="001432FD"/>
    <w:rsid w:val="00185BF0"/>
    <w:rsid w:val="001C65B4"/>
    <w:rsid w:val="001F1253"/>
    <w:rsid w:val="00221C27"/>
    <w:rsid w:val="00280749"/>
    <w:rsid w:val="002B4DF8"/>
    <w:rsid w:val="002D330E"/>
    <w:rsid w:val="00316106"/>
    <w:rsid w:val="003B6DB8"/>
    <w:rsid w:val="00427D8B"/>
    <w:rsid w:val="00443630"/>
    <w:rsid w:val="00444958"/>
    <w:rsid w:val="00484CEB"/>
    <w:rsid w:val="004B164D"/>
    <w:rsid w:val="004C7AE2"/>
    <w:rsid w:val="00575EDA"/>
    <w:rsid w:val="00582538"/>
    <w:rsid w:val="006777F2"/>
    <w:rsid w:val="00696329"/>
    <w:rsid w:val="006C7341"/>
    <w:rsid w:val="007367B5"/>
    <w:rsid w:val="00794C7C"/>
    <w:rsid w:val="007B100E"/>
    <w:rsid w:val="007C1FA4"/>
    <w:rsid w:val="007E1A36"/>
    <w:rsid w:val="007E3213"/>
    <w:rsid w:val="0080032E"/>
    <w:rsid w:val="00857A49"/>
    <w:rsid w:val="00863F7E"/>
    <w:rsid w:val="008F4F65"/>
    <w:rsid w:val="00956A3E"/>
    <w:rsid w:val="0099376E"/>
    <w:rsid w:val="009A30A6"/>
    <w:rsid w:val="009B5ADE"/>
    <w:rsid w:val="009C22CF"/>
    <w:rsid w:val="00A17088"/>
    <w:rsid w:val="00A553D2"/>
    <w:rsid w:val="00A60637"/>
    <w:rsid w:val="00A96BA5"/>
    <w:rsid w:val="00AD2A80"/>
    <w:rsid w:val="00AE122B"/>
    <w:rsid w:val="00AE79F2"/>
    <w:rsid w:val="00B03856"/>
    <w:rsid w:val="00B12BA9"/>
    <w:rsid w:val="00B2789D"/>
    <w:rsid w:val="00B778D1"/>
    <w:rsid w:val="00BF3E17"/>
    <w:rsid w:val="00C1365F"/>
    <w:rsid w:val="00C241D6"/>
    <w:rsid w:val="00C63B24"/>
    <w:rsid w:val="00C74A47"/>
    <w:rsid w:val="00CD77AC"/>
    <w:rsid w:val="00D07375"/>
    <w:rsid w:val="00D13044"/>
    <w:rsid w:val="00D23DA8"/>
    <w:rsid w:val="00D86393"/>
    <w:rsid w:val="00D90E11"/>
    <w:rsid w:val="00DA0FCE"/>
    <w:rsid w:val="00DE1E85"/>
    <w:rsid w:val="00E013B3"/>
    <w:rsid w:val="00EE4D22"/>
    <w:rsid w:val="00F01EA9"/>
    <w:rsid w:val="00F068E1"/>
    <w:rsid w:val="00F33C0F"/>
    <w:rsid w:val="00F92DE2"/>
    <w:rsid w:val="00FB4ECB"/>
    <w:rsid w:val="00FC1C80"/>
    <w:rsid w:val="00FD4591"/>
    <w:rsid w:val="00FD62D2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5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9B5A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E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E1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D90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5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9B5A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E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E1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D90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55</cp:revision>
  <cp:lastPrinted>2021-08-17T06:10:00Z</cp:lastPrinted>
  <dcterms:created xsi:type="dcterms:W3CDTF">2021-02-17T06:37:00Z</dcterms:created>
  <dcterms:modified xsi:type="dcterms:W3CDTF">2021-08-17T07:51:00Z</dcterms:modified>
</cp:coreProperties>
</file>