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3" w:rsidRPr="000D7821" w:rsidRDefault="00CB3583" w:rsidP="000D782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0D7821">
        <w:rPr>
          <w:b/>
          <w:sz w:val="28"/>
          <w:szCs w:val="28"/>
        </w:rPr>
        <w:t xml:space="preserve">ПРОТОКОЛ № </w:t>
      </w:r>
      <w:r w:rsidR="006D7B0D" w:rsidRPr="000D7821">
        <w:rPr>
          <w:b/>
          <w:sz w:val="28"/>
          <w:szCs w:val="28"/>
        </w:rPr>
        <w:t>4</w:t>
      </w:r>
    </w:p>
    <w:p w:rsidR="008D4089" w:rsidRPr="000D7821" w:rsidRDefault="00CB3583" w:rsidP="000D782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0D7821">
        <w:rPr>
          <w:b/>
          <w:sz w:val="28"/>
          <w:szCs w:val="28"/>
        </w:rPr>
        <w:t>м</w:t>
      </w:r>
      <w:r w:rsidR="008D4089" w:rsidRPr="000D7821">
        <w:rPr>
          <w:b/>
          <w:sz w:val="28"/>
          <w:szCs w:val="28"/>
        </w:rPr>
        <w:t>ежведомственн</w:t>
      </w:r>
      <w:r w:rsidRPr="000D7821">
        <w:rPr>
          <w:b/>
          <w:sz w:val="28"/>
          <w:szCs w:val="28"/>
        </w:rPr>
        <w:t>ой</w:t>
      </w:r>
      <w:r w:rsidR="008D4089" w:rsidRPr="000D7821">
        <w:rPr>
          <w:b/>
          <w:sz w:val="28"/>
          <w:szCs w:val="28"/>
        </w:rPr>
        <w:t xml:space="preserve"> комисси</w:t>
      </w:r>
      <w:r w:rsidRPr="000D7821">
        <w:rPr>
          <w:b/>
          <w:sz w:val="28"/>
          <w:szCs w:val="28"/>
        </w:rPr>
        <w:t>и</w:t>
      </w:r>
      <w:r w:rsidR="008D4089" w:rsidRPr="000D7821">
        <w:rPr>
          <w:b/>
          <w:sz w:val="28"/>
          <w:szCs w:val="28"/>
        </w:rPr>
        <w:t xml:space="preserve"> </w:t>
      </w:r>
    </w:p>
    <w:p w:rsidR="008D4089" w:rsidRPr="000D7821" w:rsidRDefault="008D4089" w:rsidP="000D7821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0D7821">
        <w:rPr>
          <w:b/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</w:t>
      </w:r>
    </w:p>
    <w:p w:rsidR="00614C77" w:rsidRPr="000D7821" w:rsidRDefault="00614C77" w:rsidP="000D7821">
      <w:pPr>
        <w:spacing w:line="240" w:lineRule="exact"/>
        <w:contextualSpacing/>
        <w:jc w:val="both"/>
        <w:rPr>
          <w:sz w:val="28"/>
          <w:szCs w:val="28"/>
        </w:rPr>
      </w:pPr>
    </w:p>
    <w:p w:rsidR="008D4089" w:rsidRPr="000D7821" w:rsidRDefault="006D7B0D" w:rsidP="000D7821">
      <w:pPr>
        <w:tabs>
          <w:tab w:val="left" w:pos="7380"/>
        </w:tabs>
        <w:spacing w:line="240" w:lineRule="exact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22 ноября</w:t>
      </w:r>
      <w:r w:rsidR="008D4089" w:rsidRPr="000D7821">
        <w:rPr>
          <w:sz w:val="28"/>
          <w:szCs w:val="28"/>
        </w:rPr>
        <w:t xml:space="preserve"> 2021 года                        </w:t>
      </w:r>
      <w:r w:rsidR="008D4089" w:rsidRPr="000D7821">
        <w:rPr>
          <w:sz w:val="28"/>
          <w:szCs w:val="28"/>
        </w:rPr>
        <w:tab/>
        <w:t xml:space="preserve">         </w:t>
      </w:r>
      <w:proofErr w:type="gramStart"/>
      <w:r w:rsidR="008D4089" w:rsidRPr="000D7821">
        <w:rPr>
          <w:sz w:val="28"/>
          <w:szCs w:val="28"/>
        </w:rPr>
        <w:t>с</w:t>
      </w:r>
      <w:proofErr w:type="gramEnd"/>
      <w:r w:rsidR="008D4089" w:rsidRPr="000D7821">
        <w:rPr>
          <w:sz w:val="28"/>
          <w:szCs w:val="28"/>
        </w:rPr>
        <w:t>. Грачевка</w:t>
      </w:r>
    </w:p>
    <w:p w:rsidR="008D4089" w:rsidRPr="000D7821" w:rsidRDefault="008D4089" w:rsidP="000D7821">
      <w:pPr>
        <w:pStyle w:val="1"/>
        <w:widowControl/>
        <w:spacing w:line="240" w:lineRule="exact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D4089" w:rsidRPr="000D7821" w:rsidRDefault="008D4089" w:rsidP="00E35004">
      <w:pPr>
        <w:spacing w:line="240" w:lineRule="exact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0D7821">
        <w:rPr>
          <w:rFonts w:eastAsia="Times New Roman"/>
          <w:b/>
          <w:sz w:val="28"/>
          <w:szCs w:val="28"/>
        </w:rPr>
        <w:t xml:space="preserve">Председательствующий – </w:t>
      </w:r>
      <w:r w:rsidRPr="000D7821">
        <w:rPr>
          <w:sz w:val="28"/>
          <w:szCs w:val="28"/>
        </w:rPr>
        <w:t xml:space="preserve">Чернова М.Н., заместитель </w:t>
      </w:r>
      <w:r w:rsidRPr="000D7821">
        <w:rPr>
          <w:rFonts w:eastAsia="Times New Roman"/>
          <w:sz w:val="28"/>
          <w:szCs w:val="28"/>
        </w:rPr>
        <w:t>главы администрации Грачевского муниципального округа Ставропольского края, председатель комиссии.</w:t>
      </w:r>
    </w:p>
    <w:p w:rsidR="008D4089" w:rsidRPr="000D7821" w:rsidRDefault="008D4089" w:rsidP="00E35004">
      <w:pPr>
        <w:pStyle w:val="a3"/>
        <w:snapToGri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0D7821">
        <w:rPr>
          <w:b/>
          <w:sz w:val="28"/>
          <w:szCs w:val="28"/>
        </w:rPr>
        <w:t xml:space="preserve">Присутствовали: </w:t>
      </w:r>
    </w:p>
    <w:p w:rsidR="006D7B0D" w:rsidRPr="000D7821" w:rsidRDefault="008D4089" w:rsidP="00E35004">
      <w:pPr>
        <w:pStyle w:val="a3"/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члены комиссии: Иванова Г.С., Королевская Т.В., Макарюк Н.А., Мальцева Т.Н., Ореховская Е.В., Павловская Л.В., Перепелкина В.Д., Руденко А.В., Сорокина И.А., Сорокина Н.Н.,</w:t>
      </w:r>
      <w:r w:rsidR="006D7B0D" w:rsidRPr="000D7821">
        <w:rPr>
          <w:sz w:val="28"/>
          <w:szCs w:val="28"/>
        </w:rPr>
        <w:t xml:space="preserve"> </w:t>
      </w:r>
      <w:r w:rsidRPr="000D7821">
        <w:rPr>
          <w:sz w:val="28"/>
          <w:szCs w:val="28"/>
        </w:rPr>
        <w:t>Чаплыгина И.В.</w:t>
      </w:r>
    </w:p>
    <w:p w:rsidR="008D4089" w:rsidRPr="000D7821" w:rsidRDefault="008D4089" w:rsidP="00E35004">
      <w:pPr>
        <w:pStyle w:val="a3"/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sz w:val="28"/>
          <w:szCs w:val="28"/>
        </w:rPr>
        <w:t xml:space="preserve">Приглашенные: </w:t>
      </w:r>
      <w:r w:rsidRPr="000D7821">
        <w:rPr>
          <w:sz w:val="28"/>
          <w:szCs w:val="28"/>
        </w:rPr>
        <w:t>начальники территориальных управлений администрации Грачевского муниципального округа.</w:t>
      </w:r>
    </w:p>
    <w:p w:rsidR="008D4089" w:rsidRPr="000D7821" w:rsidRDefault="008D4089" w:rsidP="00E35004">
      <w:pPr>
        <w:spacing w:line="240" w:lineRule="exact"/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8D4089" w:rsidRPr="000D7821" w:rsidRDefault="008D4089" w:rsidP="00E35004">
      <w:pPr>
        <w:spacing w:line="240" w:lineRule="exac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D7821">
        <w:rPr>
          <w:rFonts w:eastAsia="Times New Roman"/>
          <w:b/>
          <w:sz w:val="28"/>
          <w:szCs w:val="28"/>
        </w:rPr>
        <w:t>Повестка дня:</w:t>
      </w:r>
    </w:p>
    <w:p w:rsidR="008D4089" w:rsidRPr="000D7821" w:rsidRDefault="008D4089" w:rsidP="00E35004">
      <w:pPr>
        <w:spacing w:line="240" w:lineRule="exact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6D7B0D" w:rsidRPr="000D7821" w:rsidRDefault="006D7B0D" w:rsidP="00E35004">
      <w:pPr>
        <w:snapToGrid w:val="0"/>
        <w:spacing w:line="240" w:lineRule="exact"/>
        <w:ind w:firstLine="709"/>
        <w:contextualSpacing/>
        <w:jc w:val="both"/>
        <w:rPr>
          <w:i/>
          <w:iCs/>
          <w:sz w:val="28"/>
          <w:szCs w:val="28"/>
        </w:rPr>
      </w:pPr>
      <w:r w:rsidRPr="000D7821">
        <w:rPr>
          <w:sz w:val="28"/>
          <w:szCs w:val="28"/>
        </w:rPr>
        <w:t xml:space="preserve">1. Об организации диспансеризации жителей округа, профилактики и снижения заболеваемости населения </w:t>
      </w:r>
      <w:r w:rsidR="002B215F" w:rsidRPr="000D7821">
        <w:rPr>
          <w:sz w:val="28"/>
          <w:szCs w:val="28"/>
        </w:rPr>
        <w:t xml:space="preserve">Грачевского муниципального </w:t>
      </w:r>
      <w:r w:rsidRPr="000D7821">
        <w:rPr>
          <w:sz w:val="28"/>
          <w:szCs w:val="28"/>
        </w:rPr>
        <w:t>округа.</w:t>
      </w:r>
    </w:p>
    <w:p w:rsidR="006D7B0D" w:rsidRPr="000D7821" w:rsidRDefault="006D7B0D" w:rsidP="00E35004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 xml:space="preserve">2. О проводимой работе по профилактике безнадзорности и правонарушений несовершеннолетних в Грачевском </w:t>
      </w:r>
      <w:r w:rsidR="002B215F" w:rsidRPr="000D7821">
        <w:rPr>
          <w:sz w:val="28"/>
          <w:szCs w:val="28"/>
        </w:rPr>
        <w:t>муниципальном округе</w:t>
      </w:r>
      <w:r w:rsidRPr="000D7821">
        <w:rPr>
          <w:sz w:val="28"/>
          <w:szCs w:val="28"/>
        </w:rPr>
        <w:t>.</w:t>
      </w:r>
    </w:p>
    <w:p w:rsidR="006D7B0D" w:rsidRPr="000D7821" w:rsidRDefault="006D7B0D" w:rsidP="00E35004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 xml:space="preserve">3. О </w:t>
      </w:r>
      <w:proofErr w:type="gramStart"/>
      <w:r w:rsidRPr="000D7821">
        <w:rPr>
          <w:sz w:val="28"/>
          <w:szCs w:val="28"/>
        </w:rPr>
        <w:t>дополнительных</w:t>
      </w:r>
      <w:proofErr w:type="gramEnd"/>
      <w:r w:rsidRPr="000D7821">
        <w:rPr>
          <w:sz w:val="28"/>
          <w:szCs w:val="28"/>
        </w:rPr>
        <w:t xml:space="preserve"> мерах по оздоровлению допризывной молодежи Грачевского муниципального округа.</w:t>
      </w:r>
    </w:p>
    <w:p w:rsidR="006D7B0D" w:rsidRPr="000D7821" w:rsidRDefault="006D7B0D" w:rsidP="00B72D2F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4. О проекте плана работы межведом</w:t>
      </w:r>
      <w:r w:rsidRPr="000D7821">
        <w:rPr>
          <w:sz w:val="28"/>
          <w:szCs w:val="28"/>
        </w:rPr>
        <w:softHyphen/>
        <w:t>ственной комиссии по социально-демо</w:t>
      </w:r>
      <w:r w:rsidRPr="000D7821">
        <w:rPr>
          <w:sz w:val="28"/>
          <w:szCs w:val="28"/>
        </w:rPr>
        <w:softHyphen/>
        <w:t xml:space="preserve">графическим  вопросам при администрации Грачевского </w:t>
      </w:r>
      <w:r w:rsidR="00B72D2F">
        <w:rPr>
          <w:sz w:val="28"/>
          <w:szCs w:val="28"/>
        </w:rPr>
        <w:t>мун</w:t>
      </w:r>
      <w:r w:rsidRPr="000D7821">
        <w:rPr>
          <w:sz w:val="28"/>
          <w:szCs w:val="28"/>
        </w:rPr>
        <w:t>иципального округа на 2022 год.</w:t>
      </w:r>
    </w:p>
    <w:p w:rsidR="006D7B0D" w:rsidRPr="000D7821" w:rsidRDefault="006D7B0D" w:rsidP="00E35004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</w:p>
    <w:p w:rsidR="008D4089" w:rsidRPr="000D7821" w:rsidRDefault="002759B0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sz w:val="28"/>
          <w:szCs w:val="28"/>
        </w:rPr>
        <w:t xml:space="preserve">1. </w:t>
      </w:r>
      <w:r w:rsidR="008D4089" w:rsidRPr="000D7821">
        <w:rPr>
          <w:b/>
          <w:sz w:val="28"/>
          <w:szCs w:val="28"/>
        </w:rPr>
        <w:t>Слушали:</w:t>
      </w:r>
      <w:r w:rsidR="008D4089" w:rsidRPr="000D7821">
        <w:rPr>
          <w:sz w:val="28"/>
          <w:szCs w:val="28"/>
        </w:rPr>
        <w:t xml:space="preserve"> </w:t>
      </w:r>
      <w:r w:rsidR="006D7B0D" w:rsidRPr="000D7821">
        <w:rPr>
          <w:sz w:val="28"/>
          <w:szCs w:val="28"/>
        </w:rPr>
        <w:t xml:space="preserve">Об организации диспансеризации жителей </w:t>
      </w:r>
      <w:r w:rsidR="002B215F" w:rsidRPr="000D7821">
        <w:rPr>
          <w:sz w:val="28"/>
          <w:szCs w:val="28"/>
        </w:rPr>
        <w:t>Грачевского муниципального округа</w:t>
      </w:r>
      <w:r w:rsidR="006D7B0D" w:rsidRPr="000D7821">
        <w:rPr>
          <w:sz w:val="28"/>
          <w:szCs w:val="28"/>
        </w:rPr>
        <w:t>, профилактики и снижения заболеваемости населения округа.</w:t>
      </w:r>
    </w:p>
    <w:p w:rsidR="008D4089" w:rsidRPr="000D7821" w:rsidRDefault="008D4089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 xml:space="preserve">Докладчик – </w:t>
      </w:r>
      <w:r w:rsidR="006D7B0D" w:rsidRPr="000D7821">
        <w:rPr>
          <w:sz w:val="28"/>
          <w:szCs w:val="28"/>
        </w:rPr>
        <w:t>Макарюк Н.А., заместитель главного врача ГБУЗ «Грачевская РБ».</w:t>
      </w:r>
    </w:p>
    <w:p w:rsidR="006A7184" w:rsidRPr="000D7821" w:rsidRDefault="006A7184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6A7184" w:rsidRPr="000D7821" w:rsidRDefault="006A7184" w:rsidP="00E35004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0D7821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информацию, а так же поступившие предложения </w:t>
      </w:r>
      <w:r w:rsidR="00A01978" w:rsidRPr="000D7821">
        <w:rPr>
          <w:rStyle w:val="2"/>
          <w:rFonts w:eastAsiaTheme="minorEastAsia"/>
          <w:color w:val="000000"/>
          <w:sz w:val="28"/>
          <w:szCs w:val="28"/>
        </w:rPr>
        <w:t>межведомственная к</w:t>
      </w:r>
      <w:r w:rsidRPr="000D7821">
        <w:rPr>
          <w:rStyle w:val="2"/>
          <w:rFonts w:eastAsiaTheme="minorEastAsia"/>
          <w:color w:val="000000"/>
          <w:sz w:val="28"/>
          <w:szCs w:val="28"/>
        </w:rPr>
        <w:t xml:space="preserve">омиссия </w:t>
      </w:r>
      <w:r w:rsidR="00A01978" w:rsidRPr="000D7821">
        <w:rPr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(далее – Комиссия) </w:t>
      </w:r>
      <w:r w:rsidRPr="000D7821">
        <w:rPr>
          <w:rStyle w:val="2"/>
          <w:rFonts w:eastAsiaTheme="minorEastAsia"/>
          <w:b/>
          <w:color w:val="000000"/>
          <w:sz w:val="28"/>
          <w:szCs w:val="28"/>
        </w:rPr>
        <w:t>решила:</w:t>
      </w:r>
    </w:p>
    <w:p w:rsidR="00CB3583" w:rsidRPr="000D7821" w:rsidRDefault="00CB3583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6D7B0D" w:rsidRPr="000D7821" w:rsidRDefault="006A7184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0D7821">
        <w:rPr>
          <w:b/>
          <w:bCs/>
          <w:sz w:val="28"/>
          <w:szCs w:val="28"/>
        </w:rPr>
        <w:t xml:space="preserve">1.1. </w:t>
      </w:r>
      <w:r w:rsidR="006D7B0D" w:rsidRPr="000D7821">
        <w:rPr>
          <w:b/>
          <w:bCs/>
          <w:sz w:val="28"/>
          <w:szCs w:val="28"/>
        </w:rPr>
        <w:t xml:space="preserve">Рекомендовать ГБУЗ СК «Грачёвская районная больница»: </w:t>
      </w:r>
    </w:p>
    <w:p w:rsidR="006D7B0D" w:rsidRPr="000D7821" w:rsidRDefault="006D7B0D" w:rsidP="00E35004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0D7821">
        <w:rPr>
          <w:bCs/>
          <w:sz w:val="28"/>
          <w:szCs w:val="28"/>
        </w:rPr>
        <w:t>1.1.1. П</w:t>
      </w:r>
      <w:r w:rsidRPr="000D7821">
        <w:rPr>
          <w:sz w:val="28"/>
          <w:szCs w:val="28"/>
        </w:rPr>
        <w:t xml:space="preserve">ринять меры по увеличению охвата флюорографическим обследованием на туберкулез легких населения Грачевского муниципального округа до 90%, в том числе за счет использования для проведения исследований передвижной </w:t>
      </w:r>
      <w:proofErr w:type="spellStart"/>
      <w:r w:rsidRPr="000D7821">
        <w:rPr>
          <w:sz w:val="28"/>
          <w:szCs w:val="28"/>
        </w:rPr>
        <w:t>флюороустановки</w:t>
      </w:r>
      <w:proofErr w:type="spellEnd"/>
      <w:r w:rsidRPr="000D7821">
        <w:rPr>
          <w:sz w:val="28"/>
          <w:szCs w:val="28"/>
        </w:rPr>
        <w:t>.</w:t>
      </w:r>
    </w:p>
    <w:p w:rsidR="006D7B0D" w:rsidRPr="000D7821" w:rsidRDefault="006D7B0D" w:rsidP="00E35004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0D7821">
        <w:rPr>
          <w:color w:val="000000"/>
          <w:sz w:val="28"/>
          <w:szCs w:val="28"/>
        </w:rPr>
        <w:t>Срок исполнения: ежеквартально.</w:t>
      </w:r>
    </w:p>
    <w:p w:rsidR="006D7B0D" w:rsidRPr="000D7821" w:rsidRDefault="006D7B0D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0D7821">
        <w:rPr>
          <w:bCs/>
          <w:sz w:val="28"/>
          <w:szCs w:val="28"/>
        </w:rPr>
        <w:t xml:space="preserve">1.1.2. Обеспечить выполнение основных показателей диспансеризации различных возрастных </w:t>
      </w:r>
      <w:r w:rsidR="002B215F" w:rsidRPr="000D7821">
        <w:rPr>
          <w:bCs/>
          <w:sz w:val="28"/>
          <w:szCs w:val="28"/>
        </w:rPr>
        <w:t>групп населения</w:t>
      </w:r>
      <w:r w:rsidRPr="000D7821">
        <w:rPr>
          <w:bCs/>
          <w:sz w:val="28"/>
          <w:szCs w:val="28"/>
        </w:rPr>
        <w:t xml:space="preserve">, в том числе </w:t>
      </w:r>
      <w:r w:rsidR="002B215F" w:rsidRPr="000D7821">
        <w:rPr>
          <w:bCs/>
          <w:sz w:val="28"/>
          <w:szCs w:val="28"/>
        </w:rPr>
        <w:t>в рамках реализации Национального проекта «Демография».</w:t>
      </w:r>
    </w:p>
    <w:p w:rsidR="006D7B0D" w:rsidRPr="000D7821" w:rsidRDefault="002B215F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 постоянно.</w:t>
      </w:r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0D7821">
        <w:rPr>
          <w:bCs/>
          <w:sz w:val="28"/>
          <w:szCs w:val="28"/>
        </w:rPr>
        <w:t>1.1.3. Совместно с ГБУСО «Грачевского КЦСОН» продолжить работу по информированию граждан пожилого возраста (65+) о безвозмездной доставке в медицинское учреждение для прохождения диспансеризации указанной категории граждан.</w:t>
      </w:r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 постоянно.</w:t>
      </w:r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0D7821">
        <w:rPr>
          <w:bCs/>
          <w:sz w:val="28"/>
          <w:szCs w:val="28"/>
        </w:rPr>
        <w:t>1.1.4. Территориальным управлениям оказать содействие ГБУЗ «Грачевская РБ» в информировании жителей подведомственных населенных пунктов о проведении диспансеризации.</w:t>
      </w:r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 постоянно.</w:t>
      </w:r>
    </w:p>
    <w:p w:rsidR="00E35004" w:rsidRDefault="00E35004" w:rsidP="00E35004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sz w:val="28"/>
          <w:szCs w:val="28"/>
        </w:rPr>
        <w:lastRenderedPageBreak/>
        <w:t>2. Слушали:</w:t>
      </w:r>
      <w:r w:rsidRPr="000D7821">
        <w:rPr>
          <w:sz w:val="28"/>
          <w:szCs w:val="28"/>
        </w:rPr>
        <w:t xml:space="preserve"> О проводимой работе по профилактике безнадзорности и правонарушений несовершеннолетних в Грачевском муниципальном округе.</w:t>
      </w:r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EB53FF">
        <w:rPr>
          <w:sz w:val="28"/>
          <w:szCs w:val="28"/>
        </w:rPr>
        <w:t xml:space="preserve">Докладчик </w:t>
      </w:r>
      <w:r w:rsidR="00EB53FF">
        <w:rPr>
          <w:sz w:val="28"/>
          <w:szCs w:val="28"/>
        </w:rPr>
        <w:t>–</w:t>
      </w:r>
      <w:r w:rsidRPr="000D7821">
        <w:rPr>
          <w:sz w:val="28"/>
          <w:szCs w:val="28"/>
        </w:rPr>
        <w:t xml:space="preserve"> </w:t>
      </w:r>
      <w:r w:rsidR="00EB53FF">
        <w:rPr>
          <w:sz w:val="28"/>
          <w:szCs w:val="28"/>
        </w:rPr>
        <w:t xml:space="preserve">Яковлева И.А., начальник отдела социального развития, </w:t>
      </w:r>
      <w:proofErr w:type="gramStart"/>
      <w:r w:rsidR="00EB53FF">
        <w:rPr>
          <w:sz w:val="28"/>
          <w:szCs w:val="28"/>
        </w:rPr>
        <w:t>физической</w:t>
      </w:r>
      <w:proofErr w:type="gramEnd"/>
      <w:r w:rsidR="00EB53FF">
        <w:rPr>
          <w:sz w:val="28"/>
          <w:szCs w:val="28"/>
        </w:rPr>
        <w:t xml:space="preserve"> культуры и спорта администрации Грачевского муниципального округа Ставропольского края.</w:t>
      </w:r>
    </w:p>
    <w:p w:rsidR="006D7B0D" w:rsidRPr="000D7821" w:rsidRDefault="006D7B0D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proofErr w:type="gramStart"/>
      <w:r w:rsidRPr="000D7821">
        <w:rPr>
          <w:rStyle w:val="2"/>
          <w:rFonts w:eastAsiaTheme="minorEastAsia"/>
          <w:color w:val="000000"/>
          <w:sz w:val="28"/>
          <w:szCs w:val="28"/>
        </w:rPr>
        <w:t>Заслушав и обсудив информацию, а так же поступившие предложения</w:t>
      </w:r>
      <w:r w:rsidRPr="000D7821">
        <w:rPr>
          <w:sz w:val="28"/>
          <w:szCs w:val="28"/>
        </w:rPr>
        <w:t xml:space="preserve"> Комиссия) </w:t>
      </w:r>
      <w:r w:rsidRPr="000D7821">
        <w:rPr>
          <w:rStyle w:val="2"/>
          <w:rFonts w:eastAsiaTheme="minorEastAsia"/>
          <w:b/>
          <w:color w:val="000000"/>
          <w:sz w:val="28"/>
          <w:szCs w:val="28"/>
        </w:rPr>
        <w:t>решила:</w:t>
      </w:r>
      <w:proofErr w:type="gramEnd"/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0D7821">
        <w:rPr>
          <w:b/>
          <w:bCs/>
          <w:sz w:val="28"/>
          <w:szCs w:val="28"/>
        </w:rPr>
        <w:t>2.1. Отделу социального развития, физической культуры и спорта администрации Грачевского муниципального округа Ставропольского края</w:t>
      </w:r>
      <w:r w:rsidR="00E35004">
        <w:rPr>
          <w:b/>
          <w:bCs/>
          <w:sz w:val="28"/>
          <w:szCs w:val="28"/>
        </w:rPr>
        <w:t xml:space="preserve"> </w:t>
      </w:r>
      <w:r w:rsidR="00E35004" w:rsidRPr="00FA366F">
        <w:rPr>
          <w:bCs/>
          <w:sz w:val="28"/>
          <w:szCs w:val="28"/>
        </w:rPr>
        <w:t>(далее – отдел социального развития)</w:t>
      </w:r>
      <w:r w:rsidRPr="00FA366F">
        <w:rPr>
          <w:bCs/>
          <w:sz w:val="28"/>
          <w:szCs w:val="28"/>
        </w:rPr>
        <w:t>: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0D7821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Pr="000D7821">
        <w:rPr>
          <w:sz w:val="28"/>
          <w:szCs w:val="28"/>
        </w:rPr>
        <w:t xml:space="preserve">. Во взаимодействии с </w:t>
      </w:r>
      <w:r w:rsidRPr="000D7821">
        <w:rPr>
          <w:b/>
          <w:bCs/>
          <w:sz w:val="28"/>
          <w:szCs w:val="28"/>
        </w:rPr>
        <w:t>МБУ «Физкультурно-оздоровительный комплекс «Лидер»</w:t>
      </w:r>
      <w:r w:rsidRPr="000D7821">
        <w:rPr>
          <w:sz w:val="28"/>
          <w:szCs w:val="28"/>
        </w:rPr>
        <w:t xml:space="preserve"> </w:t>
      </w:r>
      <w:r w:rsidR="00E35004">
        <w:rPr>
          <w:sz w:val="28"/>
          <w:szCs w:val="28"/>
        </w:rPr>
        <w:t xml:space="preserve"> (далее – МБУ «ФОК «Лидер») </w:t>
      </w:r>
      <w:r w:rsidRPr="000D7821">
        <w:rPr>
          <w:sz w:val="28"/>
          <w:szCs w:val="28"/>
        </w:rPr>
        <w:t>создавать условия для вовлечения несовершеннолетних в мероприятия физкультурно-оздоровительного и спортивно-массового характера.</w:t>
      </w:r>
    </w:p>
    <w:p w:rsid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0D7821">
        <w:rPr>
          <w:b/>
          <w:sz w:val="28"/>
          <w:szCs w:val="28"/>
        </w:rPr>
        <w:t>Совместно с МКУ «Центр молодежи «Юность»</w:t>
      </w:r>
      <w:r>
        <w:rPr>
          <w:sz w:val="28"/>
          <w:szCs w:val="28"/>
        </w:rPr>
        <w:t xml:space="preserve"> привлекать несовершеннолетних к участию в волонтерской и добровольческой деятельности.</w:t>
      </w:r>
    </w:p>
    <w:p w:rsid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</w:p>
    <w:p w:rsidR="000D7821" w:rsidRPr="00FA366F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bCs/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Управлению</w:t>
      </w:r>
      <w:r w:rsidRPr="000D7821">
        <w:rPr>
          <w:b/>
          <w:bCs/>
          <w:sz w:val="28"/>
          <w:szCs w:val="28"/>
        </w:rPr>
        <w:t xml:space="preserve"> образования администрации Грачевского муниципального </w:t>
      </w:r>
      <w:r>
        <w:rPr>
          <w:b/>
          <w:bCs/>
          <w:sz w:val="28"/>
          <w:szCs w:val="28"/>
        </w:rPr>
        <w:t>округа Ставропольского края</w:t>
      </w:r>
      <w:r w:rsidR="00E35004">
        <w:rPr>
          <w:b/>
          <w:bCs/>
          <w:sz w:val="28"/>
          <w:szCs w:val="28"/>
        </w:rPr>
        <w:t xml:space="preserve"> </w:t>
      </w:r>
      <w:r w:rsidR="00E35004" w:rsidRPr="00FA366F">
        <w:rPr>
          <w:bCs/>
          <w:sz w:val="28"/>
          <w:szCs w:val="28"/>
        </w:rPr>
        <w:t>(далее – Управление образования)</w:t>
      </w:r>
      <w:r w:rsidRPr="00FA366F">
        <w:rPr>
          <w:bCs/>
          <w:sz w:val="28"/>
          <w:szCs w:val="28"/>
        </w:rPr>
        <w:t>:</w:t>
      </w:r>
    </w:p>
    <w:p w:rsid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D7821">
        <w:rPr>
          <w:sz w:val="28"/>
          <w:szCs w:val="28"/>
        </w:rPr>
        <w:t>С</w:t>
      </w:r>
      <w:r w:rsidRPr="000D7821">
        <w:rPr>
          <w:b/>
          <w:bCs/>
          <w:sz w:val="28"/>
          <w:szCs w:val="28"/>
        </w:rPr>
        <w:t>овместно с субъектами профилактики правонарушений несовершеннолетних</w:t>
      </w:r>
      <w:r w:rsidRPr="000D7821">
        <w:rPr>
          <w:sz w:val="28"/>
          <w:szCs w:val="28"/>
        </w:rPr>
        <w:t xml:space="preserve">  принять меры по 100% занятости подростков «группы риска» на объектах летнего труда и отдыха, организовать их индивидуальное трудоустройство на временные рабочие места. 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 июнь –</w:t>
      </w:r>
      <w:r w:rsidR="00A43A59">
        <w:rPr>
          <w:bCs/>
          <w:sz w:val="28"/>
          <w:szCs w:val="28"/>
        </w:rPr>
        <w:t xml:space="preserve"> </w:t>
      </w:r>
      <w:r w:rsidRPr="000D7821">
        <w:rPr>
          <w:bCs/>
          <w:sz w:val="28"/>
          <w:szCs w:val="28"/>
        </w:rPr>
        <w:t>август  2022 года.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0D7821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0D7821">
        <w:rPr>
          <w:sz w:val="28"/>
          <w:szCs w:val="28"/>
        </w:rPr>
        <w:t xml:space="preserve">. Принять дополнительные меры по организации воспитательной работы с подростками </w:t>
      </w:r>
      <w:r w:rsidR="00A43A59">
        <w:rPr>
          <w:sz w:val="28"/>
          <w:szCs w:val="28"/>
        </w:rPr>
        <w:t xml:space="preserve">привлечению их </w:t>
      </w:r>
      <w:proofErr w:type="gramStart"/>
      <w:r w:rsidR="00A43A59">
        <w:rPr>
          <w:sz w:val="28"/>
          <w:szCs w:val="28"/>
        </w:rPr>
        <w:t>к</w:t>
      </w:r>
      <w:proofErr w:type="gramEnd"/>
      <w:r w:rsidR="00A43A59">
        <w:rPr>
          <w:sz w:val="28"/>
          <w:szCs w:val="28"/>
        </w:rPr>
        <w:t xml:space="preserve"> занятиями </w:t>
      </w:r>
      <w:r w:rsidRPr="000D7821">
        <w:rPr>
          <w:sz w:val="28"/>
          <w:szCs w:val="28"/>
        </w:rPr>
        <w:t xml:space="preserve"> физической культур</w:t>
      </w:r>
      <w:r w:rsidR="00A43A59">
        <w:rPr>
          <w:sz w:val="28"/>
          <w:szCs w:val="28"/>
        </w:rPr>
        <w:t>ой</w:t>
      </w:r>
      <w:r w:rsidRPr="000D7821">
        <w:rPr>
          <w:sz w:val="28"/>
          <w:szCs w:val="28"/>
        </w:rPr>
        <w:t xml:space="preserve"> </w:t>
      </w:r>
      <w:r w:rsidR="00A43A59">
        <w:rPr>
          <w:sz w:val="28"/>
          <w:szCs w:val="28"/>
        </w:rPr>
        <w:t>и спортом на площадках</w:t>
      </w:r>
      <w:r w:rsidRPr="000D7821">
        <w:rPr>
          <w:sz w:val="28"/>
          <w:szCs w:val="28"/>
        </w:rPr>
        <w:t xml:space="preserve"> по месту жительства. 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до 01 сентября 20</w:t>
      </w:r>
      <w:r w:rsidR="00A43A59">
        <w:rPr>
          <w:sz w:val="28"/>
          <w:szCs w:val="28"/>
        </w:rPr>
        <w:t>22</w:t>
      </w:r>
      <w:r w:rsidRPr="000D7821">
        <w:rPr>
          <w:sz w:val="28"/>
          <w:szCs w:val="28"/>
        </w:rPr>
        <w:t xml:space="preserve"> г.</w:t>
      </w:r>
    </w:p>
    <w:p w:rsidR="000D7821" w:rsidRPr="000D7821" w:rsidRDefault="000D7821" w:rsidP="00E35004">
      <w:pPr>
        <w:pStyle w:val="a3"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43A59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sz w:val="28"/>
          <w:szCs w:val="28"/>
        </w:rPr>
        <w:t xml:space="preserve">2.3. </w:t>
      </w:r>
      <w:r w:rsidR="00A43A59">
        <w:rPr>
          <w:b/>
          <w:sz w:val="28"/>
          <w:szCs w:val="28"/>
        </w:rPr>
        <w:t>Управлению</w:t>
      </w:r>
      <w:r w:rsidRPr="000D7821">
        <w:rPr>
          <w:b/>
          <w:sz w:val="28"/>
          <w:szCs w:val="28"/>
        </w:rPr>
        <w:t xml:space="preserve"> культуры </w:t>
      </w:r>
      <w:r w:rsidR="00A43A59">
        <w:rPr>
          <w:b/>
          <w:sz w:val="28"/>
          <w:szCs w:val="28"/>
        </w:rPr>
        <w:t xml:space="preserve">и туризма </w:t>
      </w:r>
      <w:r w:rsidRPr="000D7821">
        <w:rPr>
          <w:b/>
          <w:sz w:val="28"/>
          <w:szCs w:val="28"/>
        </w:rPr>
        <w:t xml:space="preserve">администрации Грачевского муниципального </w:t>
      </w:r>
      <w:r w:rsidR="00A43A59">
        <w:rPr>
          <w:b/>
          <w:sz w:val="28"/>
          <w:szCs w:val="28"/>
        </w:rPr>
        <w:t xml:space="preserve">округа Ставропольского края  </w:t>
      </w:r>
      <w:r w:rsidR="00A43A59" w:rsidRPr="00A43A59">
        <w:rPr>
          <w:sz w:val="28"/>
          <w:szCs w:val="28"/>
        </w:rPr>
        <w:t xml:space="preserve">обеспечить </w:t>
      </w:r>
      <w:r w:rsidR="00A43A59">
        <w:rPr>
          <w:sz w:val="28"/>
          <w:szCs w:val="28"/>
        </w:rPr>
        <w:t xml:space="preserve">участие </w:t>
      </w:r>
      <w:r w:rsidR="00A43A59" w:rsidRPr="00A43A59">
        <w:rPr>
          <w:sz w:val="28"/>
          <w:szCs w:val="28"/>
        </w:rPr>
        <w:t>несовершеннолетних, состоящих на всех видах профилактического учета</w:t>
      </w:r>
      <w:r w:rsidR="00A43A59">
        <w:rPr>
          <w:sz w:val="28"/>
          <w:szCs w:val="28"/>
        </w:rPr>
        <w:t>,</w:t>
      </w:r>
      <w:r w:rsidR="00A43A59">
        <w:rPr>
          <w:b/>
          <w:sz w:val="28"/>
          <w:szCs w:val="28"/>
        </w:rPr>
        <w:t xml:space="preserve"> </w:t>
      </w:r>
      <w:r w:rsidRPr="000D7821">
        <w:rPr>
          <w:sz w:val="28"/>
          <w:szCs w:val="28"/>
        </w:rPr>
        <w:t xml:space="preserve"> </w:t>
      </w:r>
      <w:r w:rsidR="00A43A59">
        <w:rPr>
          <w:sz w:val="28"/>
          <w:szCs w:val="28"/>
        </w:rPr>
        <w:t xml:space="preserve">в работе </w:t>
      </w:r>
      <w:r w:rsidRPr="000D7821">
        <w:rPr>
          <w:sz w:val="28"/>
          <w:szCs w:val="28"/>
        </w:rPr>
        <w:t>детских клубных формирований, кружк</w:t>
      </w:r>
      <w:r w:rsidR="00A43A59">
        <w:rPr>
          <w:sz w:val="28"/>
          <w:szCs w:val="28"/>
        </w:rPr>
        <w:t>ах</w:t>
      </w:r>
      <w:r w:rsidRPr="000D7821">
        <w:rPr>
          <w:sz w:val="28"/>
          <w:szCs w:val="28"/>
        </w:rPr>
        <w:t xml:space="preserve"> по интересам</w:t>
      </w:r>
      <w:r w:rsidR="00A43A59">
        <w:rPr>
          <w:sz w:val="28"/>
          <w:szCs w:val="28"/>
        </w:rPr>
        <w:t>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0D7821">
        <w:rPr>
          <w:sz w:val="28"/>
          <w:szCs w:val="28"/>
        </w:rPr>
        <w:t>Срок исполнения: постоянно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bCs/>
          <w:sz w:val="28"/>
          <w:szCs w:val="28"/>
        </w:rPr>
        <w:t xml:space="preserve">2.4. Рекомендовать отделу МВД России </w:t>
      </w:r>
      <w:r w:rsidR="00A43A59">
        <w:rPr>
          <w:b/>
          <w:bCs/>
          <w:sz w:val="28"/>
          <w:szCs w:val="28"/>
        </w:rPr>
        <w:t>«Грачевский»</w:t>
      </w:r>
      <w:r w:rsidRPr="000D7821">
        <w:rPr>
          <w:b/>
          <w:bCs/>
          <w:sz w:val="28"/>
          <w:szCs w:val="28"/>
        </w:rPr>
        <w:t>: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0D7821">
        <w:rPr>
          <w:sz w:val="28"/>
          <w:szCs w:val="28"/>
        </w:rPr>
        <w:t>2.4.1. Проводить совместно с субъектами профилактики безнадзорности и  правонарушений несовершеннолетних рейдовые мероприятия с целью выявления несовершеннолетних, находящихся с 23 часов до 6 часов в общественных местах, и привлечения к административной ответственности их родителей, а также лиц, вовлекающих несовершеннолетних в совершение преступлений и антиобщественных действий.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 w:rsidR="00A43A59">
        <w:rPr>
          <w:sz w:val="28"/>
          <w:szCs w:val="28"/>
        </w:rPr>
        <w:t>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0D7821">
        <w:rPr>
          <w:sz w:val="28"/>
          <w:szCs w:val="28"/>
        </w:rPr>
        <w:t xml:space="preserve">2.4.2. Продолжить практику проведения межведомственных профилактических рейдов в местах массового отдыха и досуга несовершеннолетних и молодежи, с целью выявления детей и подростков в состоянии опьянения, нахождения без контроля законных представителей в ночное время, пресечения совершения ими правонарушений и других противоправных действий. 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Срок исполнения: июнь-август 20</w:t>
      </w:r>
      <w:r w:rsidR="00A43A59">
        <w:rPr>
          <w:sz w:val="28"/>
          <w:szCs w:val="28"/>
        </w:rPr>
        <w:t>22</w:t>
      </w:r>
      <w:r w:rsidRPr="000D7821">
        <w:rPr>
          <w:sz w:val="28"/>
          <w:szCs w:val="28"/>
        </w:rPr>
        <w:t xml:space="preserve"> года</w:t>
      </w:r>
      <w:r w:rsidR="00A43A59">
        <w:rPr>
          <w:sz w:val="28"/>
          <w:szCs w:val="28"/>
        </w:rPr>
        <w:t>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0D7821">
        <w:rPr>
          <w:sz w:val="28"/>
          <w:szCs w:val="28"/>
        </w:rPr>
        <w:t>2.4.</w:t>
      </w:r>
      <w:r w:rsidR="00A43A59">
        <w:rPr>
          <w:sz w:val="28"/>
          <w:szCs w:val="28"/>
        </w:rPr>
        <w:t>3</w:t>
      </w:r>
      <w:r w:rsidRPr="000D7821">
        <w:rPr>
          <w:sz w:val="28"/>
          <w:szCs w:val="28"/>
        </w:rPr>
        <w:t xml:space="preserve">. </w:t>
      </w:r>
      <w:r w:rsidR="00A43A59">
        <w:rPr>
          <w:sz w:val="28"/>
          <w:szCs w:val="28"/>
        </w:rPr>
        <w:t>Принять</w:t>
      </w:r>
      <w:r w:rsidRPr="000D7821">
        <w:rPr>
          <w:sz w:val="28"/>
          <w:szCs w:val="28"/>
        </w:rPr>
        <w:t xml:space="preserve"> дополнительные мер</w:t>
      </w:r>
      <w:r w:rsidR="00A43A59">
        <w:rPr>
          <w:sz w:val="28"/>
          <w:szCs w:val="28"/>
        </w:rPr>
        <w:t>ы</w:t>
      </w:r>
      <w:r w:rsidRPr="000D7821">
        <w:rPr>
          <w:sz w:val="28"/>
          <w:szCs w:val="28"/>
        </w:rPr>
        <w:t>, направленные на снижение уровня подростковой преступности, усилени</w:t>
      </w:r>
      <w:r w:rsidR="00A43A59">
        <w:rPr>
          <w:sz w:val="28"/>
          <w:szCs w:val="28"/>
        </w:rPr>
        <w:t>е</w:t>
      </w:r>
      <w:r w:rsidRPr="000D7821">
        <w:rPr>
          <w:sz w:val="28"/>
          <w:szCs w:val="28"/>
        </w:rPr>
        <w:t xml:space="preserve"> профилактической работы с несовершеннолетними, ранее совершавшими преступления и </w:t>
      </w:r>
      <w:r w:rsidRPr="000D7821">
        <w:rPr>
          <w:sz w:val="28"/>
          <w:szCs w:val="28"/>
        </w:rPr>
        <w:lastRenderedPageBreak/>
        <w:t>правонарушения.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до 01 сентября 20</w:t>
      </w:r>
      <w:r w:rsidR="00A43A59">
        <w:rPr>
          <w:sz w:val="28"/>
          <w:szCs w:val="28"/>
        </w:rPr>
        <w:t>22</w:t>
      </w:r>
      <w:r w:rsidRPr="000D7821">
        <w:rPr>
          <w:sz w:val="28"/>
          <w:szCs w:val="28"/>
        </w:rPr>
        <w:t xml:space="preserve"> г.</w:t>
      </w:r>
    </w:p>
    <w:p w:rsidR="000D7821" w:rsidRDefault="000D7821" w:rsidP="00E35004">
      <w:pPr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E35004">
        <w:rPr>
          <w:b/>
          <w:sz w:val="28"/>
          <w:szCs w:val="28"/>
        </w:rPr>
        <w:t>2.5</w:t>
      </w:r>
      <w:r w:rsidRPr="00E35004">
        <w:rPr>
          <w:b/>
          <w:bCs/>
          <w:sz w:val="28"/>
          <w:szCs w:val="28"/>
        </w:rPr>
        <w:t>.</w:t>
      </w:r>
      <w:r w:rsidRPr="000D7821">
        <w:rPr>
          <w:b/>
          <w:bCs/>
          <w:sz w:val="28"/>
          <w:szCs w:val="28"/>
        </w:rPr>
        <w:t xml:space="preserve"> </w:t>
      </w:r>
      <w:r w:rsidR="00A43A59">
        <w:rPr>
          <w:b/>
          <w:bCs/>
          <w:sz w:val="28"/>
          <w:szCs w:val="28"/>
        </w:rPr>
        <w:t xml:space="preserve">Территориальным управлениям администрации Грачевского муниципального округа Ставропольского края </w:t>
      </w:r>
      <w:r w:rsidR="00E35004" w:rsidRPr="00FA366F">
        <w:rPr>
          <w:bCs/>
          <w:sz w:val="28"/>
          <w:szCs w:val="28"/>
        </w:rPr>
        <w:t>(далее – территориальные управления)</w:t>
      </w:r>
      <w:r w:rsidR="00E35004">
        <w:rPr>
          <w:b/>
          <w:bCs/>
          <w:sz w:val="28"/>
          <w:szCs w:val="28"/>
        </w:rPr>
        <w:t xml:space="preserve"> </w:t>
      </w:r>
      <w:r w:rsidR="00A43A59" w:rsidRPr="00E35004">
        <w:rPr>
          <w:bCs/>
          <w:sz w:val="28"/>
          <w:szCs w:val="28"/>
        </w:rPr>
        <w:t>оказывать содействие субъектам профилактики в раннем выявлении семейного неблагополучия,</w:t>
      </w:r>
      <w:r w:rsidR="00E35004">
        <w:rPr>
          <w:bCs/>
          <w:sz w:val="28"/>
          <w:szCs w:val="28"/>
        </w:rPr>
        <w:t xml:space="preserve"> несовершеннолетних, </w:t>
      </w:r>
      <w:r w:rsidR="00A43A59" w:rsidRPr="00E35004">
        <w:rPr>
          <w:bCs/>
          <w:sz w:val="28"/>
          <w:szCs w:val="28"/>
        </w:rPr>
        <w:t xml:space="preserve"> склонн</w:t>
      </w:r>
      <w:r w:rsidR="00E35004">
        <w:rPr>
          <w:bCs/>
          <w:sz w:val="28"/>
          <w:szCs w:val="28"/>
        </w:rPr>
        <w:t>ых</w:t>
      </w:r>
      <w:r w:rsidR="00A43A59" w:rsidRPr="00E35004">
        <w:rPr>
          <w:bCs/>
          <w:sz w:val="28"/>
          <w:szCs w:val="28"/>
        </w:rPr>
        <w:t xml:space="preserve"> к асоциальному поведению</w:t>
      </w:r>
      <w:r w:rsidR="00E35004">
        <w:rPr>
          <w:bCs/>
          <w:sz w:val="28"/>
          <w:szCs w:val="28"/>
        </w:rPr>
        <w:t>,</w:t>
      </w:r>
      <w:r w:rsidR="00A43A59" w:rsidRPr="00E35004">
        <w:rPr>
          <w:bCs/>
          <w:sz w:val="28"/>
          <w:szCs w:val="28"/>
        </w:rPr>
        <w:t xml:space="preserve"> в рамках деятельности рабочих групп по </w:t>
      </w:r>
      <w:r w:rsidR="00E35004" w:rsidRPr="00E35004">
        <w:rPr>
          <w:bCs/>
          <w:sz w:val="28"/>
          <w:szCs w:val="28"/>
        </w:rPr>
        <w:t>работе с детьми и молодежью</w:t>
      </w:r>
      <w:r w:rsidR="00E35004">
        <w:rPr>
          <w:bCs/>
          <w:sz w:val="28"/>
          <w:szCs w:val="28"/>
        </w:rPr>
        <w:t>.</w:t>
      </w:r>
    </w:p>
    <w:p w:rsidR="00E35004" w:rsidRPr="000D7821" w:rsidRDefault="00E35004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E35004" w:rsidRPr="000D7821" w:rsidRDefault="00E35004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bCs/>
          <w:sz w:val="28"/>
          <w:szCs w:val="28"/>
        </w:rPr>
        <w:t>2.6. Рекомендовать ГКУ «Центр занятости населения Грачевского района»:</w:t>
      </w:r>
    </w:p>
    <w:p w:rsid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 xml:space="preserve">2.6.1. Проводить договорную кампанию по организации трудоустройства несовершеннолетних граждан в возрасте от 14 до 18 лет на временные рабочие места по благоустройству территорий населенных пунктов, парков, сельскохозяйственным работам; осуществлять контроль за соблюдением работодателями договорных условий. </w:t>
      </w:r>
    </w:p>
    <w:p w:rsidR="00FA366F" w:rsidRPr="000D7821" w:rsidRDefault="00FA366F" w:rsidP="00FA366F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0D7821" w:rsidRPr="000D7821" w:rsidRDefault="000D7821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0D7821">
        <w:rPr>
          <w:sz w:val="28"/>
          <w:szCs w:val="28"/>
        </w:rPr>
        <w:t xml:space="preserve">2.6.2. Организовать среди населения </w:t>
      </w:r>
      <w:proofErr w:type="gramStart"/>
      <w:r w:rsidRPr="000D7821">
        <w:rPr>
          <w:sz w:val="28"/>
          <w:szCs w:val="28"/>
        </w:rPr>
        <w:t>разъяснительную</w:t>
      </w:r>
      <w:proofErr w:type="gramEnd"/>
      <w:r w:rsidRPr="000D7821">
        <w:rPr>
          <w:sz w:val="28"/>
          <w:szCs w:val="28"/>
        </w:rPr>
        <w:t xml:space="preserve"> работу о возможностях трудоустройства несовершеннолетних граждан.</w:t>
      </w:r>
    </w:p>
    <w:p w:rsidR="000D7821" w:rsidRDefault="000D7821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b/>
          <w:bCs/>
          <w:sz w:val="28"/>
          <w:szCs w:val="28"/>
        </w:rPr>
        <w:t xml:space="preserve"> </w:t>
      </w:r>
      <w:r w:rsidRPr="000D7821">
        <w:rPr>
          <w:sz w:val="28"/>
          <w:szCs w:val="28"/>
        </w:rPr>
        <w:t>ежеквартально</w:t>
      </w:r>
      <w:r w:rsidR="00E35004">
        <w:rPr>
          <w:sz w:val="28"/>
          <w:szCs w:val="28"/>
        </w:rPr>
        <w:t>.</w:t>
      </w:r>
    </w:p>
    <w:p w:rsidR="00E35004" w:rsidRPr="000D7821" w:rsidRDefault="00E35004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E35004" w:rsidRDefault="00E35004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D7821">
        <w:rPr>
          <w:b/>
          <w:sz w:val="28"/>
          <w:szCs w:val="28"/>
        </w:rPr>
        <w:t>. Слушали:</w:t>
      </w:r>
      <w:r w:rsidRPr="000D7821">
        <w:rPr>
          <w:sz w:val="28"/>
          <w:szCs w:val="28"/>
        </w:rPr>
        <w:t xml:space="preserve"> О </w:t>
      </w:r>
      <w:proofErr w:type="gramStart"/>
      <w:r w:rsidRPr="000D7821">
        <w:rPr>
          <w:sz w:val="28"/>
          <w:szCs w:val="28"/>
        </w:rPr>
        <w:t>дополнительных</w:t>
      </w:r>
      <w:proofErr w:type="gramEnd"/>
      <w:r w:rsidRPr="000D7821">
        <w:rPr>
          <w:sz w:val="28"/>
          <w:szCs w:val="28"/>
        </w:rPr>
        <w:t xml:space="preserve"> мерах по оздоровлению допризывной молодежи Грачевского муниципального округа.</w:t>
      </w:r>
    </w:p>
    <w:p w:rsidR="00E35004" w:rsidRPr="000D7821" w:rsidRDefault="00E35004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Докладчик – Макарюк Н.А., заместитель главного врача ГБУЗ «Грачевская РБ».</w:t>
      </w:r>
    </w:p>
    <w:p w:rsidR="002B215F" w:rsidRPr="000D7821" w:rsidRDefault="002B215F" w:rsidP="00E35004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E35004" w:rsidRPr="000D7821" w:rsidRDefault="00E35004" w:rsidP="00E35004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proofErr w:type="gramStart"/>
      <w:r w:rsidRPr="000D7821">
        <w:rPr>
          <w:rStyle w:val="2"/>
          <w:rFonts w:eastAsiaTheme="minorEastAsia"/>
          <w:color w:val="000000"/>
          <w:sz w:val="28"/>
          <w:szCs w:val="28"/>
        </w:rPr>
        <w:t>Заслушав и обсудив информацию, а так же поступившие предложения</w:t>
      </w:r>
      <w:r w:rsidRPr="000D7821">
        <w:rPr>
          <w:sz w:val="28"/>
          <w:szCs w:val="28"/>
        </w:rPr>
        <w:t xml:space="preserve"> Комиссия) </w:t>
      </w:r>
      <w:r w:rsidRPr="000D7821">
        <w:rPr>
          <w:rStyle w:val="2"/>
          <w:rFonts w:eastAsiaTheme="minorEastAsia"/>
          <w:b/>
          <w:color w:val="000000"/>
          <w:sz w:val="28"/>
          <w:szCs w:val="28"/>
        </w:rPr>
        <w:t>решила:</w:t>
      </w:r>
      <w:proofErr w:type="gramEnd"/>
    </w:p>
    <w:p w:rsidR="00E35004" w:rsidRDefault="00E35004" w:rsidP="00E35004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</w:p>
    <w:p w:rsidR="009D0FA2" w:rsidRPr="000D7821" w:rsidRDefault="00A5675C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/>
          <w:sz w:val="28"/>
          <w:szCs w:val="28"/>
        </w:rPr>
        <w:t>3.1</w:t>
      </w:r>
      <w:r w:rsidR="009D0FA2" w:rsidRPr="000D7821">
        <w:rPr>
          <w:b/>
          <w:bCs/>
          <w:sz w:val="28"/>
          <w:szCs w:val="28"/>
        </w:rPr>
        <w:t>.</w:t>
      </w:r>
      <w:r w:rsidR="009D0FA2" w:rsidRPr="000D7821">
        <w:rPr>
          <w:sz w:val="28"/>
          <w:szCs w:val="28"/>
        </w:rPr>
        <w:t xml:space="preserve"> </w:t>
      </w:r>
      <w:r w:rsidR="009D0FA2" w:rsidRPr="000D7821">
        <w:rPr>
          <w:b/>
          <w:sz w:val="28"/>
          <w:szCs w:val="28"/>
        </w:rPr>
        <w:t>Рекомендовать</w:t>
      </w:r>
      <w:r w:rsidR="009D0FA2" w:rsidRPr="000D7821">
        <w:rPr>
          <w:sz w:val="28"/>
          <w:szCs w:val="28"/>
        </w:rPr>
        <w:t xml:space="preserve"> </w:t>
      </w:r>
      <w:r w:rsidR="009D0FA2" w:rsidRPr="000D7821">
        <w:rPr>
          <w:b/>
          <w:bCs/>
          <w:sz w:val="28"/>
          <w:szCs w:val="28"/>
        </w:rPr>
        <w:t>ГБУЗ СК «Грачёвская районная больница»</w:t>
      </w:r>
      <w:r w:rsidR="009D0FA2" w:rsidRPr="000D7821">
        <w:rPr>
          <w:sz w:val="28"/>
          <w:szCs w:val="28"/>
        </w:rPr>
        <w:t>:</w:t>
      </w:r>
    </w:p>
    <w:p w:rsidR="00E35004" w:rsidRDefault="00E35004" w:rsidP="00E35004">
      <w:pPr>
        <w:pStyle w:val="ac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проведении ежегодных медицинских осмотров допризывной и призывной молодежи уделять особое внимание своевременному выявл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FA366F">
        <w:rPr>
          <w:rFonts w:ascii="Times New Roman" w:hAnsi="Times New Roman" w:cs="Times New Roman"/>
          <w:sz w:val="28"/>
          <w:szCs w:val="28"/>
        </w:rPr>
        <w:t>болезней системы кровообращения и нервной системы у призывников</w:t>
      </w:r>
      <w:r>
        <w:rPr>
          <w:rFonts w:ascii="Times New Roman" w:hAnsi="Times New Roman" w:cs="Times New Roman"/>
          <w:sz w:val="28"/>
          <w:szCs w:val="28"/>
        </w:rPr>
        <w:t>, а также возможных предпосылок их возникновения.</w:t>
      </w:r>
    </w:p>
    <w:p w:rsidR="00FA366F" w:rsidRPr="000D7821" w:rsidRDefault="00FA366F" w:rsidP="00FA366F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E35004" w:rsidRDefault="00E35004" w:rsidP="00E35004">
      <w:pPr>
        <w:pStyle w:val="ac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Обеспечить своевременное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лактической работы  с гражданами допризывного возраста.</w:t>
      </w:r>
    </w:p>
    <w:p w:rsidR="00FA366F" w:rsidRPr="000D7821" w:rsidRDefault="00FA366F" w:rsidP="00FA366F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E35004" w:rsidRDefault="00E35004" w:rsidP="00E35004">
      <w:pPr>
        <w:pStyle w:val="ac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Обеспечить проведение разъяснительной работы с родителями допризывной молодежи по вопросам профилактики заболеваний.</w:t>
      </w:r>
    </w:p>
    <w:p w:rsidR="00FA366F" w:rsidRPr="000D7821" w:rsidRDefault="00FA366F" w:rsidP="00FA366F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bCs/>
          <w:sz w:val="28"/>
          <w:szCs w:val="28"/>
        </w:rPr>
        <w:t>Срок исполнения:</w:t>
      </w:r>
      <w:r w:rsidRPr="000D7821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E35004" w:rsidRDefault="00E35004" w:rsidP="00E35004">
      <w:pPr>
        <w:pStyle w:val="ac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004" w:rsidRDefault="00E35004" w:rsidP="00E35004">
      <w:pPr>
        <w:pStyle w:val="ac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66F">
        <w:rPr>
          <w:rFonts w:ascii="Times New Roman" w:hAnsi="Times New Roman" w:cs="Times New Roman"/>
          <w:b/>
          <w:sz w:val="28"/>
          <w:szCs w:val="28"/>
        </w:rPr>
        <w:t xml:space="preserve">3.2. Управлению образования, </w:t>
      </w:r>
      <w:r w:rsidR="00FA366F" w:rsidRPr="00FA366F">
        <w:rPr>
          <w:rFonts w:ascii="Times New Roman" w:hAnsi="Times New Roman" w:cs="Times New Roman"/>
          <w:b/>
          <w:sz w:val="28"/>
          <w:szCs w:val="28"/>
        </w:rPr>
        <w:t xml:space="preserve">территориальным управлениям, </w:t>
      </w:r>
      <w:r w:rsidRPr="00FA366F">
        <w:rPr>
          <w:rFonts w:ascii="Times New Roman" w:hAnsi="Times New Roman" w:cs="Times New Roman"/>
          <w:b/>
          <w:sz w:val="28"/>
          <w:szCs w:val="28"/>
        </w:rPr>
        <w:t>о</w:t>
      </w:r>
      <w:r w:rsidRPr="00FA366F">
        <w:rPr>
          <w:rFonts w:ascii="Times New Roman" w:hAnsi="Times New Roman" w:cs="Times New Roman"/>
          <w:b/>
          <w:sz w:val="28"/>
          <w:szCs w:val="28"/>
        </w:rPr>
        <w:t>т</w:t>
      </w:r>
      <w:r w:rsidRPr="00FA366F">
        <w:rPr>
          <w:rFonts w:ascii="Times New Roman" w:hAnsi="Times New Roman" w:cs="Times New Roman"/>
          <w:b/>
          <w:sz w:val="28"/>
          <w:szCs w:val="28"/>
        </w:rPr>
        <w:t xml:space="preserve">делу социального развития, МБУ «ФОК «Лидер» </w:t>
      </w:r>
      <w:r w:rsidR="00FA3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66F" w:rsidRPr="00FA366F">
        <w:rPr>
          <w:rFonts w:ascii="Times New Roman" w:hAnsi="Times New Roman" w:cs="Times New Roman"/>
          <w:sz w:val="28"/>
          <w:szCs w:val="28"/>
        </w:rPr>
        <w:t>организовать провед</w:t>
      </w:r>
      <w:r w:rsidR="00FA366F" w:rsidRPr="00FA366F">
        <w:rPr>
          <w:rFonts w:ascii="Times New Roman" w:hAnsi="Times New Roman" w:cs="Times New Roman"/>
          <w:sz w:val="28"/>
          <w:szCs w:val="28"/>
        </w:rPr>
        <w:t>е</w:t>
      </w:r>
      <w:r w:rsidR="00FA366F" w:rsidRPr="00FA366F">
        <w:rPr>
          <w:rFonts w:ascii="Times New Roman" w:hAnsi="Times New Roman" w:cs="Times New Roman"/>
          <w:sz w:val="28"/>
          <w:szCs w:val="28"/>
        </w:rPr>
        <w:t xml:space="preserve">ние дополнительных физкультурных и спортивных мероприятий для </w:t>
      </w:r>
      <w:proofErr w:type="gramStart"/>
      <w:r w:rsidR="00FA366F" w:rsidRPr="00FA366F">
        <w:rPr>
          <w:rFonts w:ascii="Times New Roman" w:hAnsi="Times New Roman" w:cs="Times New Roman"/>
          <w:sz w:val="28"/>
          <w:szCs w:val="28"/>
        </w:rPr>
        <w:t>допр</w:t>
      </w:r>
      <w:r w:rsidR="00FA366F" w:rsidRPr="00FA366F">
        <w:rPr>
          <w:rFonts w:ascii="Times New Roman" w:hAnsi="Times New Roman" w:cs="Times New Roman"/>
          <w:sz w:val="28"/>
          <w:szCs w:val="28"/>
        </w:rPr>
        <w:t>и</w:t>
      </w:r>
      <w:r w:rsidR="00FA366F" w:rsidRPr="00FA366F">
        <w:rPr>
          <w:rFonts w:ascii="Times New Roman" w:hAnsi="Times New Roman" w:cs="Times New Roman"/>
          <w:sz w:val="28"/>
          <w:szCs w:val="28"/>
        </w:rPr>
        <w:t>зывной</w:t>
      </w:r>
      <w:proofErr w:type="gramEnd"/>
      <w:r w:rsidR="00FA366F" w:rsidRPr="00FA366F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FA366F">
        <w:rPr>
          <w:rFonts w:ascii="Times New Roman" w:hAnsi="Times New Roman" w:cs="Times New Roman"/>
          <w:sz w:val="28"/>
          <w:szCs w:val="28"/>
        </w:rPr>
        <w:t>.</w:t>
      </w:r>
    </w:p>
    <w:p w:rsidR="00FA366F" w:rsidRDefault="00FA366F" w:rsidP="00E35004">
      <w:pPr>
        <w:pStyle w:val="ac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D2F" w:rsidRPr="000D7821" w:rsidRDefault="00B72D2F" w:rsidP="00B72D2F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B72D2F">
        <w:rPr>
          <w:b/>
          <w:sz w:val="28"/>
          <w:szCs w:val="28"/>
        </w:rPr>
        <w:t xml:space="preserve">4. Слушали: </w:t>
      </w:r>
      <w:r w:rsidRPr="000D7821">
        <w:rPr>
          <w:sz w:val="28"/>
          <w:szCs w:val="28"/>
        </w:rPr>
        <w:t>О проекте плана работы межведом</w:t>
      </w:r>
      <w:r w:rsidRPr="000D7821">
        <w:rPr>
          <w:sz w:val="28"/>
          <w:szCs w:val="28"/>
        </w:rPr>
        <w:softHyphen/>
        <w:t>ственной комиссии по социально-демо</w:t>
      </w:r>
      <w:r w:rsidRPr="000D7821">
        <w:rPr>
          <w:sz w:val="28"/>
          <w:szCs w:val="28"/>
        </w:rPr>
        <w:softHyphen/>
        <w:t xml:space="preserve">графическим  вопросам при администрации Грачевского </w:t>
      </w:r>
      <w:r>
        <w:rPr>
          <w:sz w:val="28"/>
          <w:szCs w:val="28"/>
        </w:rPr>
        <w:t>мун</w:t>
      </w:r>
      <w:r w:rsidRPr="000D7821">
        <w:rPr>
          <w:sz w:val="28"/>
          <w:szCs w:val="28"/>
        </w:rPr>
        <w:t>иципального округа на 2022 год.</w:t>
      </w:r>
    </w:p>
    <w:p w:rsidR="00B72D2F" w:rsidRPr="00B72D2F" w:rsidRDefault="00B72D2F" w:rsidP="00E35004">
      <w:pPr>
        <w:pStyle w:val="ac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D2F">
        <w:rPr>
          <w:rFonts w:ascii="Times New Roman" w:hAnsi="Times New Roman" w:cs="Times New Roman"/>
          <w:sz w:val="28"/>
          <w:szCs w:val="28"/>
        </w:rPr>
        <w:t>Докладчик – Чернова М.Н., заместитель главы администрации Граче</w:t>
      </w:r>
      <w:r w:rsidRPr="00B72D2F">
        <w:rPr>
          <w:rFonts w:ascii="Times New Roman" w:hAnsi="Times New Roman" w:cs="Times New Roman"/>
          <w:sz w:val="28"/>
          <w:szCs w:val="28"/>
        </w:rPr>
        <w:t>в</w:t>
      </w:r>
      <w:r w:rsidRPr="00B72D2F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края, председатель комиссии.</w:t>
      </w:r>
    </w:p>
    <w:p w:rsidR="000D1329" w:rsidRDefault="000D1329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B72D2F" w:rsidRPr="000D7821" w:rsidRDefault="00B72D2F" w:rsidP="00B72D2F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proofErr w:type="gramStart"/>
      <w:r w:rsidRPr="000D7821">
        <w:rPr>
          <w:rStyle w:val="2"/>
          <w:rFonts w:eastAsiaTheme="minorEastAsia"/>
          <w:color w:val="000000"/>
          <w:sz w:val="28"/>
          <w:szCs w:val="28"/>
        </w:rPr>
        <w:t>Заслушав и обсудив информацию, а так же поступившие предложения</w:t>
      </w:r>
      <w:r w:rsidRPr="000D7821">
        <w:rPr>
          <w:sz w:val="28"/>
          <w:szCs w:val="28"/>
        </w:rPr>
        <w:t xml:space="preserve"> Комиссия) </w:t>
      </w:r>
      <w:r w:rsidRPr="000D7821">
        <w:rPr>
          <w:rStyle w:val="2"/>
          <w:rFonts w:eastAsiaTheme="minorEastAsia"/>
          <w:b/>
          <w:color w:val="000000"/>
          <w:sz w:val="28"/>
          <w:szCs w:val="28"/>
        </w:rPr>
        <w:t>решила:</w:t>
      </w:r>
      <w:proofErr w:type="gramEnd"/>
    </w:p>
    <w:p w:rsidR="00B72D2F" w:rsidRDefault="00B72D2F" w:rsidP="00B72D2F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Утвердить </w:t>
      </w:r>
      <w:r w:rsidRPr="000D7821">
        <w:rPr>
          <w:sz w:val="28"/>
          <w:szCs w:val="28"/>
        </w:rPr>
        <w:t>план работы межведом</w:t>
      </w:r>
      <w:r w:rsidRPr="000D7821">
        <w:rPr>
          <w:sz w:val="28"/>
          <w:szCs w:val="28"/>
        </w:rPr>
        <w:softHyphen/>
        <w:t>ственной комиссии по социально-демо</w:t>
      </w:r>
      <w:r w:rsidRPr="000D7821">
        <w:rPr>
          <w:sz w:val="28"/>
          <w:szCs w:val="28"/>
        </w:rPr>
        <w:softHyphen/>
        <w:t xml:space="preserve">графическим  вопросам при администрации Грачевского </w:t>
      </w:r>
      <w:r>
        <w:rPr>
          <w:sz w:val="28"/>
          <w:szCs w:val="28"/>
        </w:rPr>
        <w:t>мун</w:t>
      </w:r>
      <w:r w:rsidRPr="000D7821">
        <w:rPr>
          <w:sz w:val="28"/>
          <w:szCs w:val="28"/>
        </w:rPr>
        <w:t>иципального округа на 2022 год.</w:t>
      </w:r>
    </w:p>
    <w:p w:rsidR="00B72D2F" w:rsidRPr="000D7821" w:rsidRDefault="00B72D2F" w:rsidP="00B72D2F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72D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Исполнителям обеспечить реализацию мероприятий Плана и </w:t>
      </w:r>
      <w:r>
        <w:rPr>
          <w:bCs/>
          <w:sz w:val="28"/>
          <w:szCs w:val="28"/>
        </w:rPr>
        <w:lastRenderedPageBreak/>
        <w:t>представ</w:t>
      </w:r>
      <w:r>
        <w:rPr>
          <w:bCs/>
          <w:sz w:val="28"/>
          <w:szCs w:val="28"/>
        </w:rPr>
        <w:softHyphen/>
        <w:t>ление подготовленных материалов, докладов и информаций к заседаниям комиссии и по итогам выполнения протокольных поручений комиссии в отдел социального развития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установленные сроки.</w:t>
      </w:r>
    </w:p>
    <w:p w:rsidR="00B72D2F" w:rsidRDefault="00B72D2F" w:rsidP="00B72D2F">
      <w:pPr>
        <w:ind w:firstLine="660"/>
        <w:jc w:val="both"/>
      </w:pPr>
    </w:p>
    <w:p w:rsidR="00B72D2F" w:rsidRDefault="00A01978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О ходе выполнения настоящего протокола информировать комиссию в соответствии с указанными сроками исполнения.</w:t>
      </w:r>
    </w:p>
    <w:p w:rsidR="00B72D2F" w:rsidRDefault="00B72D2F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О реализации мероприятий со сроком исполнения «</w:t>
      </w:r>
      <w:r>
        <w:rPr>
          <w:sz w:val="28"/>
          <w:szCs w:val="28"/>
        </w:rPr>
        <w:t>ежеквартально</w:t>
      </w:r>
      <w:r w:rsidRPr="000D7821">
        <w:rPr>
          <w:sz w:val="28"/>
          <w:szCs w:val="28"/>
        </w:rPr>
        <w:t>» информировать комиссию до</w:t>
      </w:r>
      <w:r>
        <w:rPr>
          <w:sz w:val="28"/>
          <w:szCs w:val="28"/>
        </w:rPr>
        <w:t xml:space="preserve"> 5 числа месяца, следующего за отчетным кварталом.</w:t>
      </w:r>
    </w:p>
    <w:p w:rsidR="00A01978" w:rsidRPr="000D7821" w:rsidRDefault="00A01978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О реализации мероприятий со сроком исполнения «постоянно» информировать комиссию до 10 июля 202</w:t>
      </w:r>
      <w:r w:rsidR="00FA366F">
        <w:rPr>
          <w:sz w:val="28"/>
          <w:szCs w:val="28"/>
        </w:rPr>
        <w:t>2</w:t>
      </w:r>
      <w:r w:rsidRPr="000D7821">
        <w:rPr>
          <w:sz w:val="28"/>
          <w:szCs w:val="28"/>
        </w:rPr>
        <w:t xml:space="preserve"> года и до 10 января 202</w:t>
      </w:r>
      <w:r w:rsidR="00FA366F">
        <w:rPr>
          <w:sz w:val="28"/>
          <w:szCs w:val="28"/>
        </w:rPr>
        <w:t>3</w:t>
      </w:r>
      <w:r w:rsidRPr="000D7821">
        <w:rPr>
          <w:sz w:val="28"/>
          <w:szCs w:val="28"/>
        </w:rPr>
        <w:t xml:space="preserve"> года.</w:t>
      </w:r>
    </w:p>
    <w:p w:rsidR="00A01978" w:rsidRPr="000D7821" w:rsidRDefault="00A01978" w:rsidP="00E35004">
      <w:pPr>
        <w:spacing w:line="240" w:lineRule="exact"/>
        <w:ind w:firstLine="709"/>
        <w:contextualSpacing/>
        <w:jc w:val="both"/>
        <w:rPr>
          <w:i/>
          <w:iCs/>
          <w:sz w:val="28"/>
          <w:szCs w:val="28"/>
        </w:rPr>
      </w:pPr>
    </w:p>
    <w:p w:rsidR="00E35004" w:rsidRDefault="00E35004" w:rsidP="00E35004">
      <w:pPr>
        <w:spacing w:line="240" w:lineRule="exact"/>
        <w:contextualSpacing/>
        <w:jc w:val="both"/>
        <w:rPr>
          <w:sz w:val="28"/>
          <w:szCs w:val="28"/>
        </w:rPr>
      </w:pPr>
    </w:p>
    <w:p w:rsidR="00A01978" w:rsidRPr="000D7821" w:rsidRDefault="00A01978" w:rsidP="00E35004">
      <w:pPr>
        <w:spacing w:line="240" w:lineRule="exact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Заместитель главы администрации,</w:t>
      </w:r>
    </w:p>
    <w:p w:rsidR="00A01978" w:rsidRPr="000D7821" w:rsidRDefault="00A01978" w:rsidP="00E35004">
      <w:pPr>
        <w:spacing w:line="240" w:lineRule="exact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 xml:space="preserve">председатель </w:t>
      </w:r>
      <w:proofErr w:type="gramStart"/>
      <w:r w:rsidRPr="000D7821">
        <w:rPr>
          <w:sz w:val="28"/>
          <w:szCs w:val="28"/>
        </w:rPr>
        <w:t>межведомственной</w:t>
      </w:r>
      <w:proofErr w:type="gramEnd"/>
      <w:r w:rsidRPr="000D7821">
        <w:rPr>
          <w:sz w:val="28"/>
          <w:szCs w:val="28"/>
        </w:rPr>
        <w:t xml:space="preserve"> </w:t>
      </w:r>
    </w:p>
    <w:p w:rsidR="00A01978" w:rsidRPr="000D7821" w:rsidRDefault="00A01978" w:rsidP="00E35004">
      <w:pPr>
        <w:spacing w:line="240" w:lineRule="exact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 xml:space="preserve">комиссии по </w:t>
      </w:r>
      <w:proofErr w:type="gramStart"/>
      <w:r w:rsidRPr="000D7821">
        <w:rPr>
          <w:sz w:val="28"/>
          <w:szCs w:val="28"/>
        </w:rPr>
        <w:t>социально-демографическим</w:t>
      </w:r>
      <w:proofErr w:type="gramEnd"/>
      <w:r w:rsidRPr="000D7821">
        <w:rPr>
          <w:sz w:val="28"/>
          <w:szCs w:val="28"/>
        </w:rPr>
        <w:t xml:space="preserve"> </w:t>
      </w:r>
    </w:p>
    <w:p w:rsidR="00A01978" w:rsidRPr="000D7821" w:rsidRDefault="00A01978" w:rsidP="00E35004">
      <w:pPr>
        <w:spacing w:line="240" w:lineRule="exact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 xml:space="preserve">вопросам  при администрации </w:t>
      </w:r>
    </w:p>
    <w:p w:rsidR="00A01978" w:rsidRPr="000D7821" w:rsidRDefault="00A01978" w:rsidP="00E35004">
      <w:pPr>
        <w:spacing w:line="240" w:lineRule="exact"/>
        <w:contextualSpacing/>
        <w:jc w:val="both"/>
        <w:rPr>
          <w:sz w:val="28"/>
          <w:szCs w:val="28"/>
        </w:rPr>
      </w:pPr>
      <w:r w:rsidRPr="000D7821">
        <w:rPr>
          <w:sz w:val="28"/>
          <w:szCs w:val="28"/>
        </w:rPr>
        <w:t>Грачевского муниципального округа                                          М.Н.Чернова</w:t>
      </w:r>
    </w:p>
    <w:p w:rsidR="00A5675C" w:rsidRPr="000D7821" w:rsidRDefault="00A5675C" w:rsidP="00E35004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sectPr w:rsidR="00A5675C" w:rsidRPr="000D7821" w:rsidSect="00FB451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59" w:rsidRDefault="00A43A59" w:rsidP="00FB451C">
      <w:r>
        <w:separator/>
      </w:r>
    </w:p>
  </w:endnote>
  <w:endnote w:type="continuationSeparator" w:id="0">
    <w:p w:rsidR="00A43A59" w:rsidRDefault="00A43A59" w:rsidP="00FB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59" w:rsidRDefault="00A43A59" w:rsidP="00FB451C">
      <w:r>
        <w:separator/>
      </w:r>
    </w:p>
  </w:footnote>
  <w:footnote w:type="continuationSeparator" w:id="0">
    <w:p w:rsidR="00A43A59" w:rsidRDefault="00A43A59" w:rsidP="00FB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958"/>
      <w:docPartObj>
        <w:docPartGallery w:val="Page Numbers (Top of Page)"/>
        <w:docPartUnique/>
      </w:docPartObj>
    </w:sdtPr>
    <w:sdtContent>
      <w:p w:rsidR="00A43A59" w:rsidRDefault="00CC6E96">
        <w:pPr>
          <w:pStyle w:val="a8"/>
          <w:jc w:val="center"/>
        </w:pPr>
        <w:fldSimple w:instr=" PAGE   \* MERGEFORMAT ">
          <w:r w:rsidR="00EB53FF">
            <w:rPr>
              <w:noProof/>
            </w:rPr>
            <w:t>2</w:t>
          </w:r>
        </w:fldSimple>
      </w:p>
    </w:sdtContent>
  </w:sdt>
  <w:p w:rsidR="00A43A59" w:rsidRDefault="00A43A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89"/>
    <w:rsid w:val="00096D2C"/>
    <w:rsid w:val="000C1DB2"/>
    <w:rsid w:val="000D1329"/>
    <w:rsid w:val="000D7821"/>
    <w:rsid w:val="00173331"/>
    <w:rsid w:val="0018223F"/>
    <w:rsid w:val="001A2D9C"/>
    <w:rsid w:val="00205B4C"/>
    <w:rsid w:val="002759B0"/>
    <w:rsid w:val="002B215F"/>
    <w:rsid w:val="0031121F"/>
    <w:rsid w:val="003276E0"/>
    <w:rsid w:val="003B718E"/>
    <w:rsid w:val="003E6C26"/>
    <w:rsid w:val="00411305"/>
    <w:rsid w:val="00604F7F"/>
    <w:rsid w:val="00614C77"/>
    <w:rsid w:val="0062019A"/>
    <w:rsid w:val="00644D97"/>
    <w:rsid w:val="00673B7A"/>
    <w:rsid w:val="006761FF"/>
    <w:rsid w:val="00694512"/>
    <w:rsid w:val="006A7184"/>
    <w:rsid w:val="006D7B0D"/>
    <w:rsid w:val="006E2823"/>
    <w:rsid w:val="006E6BC4"/>
    <w:rsid w:val="007B4CE9"/>
    <w:rsid w:val="00842571"/>
    <w:rsid w:val="00863540"/>
    <w:rsid w:val="008C1E67"/>
    <w:rsid w:val="008D4089"/>
    <w:rsid w:val="00936772"/>
    <w:rsid w:val="009826ED"/>
    <w:rsid w:val="009D0FA2"/>
    <w:rsid w:val="00A01978"/>
    <w:rsid w:val="00A43A59"/>
    <w:rsid w:val="00A5675C"/>
    <w:rsid w:val="00AA092D"/>
    <w:rsid w:val="00B57CDC"/>
    <w:rsid w:val="00B72D2F"/>
    <w:rsid w:val="00B9505E"/>
    <w:rsid w:val="00BA4B91"/>
    <w:rsid w:val="00C229DD"/>
    <w:rsid w:val="00C45990"/>
    <w:rsid w:val="00C92AEF"/>
    <w:rsid w:val="00CB3583"/>
    <w:rsid w:val="00CC6E96"/>
    <w:rsid w:val="00D11BDB"/>
    <w:rsid w:val="00E35004"/>
    <w:rsid w:val="00EB53FF"/>
    <w:rsid w:val="00FA366F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089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3">
    <w:name w:val="Содержимое таблицы"/>
    <w:basedOn w:val="a"/>
    <w:rsid w:val="008D4089"/>
    <w:pPr>
      <w:widowControl/>
      <w:suppressLineNumbers/>
    </w:pPr>
    <w:rPr>
      <w:rFonts w:eastAsia="Times New Roman"/>
      <w:kern w:val="0"/>
    </w:rPr>
  </w:style>
  <w:style w:type="character" w:customStyle="1" w:styleId="2">
    <w:name w:val="Основной текст (2)_"/>
    <w:basedOn w:val="a0"/>
    <w:link w:val="21"/>
    <w:rsid w:val="006A7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7184"/>
    <w:pPr>
      <w:shd w:val="clear" w:color="auto" w:fill="FFFFFF"/>
      <w:suppressAutoHyphens w:val="0"/>
      <w:spacing w:before="240" w:line="240" w:lineRule="atLeast"/>
      <w:jc w:val="center"/>
    </w:pPr>
    <w:rPr>
      <w:rFonts w:eastAsia="Times New Roma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rsid w:val="006A7184"/>
    <w:pPr>
      <w:spacing w:after="120"/>
    </w:pPr>
  </w:style>
  <w:style w:type="character" w:customStyle="1" w:styleId="a5">
    <w:name w:val="Основной текст Знак"/>
    <w:basedOn w:val="a0"/>
    <w:link w:val="a4"/>
    <w:rsid w:val="006A718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A567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675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1">
    <w:name w:val="Font Style11"/>
    <w:uiPriority w:val="99"/>
    <w:rsid w:val="00A5675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5675C"/>
    <w:pPr>
      <w:suppressAutoHyphens w:val="0"/>
      <w:autoSpaceDE w:val="0"/>
      <w:jc w:val="both"/>
    </w:pPr>
    <w:rPr>
      <w:rFonts w:eastAsia="Times New Roman" w:cs="Calibri"/>
      <w:kern w:val="0"/>
    </w:rPr>
  </w:style>
  <w:style w:type="paragraph" w:styleId="a8">
    <w:name w:val="header"/>
    <w:basedOn w:val="a"/>
    <w:link w:val="a9"/>
    <w:uiPriority w:val="99"/>
    <w:unhideWhenUsed/>
    <w:rsid w:val="00FB4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B4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E35004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6</cp:revision>
  <dcterms:created xsi:type="dcterms:W3CDTF">2021-03-23T13:29:00Z</dcterms:created>
  <dcterms:modified xsi:type="dcterms:W3CDTF">2021-12-07T14:51:00Z</dcterms:modified>
</cp:coreProperties>
</file>